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7BEC6" w14:textId="15E3E63C" w:rsidR="00C43D66" w:rsidRPr="00043A35" w:rsidRDefault="00B44AEE" w:rsidP="005B032B">
      <w:pPr>
        <w:spacing w:after="120" w:line="300" w:lineRule="exact"/>
        <w:ind w:left="182" w:right="276"/>
        <w:jc w:val="right"/>
        <w:rPr>
          <w:rFonts w:ascii="Calibri" w:hAnsi="Calibri" w:cs="Arial"/>
          <w:sz w:val="22"/>
          <w:lang w:val="lt-LT"/>
        </w:rPr>
      </w:pPr>
      <w:r w:rsidRPr="00043A35">
        <w:rPr>
          <w:rFonts w:ascii="Calibri" w:hAnsi="Calibri" w:cs="Arial"/>
          <w:sz w:val="22"/>
          <w:lang w:val="lt-LT"/>
        </w:rPr>
        <w:t>Vilnius</w:t>
      </w:r>
      <w:r w:rsidR="00C43D66" w:rsidRPr="00043A35">
        <w:rPr>
          <w:rFonts w:ascii="Calibri" w:hAnsi="Calibri" w:cs="Arial"/>
          <w:sz w:val="22"/>
          <w:lang w:val="lt-LT"/>
        </w:rPr>
        <w:t>, 20</w:t>
      </w:r>
      <w:r w:rsidRPr="00043A35">
        <w:rPr>
          <w:rFonts w:ascii="Calibri" w:hAnsi="Calibri" w:cs="Arial"/>
          <w:sz w:val="22"/>
          <w:lang w:val="lt-LT"/>
        </w:rPr>
        <w:t>1</w:t>
      </w:r>
      <w:r w:rsidR="007331F7" w:rsidRPr="00043A35">
        <w:rPr>
          <w:rFonts w:ascii="Calibri" w:hAnsi="Calibri" w:cs="Arial"/>
          <w:sz w:val="22"/>
          <w:lang w:val="lt-LT"/>
        </w:rPr>
        <w:t>8</w:t>
      </w:r>
      <w:r w:rsidR="00F261F0" w:rsidRPr="00043A35">
        <w:rPr>
          <w:rFonts w:ascii="Calibri" w:hAnsi="Calibri" w:cs="Arial"/>
          <w:sz w:val="22"/>
          <w:lang w:val="lt-LT"/>
        </w:rPr>
        <w:t xml:space="preserve"> m.</w:t>
      </w:r>
      <w:r w:rsidR="00C170C0" w:rsidRPr="00043A35">
        <w:rPr>
          <w:rFonts w:ascii="Calibri" w:hAnsi="Calibri" w:cs="Arial"/>
          <w:sz w:val="22"/>
          <w:lang w:val="lt-LT"/>
        </w:rPr>
        <w:t xml:space="preserve"> </w:t>
      </w:r>
      <w:r w:rsidR="001A1915" w:rsidRPr="00043A35">
        <w:rPr>
          <w:rFonts w:ascii="Calibri" w:hAnsi="Calibri" w:cs="Arial"/>
          <w:sz w:val="22"/>
          <w:lang w:val="lt-LT"/>
        </w:rPr>
        <w:t>gruodžio</w:t>
      </w:r>
      <w:r w:rsidR="004B631A" w:rsidRPr="00043A35">
        <w:rPr>
          <w:rFonts w:ascii="Calibri" w:hAnsi="Calibri" w:cs="Arial"/>
          <w:sz w:val="22"/>
          <w:lang w:val="lt-LT"/>
        </w:rPr>
        <w:t xml:space="preserve"> </w:t>
      </w:r>
      <w:r w:rsidR="00090832">
        <w:rPr>
          <w:rFonts w:ascii="Calibri" w:hAnsi="Calibri" w:cs="Arial"/>
          <w:sz w:val="22"/>
          <w:lang w:val="lt-LT"/>
        </w:rPr>
        <w:t>2</w:t>
      </w:r>
      <w:bookmarkStart w:id="0" w:name="_GoBack"/>
      <w:bookmarkEnd w:id="0"/>
      <w:r w:rsidR="00754030">
        <w:rPr>
          <w:rFonts w:ascii="Calibri" w:hAnsi="Calibri" w:cs="Arial"/>
          <w:sz w:val="22"/>
          <w:lang w:val="lt-LT"/>
        </w:rPr>
        <w:t>1</w:t>
      </w:r>
      <w:r w:rsidR="00F075D1" w:rsidRPr="00043A35">
        <w:rPr>
          <w:rFonts w:ascii="Calibri" w:hAnsi="Calibri" w:cs="Arial"/>
          <w:sz w:val="22"/>
          <w:lang w:val="lt-LT"/>
        </w:rPr>
        <w:t xml:space="preserve"> </w:t>
      </w:r>
      <w:r w:rsidR="00C170C0" w:rsidRPr="00043A35">
        <w:rPr>
          <w:rFonts w:ascii="Calibri" w:hAnsi="Calibri" w:cs="Arial"/>
          <w:sz w:val="22"/>
          <w:lang w:val="lt-LT"/>
        </w:rPr>
        <w:t>d.</w:t>
      </w:r>
    </w:p>
    <w:p w14:paraId="4A7FFCAA" w14:textId="77777777" w:rsidR="002E6753" w:rsidRPr="002E6753" w:rsidRDefault="002E6753" w:rsidP="002E6753">
      <w:pPr>
        <w:pStyle w:val="Heading1"/>
        <w:jc w:val="center"/>
        <w:rPr>
          <w:rFonts w:asciiTheme="minorHAnsi" w:hAnsiTheme="minorHAnsi" w:cstheme="minorHAnsi"/>
          <w:color w:val="4F81BD" w:themeColor="accent1"/>
          <w:sz w:val="36"/>
        </w:rPr>
      </w:pPr>
      <w:proofErr w:type="spellStart"/>
      <w:r w:rsidRPr="002E6753">
        <w:rPr>
          <w:rFonts w:asciiTheme="minorHAnsi" w:hAnsiTheme="minorHAnsi" w:cstheme="minorHAnsi"/>
          <w:color w:val="4F81BD" w:themeColor="accent1"/>
          <w:sz w:val="36"/>
        </w:rPr>
        <w:t>Už</w:t>
      </w:r>
      <w:proofErr w:type="spellEnd"/>
      <w:r w:rsidRPr="002E6753">
        <w:rPr>
          <w:rFonts w:asciiTheme="minorHAnsi" w:hAnsiTheme="minorHAnsi" w:cstheme="minorHAnsi"/>
          <w:color w:val="4F81BD" w:themeColor="accent1"/>
          <w:sz w:val="36"/>
        </w:rPr>
        <w:t xml:space="preserve"> „Lidl“ </w:t>
      </w:r>
      <w:proofErr w:type="spellStart"/>
      <w:r w:rsidRPr="002E6753">
        <w:rPr>
          <w:rFonts w:asciiTheme="minorHAnsi" w:hAnsiTheme="minorHAnsi" w:cstheme="minorHAnsi"/>
          <w:color w:val="4F81BD" w:themeColor="accent1"/>
          <w:sz w:val="36"/>
        </w:rPr>
        <w:t>taromatuose</w:t>
      </w:r>
      <w:proofErr w:type="spellEnd"/>
      <w:r w:rsidRPr="002E6753">
        <w:rPr>
          <w:rFonts w:asciiTheme="minorHAnsi" w:hAnsiTheme="minorHAnsi" w:cstheme="minorHAnsi"/>
          <w:color w:val="4F81BD" w:themeColor="accent1"/>
          <w:sz w:val="36"/>
        </w:rPr>
        <w:t xml:space="preserve"> </w:t>
      </w:r>
      <w:proofErr w:type="spellStart"/>
      <w:r w:rsidRPr="002E6753">
        <w:rPr>
          <w:rFonts w:asciiTheme="minorHAnsi" w:hAnsiTheme="minorHAnsi" w:cstheme="minorHAnsi"/>
          <w:color w:val="4F81BD" w:themeColor="accent1"/>
          <w:sz w:val="36"/>
        </w:rPr>
        <w:t>surinktą</w:t>
      </w:r>
      <w:proofErr w:type="spellEnd"/>
      <w:r w:rsidRPr="002E6753">
        <w:rPr>
          <w:rFonts w:asciiTheme="minorHAnsi" w:hAnsiTheme="minorHAnsi" w:cstheme="minorHAnsi"/>
          <w:color w:val="4F81BD" w:themeColor="accent1"/>
          <w:sz w:val="36"/>
        </w:rPr>
        <w:t xml:space="preserve"> </w:t>
      </w:r>
      <w:proofErr w:type="spellStart"/>
      <w:r w:rsidRPr="002E6753">
        <w:rPr>
          <w:rFonts w:asciiTheme="minorHAnsi" w:hAnsiTheme="minorHAnsi" w:cstheme="minorHAnsi"/>
          <w:color w:val="4F81BD" w:themeColor="accent1"/>
          <w:sz w:val="36"/>
        </w:rPr>
        <w:t>paramą</w:t>
      </w:r>
      <w:proofErr w:type="spellEnd"/>
      <w:r w:rsidRPr="002E6753">
        <w:rPr>
          <w:rFonts w:asciiTheme="minorHAnsi" w:hAnsiTheme="minorHAnsi" w:cstheme="minorHAnsi"/>
          <w:color w:val="4F81BD" w:themeColor="accent1"/>
          <w:sz w:val="36"/>
        </w:rPr>
        <w:t xml:space="preserve"> – </w:t>
      </w:r>
      <w:proofErr w:type="spellStart"/>
      <w:r w:rsidRPr="002E6753">
        <w:rPr>
          <w:rFonts w:asciiTheme="minorHAnsi" w:hAnsiTheme="minorHAnsi" w:cstheme="minorHAnsi"/>
          <w:color w:val="4F81BD" w:themeColor="accent1"/>
          <w:sz w:val="36"/>
        </w:rPr>
        <w:t>pagalba</w:t>
      </w:r>
      <w:proofErr w:type="spellEnd"/>
      <w:r w:rsidRPr="002E6753">
        <w:rPr>
          <w:rFonts w:asciiTheme="minorHAnsi" w:hAnsiTheme="minorHAnsi" w:cstheme="minorHAnsi"/>
          <w:color w:val="4F81BD" w:themeColor="accent1"/>
          <w:sz w:val="36"/>
        </w:rPr>
        <w:t xml:space="preserve"> ne </w:t>
      </w:r>
      <w:proofErr w:type="spellStart"/>
      <w:r w:rsidRPr="002E6753">
        <w:rPr>
          <w:rFonts w:asciiTheme="minorHAnsi" w:hAnsiTheme="minorHAnsi" w:cstheme="minorHAnsi"/>
          <w:color w:val="4F81BD" w:themeColor="accent1"/>
          <w:sz w:val="36"/>
        </w:rPr>
        <w:t>tik</w:t>
      </w:r>
      <w:proofErr w:type="spellEnd"/>
      <w:r w:rsidRPr="002E6753">
        <w:rPr>
          <w:rFonts w:asciiTheme="minorHAnsi" w:hAnsiTheme="minorHAnsi" w:cstheme="minorHAnsi"/>
          <w:color w:val="4F81BD" w:themeColor="accent1"/>
          <w:sz w:val="36"/>
        </w:rPr>
        <w:t xml:space="preserve"> </w:t>
      </w:r>
      <w:proofErr w:type="spellStart"/>
      <w:r w:rsidRPr="002E6753">
        <w:rPr>
          <w:rFonts w:asciiTheme="minorHAnsi" w:hAnsiTheme="minorHAnsi" w:cstheme="minorHAnsi"/>
          <w:color w:val="4F81BD" w:themeColor="accent1"/>
          <w:sz w:val="36"/>
        </w:rPr>
        <w:t>vaikams</w:t>
      </w:r>
      <w:proofErr w:type="spellEnd"/>
    </w:p>
    <w:p w14:paraId="64C991A5" w14:textId="77777777" w:rsidR="002E6753" w:rsidRDefault="002E6753" w:rsidP="002E6753">
      <w:pPr>
        <w:pStyle w:val="NormalWeb"/>
        <w:jc w:val="both"/>
        <w:rPr>
          <w:rStyle w:val="Strong"/>
          <w:rFonts w:asciiTheme="minorHAnsi" w:hAnsiTheme="minorHAnsi" w:cstheme="minorHAnsi"/>
        </w:rPr>
      </w:pPr>
    </w:p>
    <w:p w14:paraId="1331D476" w14:textId="7DD162D5" w:rsidR="002E6753" w:rsidRPr="002E6753" w:rsidRDefault="002E6753" w:rsidP="002E6753">
      <w:pPr>
        <w:pStyle w:val="NormalWeb"/>
        <w:jc w:val="both"/>
        <w:rPr>
          <w:rFonts w:asciiTheme="minorHAnsi" w:hAnsiTheme="minorHAnsi" w:cstheme="minorHAnsi"/>
        </w:rPr>
      </w:pPr>
      <w:r w:rsidRPr="002E6753">
        <w:rPr>
          <w:rStyle w:val="Strong"/>
          <w:rFonts w:asciiTheme="minorHAnsi" w:hAnsiTheme="minorHAnsi" w:cstheme="minorHAnsi"/>
        </w:rPr>
        <w:t xml:space="preserve">Peržengti vaikų dienos centro slenkstį nėra lengva. Net jei vienoje pusėje laukia girtaujantys tėvai, nuolat tušti namai ar mažai </w:t>
      </w:r>
      <w:proofErr w:type="spellStart"/>
      <w:r w:rsidRPr="002E6753">
        <w:rPr>
          <w:rStyle w:val="Strong"/>
          <w:rFonts w:asciiTheme="minorHAnsi" w:hAnsiTheme="minorHAnsi" w:cstheme="minorHAnsi"/>
        </w:rPr>
        <w:t>širdutei</w:t>
      </w:r>
      <w:proofErr w:type="spellEnd"/>
      <w:r w:rsidRPr="002E6753">
        <w:rPr>
          <w:rStyle w:val="Strong"/>
          <w:rFonts w:asciiTheme="minorHAnsi" w:hAnsiTheme="minorHAnsi" w:cstheme="minorHAnsi"/>
        </w:rPr>
        <w:t xml:space="preserve"> sunkiai suprantami jausmai, o kitoje – supratingos, pagalbos ranką ištiesusios auklėtojos ir tą patį išgyvenantys bendraamžiai. Tačiau žengus pirmą žingsnį, jau truputį lengviau, o šviesesnis rytojus nebeatrodo toks tolimas.</w:t>
      </w:r>
    </w:p>
    <w:p w14:paraId="79B06331" w14:textId="77777777" w:rsidR="002E6753" w:rsidRPr="002E6753" w:rsidRDefault="002E6753" w:rsidP="002E6753">
      <w:pPr>
        <w:pStyle w:val="NormalWeb"/>
        <w:jc w:val="both"/>
        <w:rPr>
          <w:rFonts w:asciiTheme="minorHAnsi" w:hAnsiTheme="minorHAnsi" w:cstheme="minorHAnsi"/>
        </w:rPr>
      </w:pPr>
      <w:r w:rsidRPr="002E6753">
        <w:rPr>
          <w:rFonts w:asciiTheme="minorHAnsi" w:hAnsiTheme="minorHAnsi" w:cstheme="minorHAnsi"/>
        </w:rPr>
        <w:t>Tokias istorijas pasakoja Lietuvoje veikiančių dienos centrų auklėtiniai. Užaugę jie pro šį slenkstį atgal į pasaulį žengia pakelta galva, turėdami didelių tikslų ir svajonių. Vėliau sukuria šeimas, randa mėgstamus darbus, tačiau tos saugios užuovėjos vaikystėje niekada nepamiršta.</w:t>
      </w:r>
    </w:p>
    <w:p w14:paraId="7EDA5512" w14:textId="77777777" w:rsidR="002E6753" w:rsidRPr="002E6753" w:rsidRDefault="002E6753" w:rsidP="002E6753">
      <w:pPr>
        <w:pStyle w:val="NormalWeb"/>
        <w:jc w:val="both"/>
        <w:rPr>
          <w:rFonts w:asciiTheme="minorHAnsi" w:hAnsiTheme="minorHAnsi" w:cstheme="minorHAnsi"/>
        </w:rPr>
      </w:pPr>
      <w:r w:rsidRPr="002E6753">
        <w:rPr>
          <w:rStyle w:val="Strong"/>
          <w:rFonts w:asciiTheme="minorHAnsi" w:hAnsiTheme="minorHAnsi" w:cstheme="minorHAnsi"/>
        </w:rPr>
        <w:t>Vaikų dienos centras – antri namai</w:t>
      </w:r>
    </w:p>
    <w:p w14:paraId="18FE8090" w14:textId="77777777" w:rsidR="002E6753" w:rsidRPr="002E6753" w:rsidRDefault="002E6753" w:rsidP="002E6753">
      <w:pPr>
        <w:pStyle w:val="NormalWeb"/>
        <w:jc w:val="both"/>
        <w:rPr>
          <w:rFonts w:asciiTheme="minorHAnsi" w:hAnsiTheme="minorHAnsi" w:cstheme="minorHAnsi"/>
        </w:rPr>
      </w:pPr>
      <w:r w:rsidRPr="002E6753">
        <w:rPr>
          <w:rFonts w:asciiTheme="minorHAnsi" w:hAnsiTheme="minorHAnsi" w:cstheme="minorHAnsi"/>
        </w:rPr>
        <w:t>Lietuvoje veikiantys vaikų dienos centrai tampa prieglobsčiu ir neretai antraisiais namais net 20 tūkstančių vaikų iš sunkiai besiverčiančių, daugiavaikių ar socialinės rizikos šeimų. Nors svarbiausia čia – šiluma, palaikymas ir supratimas, tokiems centrams išlaikyti reikalingos ir piniginės lėšos. O tai šiandien nebūtų įmanoma be žmonių ir verslo paramos.</w:t>
      </w:r>
    </w:p>
    <w:p w14:paraId="7696D2E0" w14:textId="77777777" w:rsidR="002E6753" w:rsidRPr="002E6753" w:rsidRDefault="002E6753" w:rsidP="002E6753">
      <w:pPr>
        <w:pStyle w:val="NormalWeb"/>
        <w:jc w:val="both"/>
        <w:rPr>
          <w:rFonts w:asciiTheme="minorHAnsi" w:hAnsiTheme="minorHAnsi" w:cstheme="minorHAnsi"/>
        </w:rPr>
      </w:pPr>
      <w:r w:rsidRPr="002E6753">
        <w:rPr>
          <w:rFonts w:asciiTheme="minorHAnsi" w:hAnsiTheme="minorHAnsi" w:cstheme="minorHAnsi"/>
        </w:rPr>
        <w:t>„Mes stengiamės, kad vaikai gautų viską, ko jiems trūksta tėvų namuose, – sako Kauno senamiesčio „Caritas“ vaikų dienos centro vadovė Aušra Žukauskaitė. – Čia jiems teikiama visapusiška parama ir globa: psichologinės konsultacijos, pagalba ruošiant namų darbus, įvairios veiklos, neretai bene vienąkart per dieną gaunamas šiltas maistas ir nuoširdus auklėtojų bei savanorių rūpestis.“</w:t>
      </w:r>
    </w:p>
    <w:p w14:paraId="1324CEEB" w14:textId="77777777" w:rsidR="002E6753" w:rsidRPr="002E6753" w:rsidRDefault="002E6753" w:rsidP="002E6753">
      <w:pPr>
        <w:pStyle w:val="NormalWeb"/>
        <w:jc w:val="both"/>
        <w:rPr>
          <w:rFonts w:asciiTheme="minorHAnsi" w:hAnsiTheme="minorHAnsi" w:cstheme="minorHAnsi"/>
        </w:rPr>
      </w:pPr>
      <w:r w:rsidRPr="002E6753">
        <w:rPr>
          <w:rFonts w:asciiTheme="minorHAnsi" w:hAnsiTheme="minorHAnsi" w:cstheme="minorHAnsi"/>
        </w:rPr>
        <w:t>Siekdama pagerinti tokių centrų kasdienybę, pernai gruodį bendrovė „Lidl Lietuva“ savo pirkėjams pasiūlė paprastą būdą rinkti paramą – grąžinti tarą „Lidl“ parduotuvėse veikiančiuose taromatuose ir aukoti už ją gaunamą depozitą. Savo ruožtu prekybos tinklas įsipareigojo pirkėjų aukų sumą padvigubinti ir paskirstyti ją projekto partneriams – nevyriausybinėms organizacijoms „Lietuvos Caritas“, „Gelbėkit vaikus“ ir Maltos ordino pagalbos tarnybai, kurie rūpinasi vaikų dienos centrais visoje Lietuvoje.</w:t>
      </w:r>
    </w:p>
    <w:p w14:paraId="0622C472" w14:textId="77777777" w:rsidR="002E6753" w:rsidRPr="002E6753" w:rsidRDefault="002E6753" w:rsidP="002E6753">
      <w:pPr>
        <w:pStyle w:val="NormalWeb"/>
        <w:jc w:val="both"/>
        <w:rPr>
          <w:rFonts w:asciiTheme="minorHAnsi" w:hAnsiTheme="minorHAnsi" w:cstheme="minorHAnsi"/>
        </w:rPr>
      </w:pPr>
      <w:r w:rsidRPr="002E6753">
        <w:rPr>
          <w:rStyle w:val="Strong"/>
          <w:rFonts w:asciiTheme="minorHAnsi" w:hAnsiTheme="minorHAnsi" w:cstheme="minorHAnsi"/>
        </w:rPr>
        <w:t>Pagalba ne tik vaikams</w:t>
      </w:r>
    </w:p>
    <w:p w14:paraId="7ED7104B" w14:textId="77777777" w:rsidR="002E6753" w:rsidRPr="002E6753" w:rsidRDefault="002E6753" w:rsidP="002E6753">
      <w:pPr>
        <w:pStyle w:val="NormalWeb"/>
        <w:jc w:val="both"/>
        <w:rPr>
          <w:rFonts w:asciiTheme="minorHAnsi" w:hAnsiTheme="minorHAnsi" w:cstheme="minorHAnsi"/>
        </w:rPr>
      </w:pPr>
      <w:r w:rsidRPr="002E6753">
        <w:rPr>
          <w:rFonts w:asciiTheme="minorHAnsi" w:hAnsiTheme="minorHAnsi" w:cstheme="minorHAnsi"/>
        </w:rPr>
        <w:t>Šiandien Odetai 31-eri. Buvusi „Caritas“ vaikų dienos centro auklėtinė sunkiai įsivaizduoja, koks būtų buvęs ne tik jos, bet ir tėvų likimas, jei jų gyvenimuose nebūtų atsiradęs dienos centras.</w:t>
      </w:r>
    </w:p>
    <w:p w14:paraId="1B990702" w14:textId="77777777" w:rsidR="002E6753" w:rsidRPr="002E6753" w:rsidRDefault="002E6753" w:rsidP="002E6753">
      <w:pPr>
        <w:pStyle w:val="NormalWeb"/>
        <w:jc w:val="both"/>
        <w:rPr>
          <w:rFonts w:asciiTheme="minorHAnsi" w:hAnsiTheme="minorHAnsi" w:cstheme="minorHAnsi"/>
        </w:rPr>
      </w:pPr>
      <w:r w:rsidRPr="002E6753">
        <w:rPr>
          <w:rFonts w:asciiTheme="minorHAnsi" w:hAnsiTheme="minorHAnsi" w:cstheme="minorHAnsi"/>
        </w:rPr>
        <w:t>„Aš ten užaugau. Man tai buvo antrieji namai, o ten dirbančios auklėtojos – antrosios mamos, prie kurių prisirišdavo daugelis vaikų. Daugelį metų dienos centras man buvo saugiausia vieta pasaulyje, čia slėpdavausi nuo išgėrusių tėvų, jų elgesio, skurdžios aplinkos ir galėjau tiesiog ramiai pabūti.“ Odetos tėvai nevengdavo išgerti, tačiau, padedant dienos centro socialiniams pedagogams, jie ėmė lankyti anoniminių alkoholikų kursus ir ilgainiui pasveiko bei iš naujo sukūrė gyvenimus.</w:t>
      </w:r>
    </w:p>
    <w:p w14:paraId="58AE91A5" w14:textId="77777777" w:rsidR="002E6753" w:rsidRPr="002E6753" w:rsidRDefault="002E6753" w:rsidP="002E6753">
      <w:pPr>
        <w:pStyle w:val="NormalWeb"/>
        <w:jc w:val="both"/>
        <w:rPr>
          <w:rFonts w:asciiTheme="minorHAnsi" w:hAnsiTheme="minorHAnsi" w:cstheme="minorHAnsi"/>
        </w:rPr>
      </w:pPr>
      <w:r w:rsidRPr="002E6753">
        <w:rPr>
          <w:rFonts w:asciiTheme="minorHAnsi" w:hAnsiTheme="minorHAnsi" w:cstheme="minorHAnsi"/>
        </w:rPr>
        <w:t>„Dienos centrą lankiau beveik dešimt metų, jų suteikta pagalba man ir mano šeimai buvo didžiulė. Tėvai augino keturis vaikus – turiu seserį ir du brolius. Gyvenome vieno kambario bute: tėvai miegodavo virtuvėje, o mes – kambaryje. Vaikystė buvo sunki, neretai kęsdavome nepriteklių. Pamenu, kuomet  tėvai mus dar visai mažus ar sergančius palikdavo vienus, o patys su draugais išeidavo išgerti. Situacija pasikeitė, kai mūsų, vaikų, gyvenime atsirado dienos centras – auklėtojų priežiūra, vizitai į namus ir pokalbiai su tėvais išgelbėjo mūsų šeimą“, – prisiminimais dalijasi Odeta.</w:t>
      </w:r>
    </w:p>
    <w:p w14:paraId="3C165071" w14:textId="77777777" w:rsidR="002E6753" w:rsidRPr="002E6753" w:rsidRDefault="002E6753" w:rsidP="002E6753">
      <w:pPr>
        <w:pStyle w:val="NormalWeb"/>
        <w:jc w:val="both"/>
        <w:rPr>
          <w:rFonts w:asciiTheme="minorHAnsi" w:hAnsiTheme="minorHAnsi" w:cstheme="minorHAnsi"/>
        </w:rPr>
      </w:pPr>
      <w:r w:rsidRPr="002E6753">
        <w:rPr>
          <w:rFonts w:asciiTheme="minorHAnsi" w:hAnsiTheme="minorHAnsi" w:cstheme="minorHAnsi"/>
        </w:rPr>
        <w:lastRenderedPageBreak/>
        <w:t>Užaugusi mergina darė viską, kad negyventų taip, kaip jos tėvai. Šiandien ji dirba užsienyje, yra sukūrusi savo šeimą ir augina tris vaikus. Ji tiki, kad atsakomybės, pagarbos kitam ir suvokimo, kad gyvenimą galima pakeisti, išmoko būtent dienos centre.</w:t>
      </w:r>
    </w:p>
    <w:p w14:paraId="3F18CF4D" w14:textId="77777777" w:rsidR="002E6753" w:rsidRPr="002E6753" w:rsidRDefault="002E6753" w:rsidP="002E6753">
      <w:pPr>
        <w:pStyle w:val="NormalWeb"/>
        <w:jc w:val="both"/>
        <w:rPr>
          <w:rFonts w:asciiTheme="minorHAnsi" w:hAnsiTheme="minorHAnsi" w:cstheme="minorHAnsi"/>
        </w:rPr>
      </w:pPr>
      <w:r w:rsidRPr="002E6753">
        <w:rPr>
          <w:rStyle w:val="Strong"/>
          <w:rFonts w:asciiTheme="minorHAnsi" w:hAnsiTheme="minorHAnsi" w:cstheme="minorHAnsi"/>
        </w:rPr>
        <w:t>Padėjo susitaikyti su tėčio mirtimi</w:t>
      </w:r>
    </w:p>
    <w:p w14:paraId="35D5850E" w14:textId="77777777" w:rsidR="002E6753" w:rsidRPr="002E6753" w:rsidRDefault="002E6753" w:rsidP="002E6753">
      <w:pPr>
        <w:pStyle w:val="NormalWeb"/>
        <w:jc w:val="both"/>
        <w:rPr>
          <w:rFonts w:asciiTheme="minorHAnsi" w:hAnsiTheme="minorHAnsi" w:cstheme="minorHAnsi"/>
        </w:rPr>
      </w:pPr>
      <w:r w:rsidRPr="002E6753">
        <w:rPr>
          <w:rFonts w:asciiTheme="minorHAnsi" w:hAnsiTheme="minorHAnsi" w:cstheme="minorHAnsi"/>
        </w:rPr>
        <w:t>Kita Kauno senamiesčio dienos centro auklėtinė Dalia čia atėjo būdama devynerių, netekusi tėčio: „Staigi ir netikėta jo mirtis buvo didelis šokas visai šeimai. Mama tuomet liko su manimi ir naujagimiu broliu ant rankų – šį etapą mums visiems buvo sunku ištverti ir psichologiškai, ir finansiškai. Esu be galo dėkinga savo tikybos mokytojai, kuri paskatino lankyti vaikų dienos centrą – ši bendruomenė man tapo atrama sunkiausiu laikotarpiu“, – pasakojo Dalia.</w:t>
      </w:r>
    </w:p>
    <w:p w14:paraId="5B5E39E2" w14:textId="77777777" w:rsidR="002E6753" w:rsidRPr="002E6753" w:rsidRDefault="002E6753" w:rsidP="002E6753">
      <w:pPr>
        <w:pStyle w:val="NormalWeb"/>
        <w:jc w:val="both"/>
        <w:rPr>
          <w:rFonts w:asciiTheme="minorHAnsi" w:hAnsiTheme="minorHAnsi" w:cstheme="minorHAnsi"/>
        </w:rPr>
      </w:pPr>
      <w:r w:rsidRPr="002E6753">
        <w:rPr>
          <w:rFonts w:asciiTheme="minorHAnsi" w:hAnsiTheme="minorHAnsi" w:cstheme="minorHAnsi"/>
        </w:rPr>
        <w:t>Dalia prisimena, kad ten visuomet jautėsi laukiama ir laiminga: „Dienos centre mokėmės įvairių namų ruošos darbų ir kitų gyvenime praversiančių įgūdžių, skaitydavome knygas, ruošdavome namų darbus, vykdavome į stovyklas. Bendravimas su kitais vaikais ir auklėtojomis visuomet buvo labai šiltas, vieni kitiems visuomet padėdavome ir palaikydavome.“</w:t>
      </w:r>
    </w:p>
    <w:p w14:paraId="48DF7E19" w14:textId="5BB65B17" w:rsidR="002E6753" w:rsidRPr="002E6753" w:rsidRDefault="002E6753" w:rsidP="002E6753">
      <w:pPr>
        <w:pStyle w:val="NormalWeb"/>
        <w:jc w:val="both"/>
        <w:rPr>
          <w:rFonts w:asciiTheme="minorHAnsi" w:hAnsiTheme="minorHAnsi" w:cstheme="minorHAnsi"/>
        </w:rPr>
      </w:pPr>
      <w:r w:rsidRPr="002E6753">
        <w:rPr>
          <w:rFonts w:asciiTheme="minorHAnsi" w:hAnsiTheme="minorHAnsi" w:cstheme="minorHAnsi"/>
        </w:rPr>
        <w:t>Dabar Dalia gyvena Kaune, dirba stiuardese, kartu su vyru augina 8 metų dukrą. Ji tiki, kad vaikų dienos centrai labai reikalingi, ypač nepasiturinčiose šeimose augantiems ar psichologines traumas patyrusiems vaikams.</w:t>
      </w:r>
    </w:p>
    <w:p w14:paraId="40F56D9B" w14:textId="77777777" w:rsidR="002E6753" w:rsidRPr="002E6753" w:rsidRDefault="002E6753" w:rsidP="002E6753">
      <w:pPr>
        <w:pStyle w:val="NormalWeb"/>
        <w:jc w:val="both"/>
        <w:rPr>
          <w:rFonts w:asciiTheme="minorHAnsi" w:hAnsiTheme="minorHAnsi" w:cstheme="minorHAnsi"/>
        </w:rPr>
      </w:pPr>
      <w:r w:rsidRPr="002E6753">
        <w:rPr>
          <w:rStyle w:val="Strong"/>
          <w:rFonts w:asciiTheme="minorHAnsi" w:hAnsiTheme="minorHAnsi" w:cstheme="minorHAnsi"/>
        </w:rPr>
        <w:t>Per metus už tarą – beveik 42 tūkst. eurų</w:t>
      </w:r>
    </w:p>
    <w:p w14:paraId="227ABC0F" w14:textId="77777777" w:rsidR="002E6753" w:rsidRPr="002E6753" w:rsidRDefault="002E6753" w:rsidP="002E6753">
      <w:pPr>
        <w:pStyle w:val="NormalWeb"/>
        <w:jc w:val="both"/>
        <w:rPr>
          <w:rFonts w:asciiTheme="minorHAnsi" w:hAnsiTheme="minorHAnsi" w:cstheme="minorHAnsi"/>
        </w:rPr>
      </w:pPr>
      <w:r w:rsidRPr="002E6753">
        <w:rPr>
          <w:rFonts w:asciiTheme="minorHAnsi" w:hAnsiTheme="minorHAnsi" w:cstheme="minorHAnsi"/>
        </w:rPr>
        <w:t>Šis „Lidl Lietuva“ inicijuotas projektas – Lietuvos Respublikos Prezidentės Dalios Grybauskaitės inicijuotos nacionalinės socialinio saugumo kampanijos „Už saugią Lietuvą“ dalis. Pirmaisiais jo gyvavimo metais vaikų dienos centrams per organizacijas „Lietuvos Caritas“, „Gelbėkit vaikus“ ir Maltos ordino pagalbos tarnybas atiteko net 41,8 tūkst. eurų, kurie šioms nevyriausybinėms organizacijoms padalinti lygiomis dalimis. „Lidl Lietuva“ atstovai patikina, kad projektas savo veiklą tęs ir kitąmet.</w:t>
      </w:r>
    </w:p>
    <w:p w14:paraId="598D62BD" w14:textId="77777777" w:rsidR="002E6753" w:rsidRPr="002E6753" w:rsidRDefault="002E6753" w:rsidP="002E6753">
      <w:pPr>
        <w:pStyle w:val="NormalWeb"/>
        <w:jc w:val="both"/>
        <w:rPr>
          <w:rFonts w:asciiTheme="minorHAnsi" w:hAnsiTheme="minorHAnsi" w:cstheme="minorHAnsi"/>
        </w:rPr>
      </w:pPr>
      <w:r w:rsidRPr="002E6753">
        <w:rPr>
          <w:rFonts w:asciiTheme="minorHAnsi" w:hAnsiTheme="minorHAnsi" w:cstheme="minorHAnsi"/>
        </w:rPr>
        <w:t>Už gautą paramą – beveik 14 tūkst. eurų – „Caritas“ įsigijo nemažai reikalingos įrangos: naujų viryklių, skalbimo mašinų, šildymo sistemos įrenginių, keliuose dienos centruose suremontavo stogą, atnaujino baldus ir pakeitė langus. Dalis lėšų taip pat skirta darbuotojų atlyginimams, dalis jų atidėta naujų metų pradžiai – tam, kad dienos centrų veikla vyktų nenutrūkstamai.</w:t>
      </w:r>
    </w:p>
    <w:p w14:paraId="735D0B5A" w14:textId="77777777" w:rsidR="00410B46" w:rsidRDefault="00410B46" w:rsidP="00CE088A">
      <w:pPr>
        <w:widowControl w:val="0"/>
        <w:autoSpaceDE w:val="0"/>
        <w:autoSpaceDN w:val="0"/>
        <w:adjustRightInd w:val="0"/>
        <w:jc w:val="both"/>
        <w:rPr>
          <w:rFonts w:ascii="Calibri" w:hAnsi="Calibri"/>
          <w:b/>
          <w:sz w:val="22"/>
          <w:szCs w:val="22"/>
          <w:lang w:val="lt-LT"/>
        </w:rPr>
      </w:pPr>
    </w:p>
    <w:p w14:paraId="09E09E16" w14:textId="77777777" w:rsidR="009678C7" w:rsidRPr="00043A35" w:rsidRDefault="00F878B3" w:rsidP="00CE088A">
      <w:pPr>
        <w:widowControl w:val="0"/>
        <w:autoSpaceDE w:val="0"/>
        <w:autoSpaceDN w:val="0"/>
        <w:adjustRightInd w:val="0"/>
        <w:jc w:val="both"/>
        <w:rPr>
          <w:rFonts w:ascii="Calibri" w:hAnsi="Calibri"/>
          <w:b/>
          <w:sz w:val="22"/>
          <w:szCs w:val="22"/>
          <w:lang w:val="lt-LT"/>
        </w:rPr>
      </w:pPr>
      <w:r w:rsidRPr="00043A35">
        <w:rPr>
          <w:rFonts w:ascii="Calibri" w:hAnsi="Calibri"/>
          <w:b/>
          <w:sz w:val="22"/>
          <w:szCs w:val="22"/>
          <w:lang w:val="lt-LT"/>
        </w:rPr>
        <w:t>Daugiau informacijos:</w:t>
      </w:r>
    </w:p>
    <w:p w14:paraId="091D63AC" w14:textId="4615EC54" w:rsidR="00F878B3" w:rsidRPr="00043A35" w:rsidRDefault="00821A34" w:rsidP="00CE088A">
      <w:pPr>
        <w:widowControl w:val="0"/>
        <w:autoSpaceDE w:val="0"/>
        <w:autoSpaceDN w:val="0"/>
        <w:adjustRightInd w:val="0"/>
        <w:jc w:val="both"/>
        <w:rPr>
          <w:rFonts w:ascii="Calibri" w:hAnsi="Calibri"/>
          <w:sz w:val="22"/>
          <w:szCs w:val="22"/>
          <w:lang w:val="lt-LT"/>
        </w:rPr>
      </w:pPr>
      <w:r>
        <w:rPr>
          <w:rFonts w:ascii="Calibri" w:hAnsi="Calibri"/>
          <w:sz w:val="22"/>
          <w:szCs w:val="22"/>
          <w:lang w:val="lt-LT"/>
        </w:rPr>
        <w:t>Lina Skersytė</w:t>
      </w:r>
    </w:p>
    <w:p w14:paraId="4785815F" w14:textId="77777777" w:rsidR="00245B5D" w:rsidRPr="00043A35" w:rsidRDefault="00F878B3" w:rsidP="00CE088A">
      <w:pPr>
        <w:jc w:val="both"/>
        <w:rPr>
          <w:rFonts w:ascii="Calibri" w:hAnsi="Calibri"/>
          <w:sz w:val="22"/>
          <w:szCs w:val="22"/>
          <w:lang w:val="lt-LT"/>
        </w:rPr>
      </w:pPr>
      <w:r w:rsidRPr="00043A35">
        <w:rPr>
          <w:rFonts w:ascii="Calibri" w:hAnsi="Calibri"/>
          <w:sz w:val="22"/>
          <w:szCs w:val="22"/>
          <w:lang w:val="lt-LT"/>
        </w:rPr>
        <w:t xml:space="preserve">UAB „Lidl Lietuva“ </w:t>
      </w:r>
    </w:p>
    <w:p w14:paraId="67C0E2B7" w14:textId="784E1711" w:rsidR="00F878B3" w:rsidRPr="00043A35" w:rsidRDefault="00F878B3" w:rsidP="00CE088A">
      <w:pPr>
        <w:jc w:val="both"/>
        <w:rPr>
          <w:rFonts w:ascii="Calibri" w:hAnsi="Calibri"/>
          <w:sz w:val="22"/>
          <w:szCs w:val="22"/>
          <w:lang w:val="lt-LT"/>
        </w:rPr>
      </w:pPr>
      <w:r w:rsidRPr="00043A35">
        <w:rPr>
          <w:rFonts w:ascii="Calibri" w:hAnsi="Calibri"/>
          <w:sz w:val="22"/>
          <w:szCs w:val="22"/>
          <w:lang w:val="lt-LT"/>
        </w:rPr>
        <w:t xml:space="preserve">Korporatyvinių reikalų ir komunikacijos departamento </w:t>
      </w:r>
      <w:r w:rsidR="00821A34">
        <w:rPr>
          <w:rFonts w:ascii="Calibri" w:hAnsi="Calibri"/>
          <w:sz w:val="22"/>
          <w:szCs w:val="22"/>
          <w:lang w:val="lt-LT"/>
        </w:rPr>
        <w:t>projektų vadovė</w:t>
      </w:r>
    </w:p>
    <w:p w14:paraId="6DC67213" w14:textId="4346556C" w:rsidR="00F878B3" w:rsidRPr="00043A35" w:rsidRDefault="00F878B3" w:rsidP="00CE088A">
      <w:pPr>
        <w:jc w:val="both"/>
        <w:rPr>
          <w:rFonts w:ascii="Calibri" w:hAnsi="Calibri"/>
          <w:sz w:val="22"/>
          <w:szCs w:val="22"/>
          <w:lang w:val="lt-LT"/>
        </w:rPr>
      </w:pPr>
      <w:r w:rsidRPr="00043A35">
        <w:rPr>
          <w:rFonts w:ascii="Calibri" w:hAnsi="Calibri"/>
          <w:sz w:val="22"/>
          <w:szCs w:val="22"/>
          <w:lang w:val="lt-LT"/>
        </w:rPr>
        <w:t>Tel. +370</w:t>
      </w:r>
      <w:r w:rsidR="00821A34">
        <w:rPr>
          <w:rFonts w:ascii="Calibri" w:hAnsi="Calibri"/>
          <w:sz w:val="22"/>
          <w:szCs w:val="22"/>
          <w:lang w:val="lt-LT"/>
        </w:rPr>
        <w:t> </w:t>
      </w:r>
      <w:r w:rsidRPr="00043A35">
        <w:rPr>
          <w:rFonts w:ascii="Calibri" w:hAnsi="Calibri"/>
          <w:sz w:val="22"/>
          <w:szCs w:val="22"/>
          <w:lang w:val="lt-LT"/>
        </w:rPr>
        <w:t>5</w:t>
      </w:r>
      <w:r w:rsidR="00821A34">
        <w:rPr>
          <w:rFonts w:ascii="Calibri" w:hAnsi="Calibri"/>
          <w:sz w:val="22"/>
          <w:szCs w:val="22"/>
          <w:lang w:val="lt-LT"/>
        </w:rPr>
        <w:t>26 73228</w:t>
      </w:r>
      <w:r w:rsidRPr="00043A35">
        <w:rPr>
          <w:rFonts w:ascii="Calibri" w:hAnsi="Calibri"/>
          <w:sz w:val="22"/>
          <w:szCs w:val="22"/>
          <w:lang w:val="lt-LT"/>
        </w:rPr>
        <w:t>, mob. tel. +370</w:t>
      </w:r>
      <w:r w:rsidR="00821A34">
        <w:rPr>
          <w:rFonts w:ascii="Calibri" w:hAnsi="Calibri"/>
          <w:sz w:val="22"/>
          <w:szCs w:val="22"/>
          <w:lang w:val="lt-LT"/>
        </w:rPr>
        <w:t> 680 53556</w:t>
      </w:r>
    </w:p>
    <w:p w14:paraId="71133CCF" w14:textId="16AC0E45" w:rsidR="00F878B3" w:rsidRPr="00043A35" w:rsidRDefault="006E372F" w:rsidP="00CE088A">
      <w:pPr>
        <w:jc w:val="both"/>
        <w:rPr>
          <w:rFonts w:ascii="Calibri" w:hAnsi="Calibri" w:cs="Calibri"/>
          <w:i/>
          <w:sz w:val="20"/>
          <w:szCs w:val="20"/>
          <w:lang w:val="lt-LT"/>
        </w:rPr>
      </w:pPr>
      <w:hyperlink r:id="rId8" w:history="1">
        <w:r w:rsidR="00821A34" w:rsidRPr="00A47B80">
          <w:rPr>
            <w:rStyle w:val="Hyperlink"/>
            <w:rFonts w:ascii="Calibri" w:hAnsi="Calibri"/>
            <w:sz w:val="22"/>
            <w:szCs w:val="22"/>
            <w:lang w:val="lt-LT"/>
          </w:rPr>
          <w:t>lina.skersyte@lidl.lt</w:t>
        </w:r>
      </w:hyperlink>
      <w:r w:rsidR="00F878B3" w:rsidRPr="00043A35">
        <w:rPr>
          <w:rFonts w:ascii="Calibri" w:hAnsi="Calibri"/>
          <w:sz w:val="22"/>
          <w:szCs w:val="22"/>
          <w:lang w:val="lt-LT"/>
        </w:rPr>
        <w:t xml:space="preserve"> </w:t>
      </w:r>
    </w:p>
    <w:sectPr w:rsidR="00F878B3" w:rsidRPr="00043A35" w:rsidSect="00754030">
      <w:headerReference w:type="even" r:id="rId9"/>
      <w:headerReference w:type="default" r:id="rId10"/>
      <w:footerReference w:type="default" r:id="rId11"/>
      <w:headerReference w:type="first" r:id="rId12"/>
      <w:footerReference w:type="first" r:id="rId13"/>
      <w:pgSz w:w="11900" w:h="16840"/>
      <w:pgMar w:top="720" w:right="720" w:bottom="1557"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89DF3" w14:textId="77777777" w:rsidR="006E372F" w:rsidRDefault="006E372F">
      <w:r>
        <w:separator/>
      </w:r>
    </w:p>
  </w:endnote>
  <w:endnote w:type="continuationSeparator" w:id="0">
    <w:p w14:paraId="4E302742" w14:textId="77777777" w:rsidR="006E372F" w:rsidRDefault="006E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ws Gothic Bd BT Reg">
    <w:panose1 w:val="00000000000000000000"/>
    <w:charset w:val="59"/>
    <w:family w:val="auto"/>
    <w:notTrueType/>
    <w:pitch w:val="variable"/>
    <w:sig w:usb0="00000001"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F4C5E" w14:textId="77777777" w:rsidR="00865E5C" w:rsidRPr="008F68E6" w:rsidRDefault="00865E5C" w:rsidP="00924E66">
    <w:pPr>
      <w:pStyle w:val="Footer"/>
      <w:ind w:right="360"/>
    </w:pPr>
    <w:r>
      <w:rPr>
        <w:noProof/>
        <w:lang w:val="lt-LT" w:eastAsia="zh-TW"/>
      </w:rPr>
      <mc:AlternateContent>
        <mc:Choice Requires="wps">
          <w:drawing>
            <wp:anchor distT="0" distB="0" distL="114300" distR="114300" simplePos="0" relativeHeight="251662848" behindDoc="0" locked="0" layoutInCell="1" allowOverlap="1" wp14:anchorId="7EBC106C" wp14:editId="0FCF07D5">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12CC95" w14:textId="77777777" w:rsidR="00865E5C" w:rsidRPr="00D8365A" w:rsidRDefault="00865E5C"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C106C"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" filled="f" stroked="f">
              <v:textbox inset=",7.2pt,,7.2pt">
                <w:txbxContent>
                  <w:p w14:paraId="4512CC95" w14:textId="77777777" w:rsidR="00865E5C" w:rsidRPr="00D8365A" w:rsidRDefault="00865E5C"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B84A4" w14:textId="77777777" w:rsidR="00865E5C" w:rsidRDefault="00865E5C" w:rsidP="00793517">
    <w:pPr>
      <w:pStyle w:val="Footer"/>
      <w:tabs>
        <w:tab w:val="clear" w:pos="4536"/>
        <w:tab w:val="clear" w:pos="9072"/>
        <w:tab w:val="left" w:pos="8535"/>
      </w:tabs>
    </w:pPr>
    <w:r>
      <w:rPr>
        <w:noProof/>
        <w:lang w:val="lt-LT" w:eastAsia="zh-TW"/>
      </w:rPr>
      <mc:AlternateContent>
        <mc:Choice Requires="wps">
          <w:drawing>
            <wp:anchor distT="0" distB="0" distL="114300" distR="114300" simplePos="0" relativeHeight="251658752" behindDoc="0" locked="0" layoutInCell="1" allowOverlap="1" wp14:anchorId="05C13964" wp14:editId="60C372AA">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AF1924" w14:textId="77777777" w:rsidR="00865E5C" w:rsidRPr="00D8365A" w:rsidRDefault="00865E5C">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3964"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" filled="f" stroked="f">
              <v:textbox inset=",7.2pt,,7.2pt">
                <w:txbxContent>
                  <w:p w14:paraId="00AF1924" w14:textId="77777777" w:rsidR="00865E5C" w:rsidRPr="00D8365A" w:rsidRDefault="00865E5C">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286F2" w14:textId="77777777" w:rsidR="006E372F" w:rsidRDefault="006E372F">
      <w:r>
        <w:separator/>
      </w:r>
    </w:p>
  </w:footnote>
  <w:footnote w:type="continuationSeparator" w:id="0">
    <w:p w14:paraId="6EDFA742" w14:textId="77777777" w:rsidR="006E372F" w:rsidRDefault="006E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058A" w14:textId="77777777" w:rsidR="00865E5C" w:rsidRPr="00057FCB" w:rsidRDefault="00865E5C">
    <w:pPr>
      <w:rPr>
        <w:rFonts w:ascii="News Gothic Bd BT Reg" w:hAnsi="News Gothic Bd BT Reg"/>
        <w:lang w:val="ru-RU"/>
      </w:rPr>
    </w:pPr>
    <w:r w:rsidRPr="00057FCB">
      <w:rPr>
        <w:rFonts w:ascii="News Gothic Bd BT Reg" w:hAnsi="News Gothic Bd BT Reg"/>
        <w:lang w:val="ru-RU"/>
      </w:rPr>
      <w:t>www.</w:t>
    </w:r>
  </w:p>
  <w:p w14:paraId="0DF03FE0" w14:textId="77777777" w:rsidR="00865E5C" w:rsidRDefault="00865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AC02" w14:textId="77777777" w:rsidR="00865E5C" w:rsidRDefault="00865E5C">
    <w:pPr>
      <w:pStyle w:val="Header"/>
    </w:pPr>
    <w:r>
      <w:rPr>
        <w:noProof/>
        <w:szCs w:val="20"/>
        <w:vertAlign w:val="subscript"/>
        <w:lang w:val="lt-LT" w:eastAsia="zh-TW"/>
      </w:rPr>
      <w:drawing>
        <wp:anchor distT="0" distB="0" distL="114300" distR="114300" simplePos="0" relativeHeight="251660800" behindDoc="1" locked="0" layoutInCell="1" allowOverlap="1" wp14:anchorId="29D9B3F6" wp14:editId="1FD9B9DD">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94E4" w14:textId="77777777" w:rsidR="00865E5C" w:rsidRPr="00057FCB" w:rsidRDefault="00865E5C" w:rsidP="00924E66">
    <w:pPr>
      <w:pStyle w:val="Header"/>
      <w:tabs>
        <w:tab w:val="clear" w:pos="4536"/>
        <w:tab w:val="clear" w:pos="9072"/>
      </w:tabs>
      <w:rPr>
        <w:vertAlign w:val="subscript"/>
      </w:rPr>
    </w:pPr>
    <w:r>
      <w:rPr>
        <w:noProof/>
        <w:szCs w:val="20"/>
        <w:vertAlign w:val="subscript"/>
        <w:lang w:val="lt-LT" w:eastAsia="zh-TW"/>
      </w:rPr>
      <w:drawing>
        <wp:anchor distT="0" distB="0" distL="114300" distR="114300" simplePos="0" relativeHeight="251657728" behindDoc="1" locked="0" layoutInCell="1" allowOverlap="1" wp14:anchorId="146C2EF4" wp14:editId="1551FF70">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Pr="00057FCB">
      <w:rPr>
        <w:vertAlign w:val="subscript"/>
      </w:rPr>
      <w:tab/>
    </w:r>
    <w:r w:rsidRPr="00057FCB">
      <w:rPr>
        <w:vertAlign w:val="subscript"/>
      </w:rPr>
      <w:tab/>
    </w:r>
    <w:r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6" w:nlCheck="1" w:checkStyle="1"/>
  <w:activeWritingStyle w:appName="MSWord" w:lang="en-US"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5A"/>
    <w:rsid w:val="00000135"/>
    <w:rsid w:val="00001952"/>
    <w:rsid w:val="00007E3B"/>
    <w:rsid w:val="00010246"/>
    <w:rsid w:val="000244F4"/>
    <w:rsid w:val="00024B95"/>
    <w:rsid w:val="00030F70"/>
    <w:rsid w:val="00031F0A"/>
    <w:rsid w:val="000368C1"/>
    <w:rsid w:val="00036F4B"/>
    <w:rsid w:val="00041D7C"/>
    <w:rsid w:val="000423C8"/>
    <w:rsid w:val="00043A35"/>
    <w:rsid w:val="00050643"/>
    <w:rsid w:val="00051C1A"/>
    <w:rsid w:val="000536DD"/>
    <w:rsid w:val="000701FB"/>
    <w:rsid w:val="00073DBC"/>
    <w:rsid w:val="00073E54"/>
    <w:rsid w:val="00085291"/>
    <w:rsid w:val="000854A5"/>
    <w:rsid w:val="000903AE"/>
    <w:rsid w:val="00090832"/>
    <w:rsid w:val="000961F1"/>
    <w:rsid w:val="00096C1F"/>
    <w:rsid w:val="000A0440"/>
    <w:rsid w:val="000A09B0"/>
    <w:rsid w:val="000B0A31"/>
    <w:rsid w:val="000B22C7"/>
    <w:rsid w:val="000B2B7F"/>
    <w:rsid w:val="000B7875"/>
    <w:rsid w:val="000C2521"/>
    <w:rsid w:val="000C68C8"/>
    <w:rsid w:val="000D0DFE"/>
    <w:rsid w:val="000D2DA6"/>
    <w:rsid w:val="000D4D08"/>
    <w:rsid w:val="000D7B12"/>
    <w:rsid w:val="000E2F83"/>
    <w:rsid w:val="000E3A0B"/>
    <w:rsid w:val="000E6584"/>
    <w:rsid w:val="000E682E"/>
    <w:rsid w:val="000F0691"/>
    <w:rsid w:val="000F1A50"/>
    <w:rsid w:val="000F4AA7"/>
    <w:rsid w:val="000F6BAB"/>
    <w:rsid w:val="00104AED"/>
    <w:rsid w:val="0010652B"/>
    <w:rsid w:val="00107D0A"/>
    <w:rsid w:val="0012074F"/>
    <w:rsid w:val="00122910"/>
    <w:rsid w:val="00123B0E"/>
    <w:rsid w:val="001272E2"/>
    <w:rsid w:val="001273FF"/>
    <w:rsid w:val="00132E55"/>
    <w:rsid w:val="001409A0"/>
    <w:rsid w:val="00147117"/>
    <w:rsid w:val="00151262"/>
    <w:rsid w:val="0015165A"/>
    <w:rsid w:val="00160609"/>
    <w:rsid w:val="00163B48"/>
    <w:rsid w:val="00177998"/>
    <w:rsid w:val="00181460"/>
    <w:rsid w:val="00182902"/>
    <w:rsid w:val="00184C19"/>
    <w:rsid w:val="00187895"/>
    <w:rsid w:val="00191F0F"/>
    <w:rsid w:val="001A0C24"/>
    <w:rsid w:val="001A1915"/>
    <w:rsid w:val="001A5B12"/>
    <w:rsid w:val="001A7B6F"/>
    <w:rsid w:val="001B5FA6"/>
    <w:rsid w:val="001C0049"/>
    <w:rsid w:val="001C4A99"/>
    <w:rsid w:val="001C5BCD"/>
    <w:rsid w:val="001D1260"/>
    <w:rsid w:val="001D12F4"/>
    <w:rsid w:val="001D3E0B"/>
    <w:rsid w:val="001D7706"/>
    <w:rsid w:val="001E6FF5"/>
    <w:rsid w:val="001E7F34"/>
    <w:rsid w:val="001F43C7"/>
    <w:rsid w:val="001F7D58"/>
    <w:rsid w:val="002047CD"/>
    <w:rsid w:val="002050D8"/>
    <w:rsid w:val="00212485"/>
    <w:rsid w:val="0021549D"/>
    <w:rsid w:val="002204F8"/>
    <w:rsid w:val="00224A0E"/>
    <w:rsid w:val="0024375F"/>
    <w:rsid w:val="00245B5D"/>
    <w:rsid w:val="00245D42"/>
    <w:rsid w:val="0024702B"/>
    <w:rsid w:val="002579F7"/>
    <w:rsid w:val="00270101"/>
    <w:rsid w:val="002757E4"/>
    <w:rsid w:val="002807F3"/>
    <w:rsid w:val="00285988"/>
    <w:rsid w:val="002950E4"/>
    <w:rsid w:val="00296A26"/>
    <w:rsid w:val="00296A44"/>
    <w:rsid w:val="002A1E0E"/>
    <w:rsid w:val="002A4569"/>
    <w:rsid w:val="002A5542"/>
    <w:rsid w:val="002B22C8"/>
    <w:rsid w:val="002C2E67"/>
    <w:rsid w:val="002C4B3F"/>
    <w:rsid w:val="002E2DC4"/>
    <w:rsid w:val="002E6753"/>
    <w:rsid w:val="002F0363"/>
    <w:rsid w:val="002F1BF6"/>
    <w:rsid w:val="002F1EF5"/>
    <w:rsid w:val="002F2357"/>
    <w:rsid w:val="002F2DD1"/>
    <w:rsid w:val="00301835"/>
    <w:rsid w:val="00303297"/>
    <w:rsid w:val="00305ED4"/>
    <w:rsid w:val="003066C7"/>
    <w:rsid w:val="00306DBD"/>
    <w:rsid w:val="00307D36"/>
    <w:rsid w:val="00312267"/>
    <w:rsid w:val="00312B91"/>
    <w:rsid w:val="0031519B"/>
    <w:rsid w:val="00317C8E"/>
    <w:rsid w:val="003257C0"/>
    <w:rsid w:val="00325FDC"/>
    <w:rsid w:val="00333175"/>
    <w:rsid w:val="00341980"/>
    <w:rsid w:val="00345BA2"/>
    <w:rsid w:val="003655CB"/>
    <w:rsid w:val="00370936"/>
    <w:rsid w:val="00371DF9"/>
    <w:rsid w:val="00372D07"/>
    <w:rsid w:val="00375B7B"/>
    <w:rsid w:val="00376112"/>
    <w:rsid w:val="00390319"/>
    <w:rsid w:val="0039203E"/>
    <w:rsid w:val="00392E9B"/>
    <w:rsid w:val="00393715"/>
    <w:rsid w:val="003A43AF"/>
    <w:rsid w:val="003A69C7"/>
    <w:rsid w:val="003B1DF9"/>
    <w:rsid w:val="003B30D5"/>
    <w:rsid w:val="003B3F46"/>
    <w:rsid w:val="003B4819"/>
    <w:rsid w:val="003D0CD1"/>
    <w:rsid w:val="003D0DF3"/>
    <w:rsid w:val="003D4B09"/>
    <w:rsid w:val="003D7429"/>
    <w:rsid w:val="003E0D0E"/>
    <w:rsid w:val="003F7B49"/>
    <w:rsid w:val="00405680"/>
    <w:rsid w:val="00406AF6"/>
    <w:rsid w:val="00410473"/>
    <w:rsid w:val="00410B46"/>
    <w:rsid w:val="004116E4"/>
    <w:rsid w:val="004174D3"/>
    <w:rsid w:val="004207F7"/>
    <w:rsid w:val="00434859"/>
    <w:rsid w:val="00434987"/>
    <w:rsid w:val="00436893"/>
    <w:rsid w:val="004368C8"/>
    <w:rsid w:val="004437E6"/>
    <w:rsid w:val="00461FF5"/>
    <w:rsid w:val="00463CA1"/>
    <w:rsid w:val="00465023"/>
    <w:rsid w:val="004660DA"/>
    <w:rsid w:val="00475A80"/>
    <w:rsid w:val="00476EE7"/>
    <w:rsid w:val="00480EDC"/>
    <w:rsid w:val="00481CD9"/>
    <w:rsid w:val="0048423C"/>
    <w:rsid w:val="00490AAC"/>
    <w:rsid w:val="004A1069"/>
    <w:rsid w:val="004A50D4"/>
    <w:rsid w:val="004B4080"/>
    <w:rsid w:val="004B631A"/>
    <w:rsid w:val="004C23EE"/>
    <w:rsid w:val="004C2756"/>
    <w:rsid w:val="004D070E"/>
    <w:rsid w:val="004D3A1F"/>
    <w:rsid w:val="004D5BFF"/>
    <w:rsid w:val="004E1621"/>
    <w:rsid w:val="004F03E4"/>
    <w:rsid w:val="004F5047"/>
    <w:rsid w:val="004F53E1"/>
    <w:rsid w:val="0050201A"/>
    <w:rsid w:val="00504572"/>
    <w:rsid w:val="005070FC"/>
    <w:rsid w:val="005137E6"/>
    <w:rsid w:val="00513D0F"/>
    <w:rsid w:val="00522B82"/>
    <w:rsid w:val="005314EF"/>
    <w:rsid w:val="0053375F"/>
    <w:rsid w:val="00541101"/>
    <w:rsid w:val="0054133F"/>
    <w:rsid w:val="00556B53"/>
    <w:rsid w:val="005636D1"/>
    <w:rsid w:val="00566588"/>
    <w:rsid w:val="00567942"/>
    <w:rsid w:val="00571BDC"/>
    <w:rsid w:val="005754AC"/>
    <w:rsid w:val="0057774B"/>
    <w:rsid w:val="0059418E"/>
    <w:rsid w:val="005A5738"/>
    <w:rsid w:val="005A5FF7"/>
    <w:rsid w:val="005B032B"/>
    <w:rsid w:val="005B6A9C"/>
    <w:rsid w:val="005B6B56"/>
    <w:rsid w:val="005B716F"/>
    <w:rsid w:val="005C21FA"/>
    <w:rsid w:val="005D2AD8"/>
    <w:rsid w:val="005D55BC"/>
    <w:rsid w:val="005E16B1"/>
    <w:rsid w:val="005E5B00"/>
    <w:rsid w:val="005F5862"/>
    <w:rsid w:val="00601526"/>
    <w:rsid w:val="00603823"/>
    <w:rsid w:val="00603E1D"/>
    <w:rsid w:val="00612CF7"/>
    <w:rsid w:val="006134A1"/>
    <w:rsid w:val="00622687"/>
    <w:rsid w:val="0062692D"/>
    <w:rsid w:val="0063005F"/>
    <w:rsid w:val="00635416"/>
    <w:rsid w:val="006443A2"/>
    <w:rsid w:val="006617A2"/>
    <w:rsid w:val="0066716C"/>
    <w:rsid w:val="00677862"/>
    <w:rsid w:val="006802E1"/>
    <w:rsid w:val="006858B8"/>
    <w:rsid w:val="006909F0"/>
    <w:rsid w:val="00692D38"/>
    <w:rsid w:val="00696C0F"/>
    <w:rsid w:val="006A0D35"/>
    <w:rsid w:val="006A1B81"/>
    <w:rsid w:val="006A4772"/>
    <w:rsid w:val="006B0F10"/>
    <w:rsid w:val="006B1E87"/>
    <w:rsid w:val="006C07D9"/>
    <w:rsid w:val="006C37B7"/>
    <w:rsid w:val="006E1AD8"/>
    <w:rsid w:val="006E35B1"/>
    <w:rsid w:val="006E372F"/>
    <w:rsid w:val="006F6F56"/>
    <w:rsid w:val="006F7A60"/>
    <w:rsid w:val="00704F63"/>
    <w:rsid w:val="00706430"/>
    <w:rsid w:val="007113D8"/>
    <w:rsid w:val="00713B6D"/>
    <w:rsid w:val="00714C10"/>
    <w:rsid w:val="007167A2"/>
    <w:rsid w:val="00723571"/>
    <w:rsid w:val="00726582"/>
    <w:rsid w:val="007331F7"/>
    <w:rsid w:val="00733B71"/>
    <w:rsid w:val="00737D85"/>
    <w:rsid w:val="00745F91"/>
    <w:rsid w:val="00751767"/>
    <w:rsid w:val="00751CE2"/>
    <w:rsid w:val="00754030"/>
    <w:rsid w:val="007601C4"/>
    <w:rsid w:val="00765918"/>
    <w:rsid w:val="00765EA4"/>
    <w:rsid w:val="00766FE3"/>
    <w:rsid w:val="00771182"/>
    <w:rsid w:val="007713EC"/>
    <w:rsid w:val="007718FF"/>
    <w:rsid w:val="00775F28"/>
    <w:rsid w:val="00780FE5"/>
    <w:rsid w:val="00781E49"/>
    <w:rsid w:val="00785706"/>
    <w:rsid w:val="00786916"/>
    <w:rsid w:val="007913B4"/>
    <w:rsid w:val="00793517"/>
    <w:rsid w:val="007940C7"/>
    <w:rsid w:val="00797E4F"/>
    <w:rsid w:val="007A29EF"/>
    <w:rsid w:val="007A39ED"/>
    <w:rsid w:val="007A4062"/>
    <w:rsid w:val="007B5B58"/>
    <w:rsid w:val="007B6BE4"/>
    <w:rsid w:val="007C2C75"/>
    <w:rsid w:val="007C7D54"/>
    <w:rsid w:val="007D173E"/>
    <w:rsid w:val="007D3EDE"/>
    <w:rsid w:val="007D4E77"/>
    <w:rsid w:val="007D7F69"/>
    <w:rsid w:val="007E01D5"/>
    <w:rsid w:val="007E51B6"/>
    <w:rsid w:val="007F2EEE"/>
    <w:rsid w:val="0080093C"/>
    <w:rsid w:val="00811486"/>
    <w:rsid w:val="008120E6"/>
    <w:rsid w:val="0081570D"/>
    <w:rsid w:val="00820BC0"/>
    <w:rsid w:val="00821A34"/>
    <w:rsid w:val="0082729A"/>
    <w:rsid w:val="00830A3C"/>
    <w:rsid w:val="008312F0"/>
    <w:rsid w:val="008435EE"/>
    <w:rsid w:val="00845CFE"/>
    <w:rsid w:val="00845EE4"/>
    <w:rsid w:val="00846FA3"/>
    <w:rsid w:val="0085150F"/>
    <w:rsid w:val="008560B0"/>
    <w:rsid w:val="00862EDD"/>
    <w:rsid w:val="00865E5C"/>
    <w:rsid w:val="00870371"/>
    <w:rsid w:val="00890FAB"/>
    <w:rsid w:val="008916A1"/>
    <w:rsid w:val="008918AE"/>
    <w:rsid w:val="008925E0"/>
    <w:rsid w:val="008928E7"/>
    <w:rsid w:val="008A0BD3"/>
    <w:rsid w:val="008A52F6"/>
    <w:rsid w:val="008B02F1"/>
    <w:rsid w:val="008B4331"/>
    <w:rsid w:val="008B7297"/>
    <w:rsid w:val="008B78FB"/>
    <w:rsid w:val="008C2B5D"/>
    <w:rsid w:val="008C2EB5"/>
    <w:rsid w:val="008C5C5D"/>
    <w:rsid w:val="008D1C20"/>
    <w:rsid w:val="008E05C0"/>
    <w:rsid w:val="008F107B"/>
    <w:rsid w:val="008F1454"/>
    <w:rsid w:val="008F450D"/>
    <w:rsid w:val="009012F1"/>
    <w:rsid w:val="00904A29"/>
    <w:rsid w:val="00905093"/>
    <w:rsid w:val="009067A3"/>
    <w:rsid w:val="00913FAE"/>
    <w:rsid w:val="00917442"/>
    <w:rsid w:val="009225D5"/>
    <w:rsid w:val="00924E66"/>
    <w:rsid w:val="0093091D"/>
    <w:rsid w:val="009353B9"/>
    <w:rsid w:val="009360E3"/>
    <w:rsid w:val="00941E30"/>
    <w:rsid w:val="00945F2C"/>
    <w:rsid w:val="00952AA4"/>
    <w:rsid w:val="00956872"/>
    <w:rsid w:val="00956F2B"/>
    <w:rsid w:val="00960AD0"/>
    <w:rsid w:val="00961ABE"/>
    <w:rsid w:val="0096456A"/>
    <w:rsid w:val="009660E3"/>
    <w:rsid w:val="009678C7"/>
    <w:rsid w:val="00973305"/>
    <w:rsid w:val="00973F3A"/>
    <w:rsid w:val="009745A9"/>
    <w:rsid w:val="0097583D"/>
    <w:rsid w:val="00983820"/>
    <w:rsid w:val="00986764"/>
    <w:rsid w:val="00990B11"/>
    <w:rsid w:val="00990D7E"/>
    <w:rsid w:val="00993896"/>
    <w:rsid w:val="00996C6E"/>
    <w:rsid w:val="00997950"/>
    <w:rsid w:val="009B3851"/>
    <w:rsid w:val="009B7685"/>
    <w:rsid w:val="009B77E2"/>
    <w:rsid w:val="009C503F"/>
    <w:rsid w:val="009C5AB8"/>
    <w:rsid w:val="009C6BDE"/>
    <w:rsid w:val="009D1EC6"/>
    <w:rsid w:val="009D5C25"/>
    <w:rsid w:val="009E0268"/>
    <w:rsid w:val="009E1ED7"/>
    <w:rsid w:val="009E61FF"/>
    <w:rsid w:val="009F0FB7"/>
    <w:rsid w:val="009F2520"/>
    <w:rsid w:val="009F2BA8"/>
    <w:rsid w:val="00A018A0"/>
    <w:rsid w:val="00A029AD"/>
    <w:rsid w:val="00A044B8"/>
    <w:rsid w:val="00A34C22"/>
    <w:rsid w:val="00A34FE2"/>
    <w:rsid w:val="00A55ABF"/>
    <w:rsid w:val="00A56BA5"/>
    <w:rsid w:val="00A60085"/>
    <w:rsid w:val="00A6403C"/>
    <w:rsid w:val="00A66709"/>
    <w:rsid w:val="00A66DD8"/>
    <w:rsid w:val="00A66FB3"/>
    <w:rsid w:val="00A804D0"/>
    <w:rsid w:val="00A80AA7"/>
    <w:rsid w:val="00A8413D"/>
    <w:rsid w:val="00A91F79"/>
    <w:rsid w:val="00A94EF5"/>
    <w:rsid w:val="00AA36E1"/>
    <w:rsid w:val="00AA5747"/>
    <w:rsid w:val="00AB3384"/>
    <w:rsid w:val="00AB5D5F"/>
    <w:rsid w:val="00AC5B1F"/>
    <w:rsid w:val="00AD5DE7"/>
    <w:rsid w:val="00AD750F"/>
    <w:rsid w:val="00AE0815"/>
    <w:rsid w:val="00AE4D98"/>
    <w:rsid w:val="00AE4F81"/>
    <w:rsid w:val="00AE6001"/>
    <w:rsid w:val="00AE6807"/>
    <w:rsid w:val="00AE6E21"/>
    <w:rsid w:val="00AF34CE"/>
    <w:rsid w:val="00B11521"/>
    <w:rsid w:val="00B115ED"/>
    <w:rsid w:val="00B15707"/>
    <w:rsid w:val="00B22372"/>
    <w:rsid w:val="00B24125"/>
    <w:rsid w:val="00B31883"/>
    <w:rsid w:val="00B32F23"/>
    <w:rsid w:val="00B36366"/>
    <w:rsid w:val="00B40D88"/>
    <w:rsid w:val="00B41F6F"/>
    <w:rsid w:val="00B42594"/>
    <w:rsid w:val="00B44AEE"/>
    <w:rsid w:val="00B471A3"/>
    <w:rsid w:val="00B52912"/>
    <w:rsid w:val="00B62802"/>
    <w:rsid w:val="00B763F5"/>
    <w:rsid w:val="00B7766A"/>
    <w:rsid w:val="00B8290D"/>
    <w:rsid w:val="00B83F7A"/>
    <w:rsid w:val="00B9237E"/>
    <w:rsid w:val="00B96DA2"/>
    <w:rsid w:val="00BA4268"/>
    <w:rsid w:val="00BA646A"/>
    <w:rsid w:val="00BB0053"/>
    <w:rsid w:val="00BB066E"/>
    <w:rsid w:val="00BB0946"/>
    <w:rsid w:val="00BC390F"/>
    <w:rsid w:val="00BD1CB6"/>
    <w:rsid w:val="00BD7AB8"/>
    <w:rsid w:val="00BE3D58"/>
    <w:rsid w:val="00BF6391"/>
    <w:rsid w:val="00BF6DC4"/>
    <w:rsid w:val="00BF76AE"/>
    <w:rsid w:val="00C127F0"/>
    <w:rsid w:val="00C13723"/>
    <w:rsid w:val="00C16549"/>
    <w:rsid w:val="00C170C0"/>
    <w:rsid w:val="00C17C85"/>
    <w:rsid w:val="00C215AF"/>
    <w:rsid w:val="00C21D74"/>
    <w:rsid w:val="00C23105"/>
    <w:rsid w:val="00C26D45"/>
    <w:rsid w:val="00C33977"/>
    <w:rsid w:val="00C361FB"/>
    <w:rsid w:val="00C400F0"/>
    <w:rsid w:val="00C43D66"/>
    <w:rsid w:val="00C4604D"/>
    <w:rsid w:val="00C47850"/>
    <w:rsid w:val="00C506D0"/>
    <w:rsid w:val="00C526FC"/>
    <w:rsid w:val="00C54CE1"/>
    <w:rsid w:val="00C70D2B"/>
    <w:rsid w:val="00C80172"/>
    <w:rsid w:val="00C85D80"/>
    <w:rsid w:val="00CA55F0"/>
    <w:rsid w:val="00CC2EF2"/>
    <w:rsid w:val="00CC5993"/>
    <w:rsid w:val="00CD08EC"/>
    <w:rsid w:val="00CD1895"/>
    <w:rsid w:val="00CD706A"/>
    <w:rsid w:val="00CE088A"/>
    <w:rsid w:val="00CE2B74"/>
    <w:rsid w:val="00CE4B0D"/>
    <w:rsid w:val="00CE4F41"/>
    <w:rsid w:val="00D070C5"/>
    <w:rsid w:val="00D22734"/>
    <w:rsid w:val="00D5353A"/>
    <w:rsid w:val="00D637C2"/>
    <w:rsid w:val="00D647A1"/>
    <w:rsid w:val="00D666AA"/>
    <w:rsid w:val="00D80BB7"/>
    <w:rsid w:val="00D82CD9"/>
    <w:rsid w:val="00D8365A"/>
    <w:rsid w:val="00D83F91"/>
    <w:rsid w:val="00D93D76"/>
    <w:rsid w:val="00D94E6A"/>
    <w:rsid w:val="00D95145"/>
    <w:rsid w:val="00DA4EE9"/>
    <w:rsid w:val="00DA5232"/>
    <w:rsid w:val="00DB1B93"/>
    <w:rsid w:val="00DB4EC6"/>
    <w:rsid w:val="00DB6BB0"/>
    <w:rsid w:val="00DC755E"/>
    <w:rsid w:val="00DD2FA4"/>
    <w:rsid w:val="00DD77CA"/>
    <w:rsid w:val="00DE27B6"/>
    <w:rsid w:val="00DF05E7"/>
    <w:rsid w:val="00E11C12"/>
    <w:rsid w:val="00E220FA"/>
    <w:rsid w:val="00E22754"/>
    <w:rsid w:val="00E2482B"/>
    <w:rsid w:val="00E25E55"/>
    <w:rsid w:val="00E354FD"/>
    <w:rsid w:val="00E43C61"/>
    <w:rsid w:val="00E5341E"/>
    <w:rsid w:val="00E65D7E"/>
    <w:rsid w:val="00E668C6"/>
    <w:rsid w:val="00E71044"/>
    <w:rsid w:val="00E74BED"/>
    <w:rsid w:val="00E83976"/>
    <w:rsid w:val="00E85E6D"/>
    <w:rsid w:val="00E869DC"/>
    <w:rsid w:val="00E93FCD"/>
    <w:rsid w:val="00EA0A77"/>
    <w:rsid w:val="00EA49DA"/>
    <w:rsid w:val="00EA75B8"/>
    <w:rsid w:val="00EB109D"/>
    <w:rsid w:val="00EB498B"/>
    <w:rsid w:val="00EB7B55"/>
    <w:rsid w:val="00EE1468"/>
    <w:rsid w:val="00EE5A25"/>
    <w:rsid w:val="00EF1DEC"/>
    <w:rsid w:val="00EF4DF9"/>
    <w:rsid w:val="00EF61D8"/>
    <w:rsid w:val="00EF6A5D"/>
    <w:rsid w:val="00F038A7"/>
    <w:rsid w:val="00F075D1"/>
    <w:rsid w:val="00F1323E"/>
    <w:rsid w:val="00F21D66"/>
    <w:rsid w:val="00F261F0"/>
    <w:rsid w:val="00F33C41"/>
    <w:rsid w:val="00F34670"/>
    <w:rsid w:val="00F34927"/>
    <w:rsid w:val="00F3656F"/>
    <w:rsid w:val="00F44B2B"/>
    <w:rsid w:val="00F461F8"/>
    <w:rsid w:val="00F50367"/>
    <w:rsid w:val="00F50CB2"/>
    <w:rsid w:val="00F5351E"/>
    <w:rsid w:val="00F5580F"/>
    <w:rsid w:val="00F5722F"/>
    <w:rsid w:val="00F57FFD"/>
    <w:rsid w:val="00F60891"/>
    <w:rsid w:val="00F626B2"/>
    <w:rsid w:val="00F67B29"/>
    <w:rsid w:val="00F7524B"/>
    <w:rsid w:val="00F878B3"/>
    <w:rsid w:val="00F9053E"/>
    <w:rsid w:val="00FA0AEB"/>
    <w:rsid w:val="00FA1BCE"/>
    <w:rsid w:val="00FA37F7"/>
    <w:rsid w:val="00FB3AF8"/>
    <w:rsid w:val="00FD2AED"/>
    <w:rsid w:val="00FE0CBA"/>
    <w:rsid w:val="00FE0FED"/>
    <w:rsid w:val="00FE1F8A"/>
    <w:rsid w:val="00FE30A0"/>
    <w:rsid w:val="00FE73BA"/>
    <w:rsid w:val="00FE7EDB"/>
    <w:rsid w:val="00FF4E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E6B177F"/>
  <w15:docId w15:val="{07B363DE-7F2A-3949-885E-B223E898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heading 1"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2">
    <w:name w:val="heading 2"/>
    <w:basedOn w:val="Normal"/>
    <w:next w:val="Normal"/>
    <w:link w:val="Heading2Char"/>
    <w:rsid w:val="002E67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uiPriority w:val="99"/>
    <w:rsid w:val="008B7297"/>
    <w:rPr>
      <w:color w:val="0000FF" w:themeColor="hyperlink"/>
      <w:u w:val="single"/>
    </w:rPr>
  </w:style>
  <w:style w:type="paragraph" w:styleId="NormalWeb">
    <w:name w:val="Normal (Web)"/>
    <w:basedOn w:val="Normal"/>
    <w:uiPriority w:val="99"/>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paragraph" w:styleId="FootnoteText">
    <w:name w:val="footnote text"/>
    <w:basedOn w:val="Normal"/>
    <w:link w:val="FootnoteTextChar"/>
    <w:uiPriority w:val="99"/>
    <w:semiHidden/>
    <w:unhideWhenUsed/>
    <w:rsid w:val="00754030"/>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754030"/>
    <w:rPr>
      <w:rFonts w:asciiTheme="minorHAnsi" w:eastAsiaTheme="minorEastAsia" w:hAnsiTheme="minorHAnsi" w:cstheme="minorBidi"/>
      <w:sz w:val="20"/>
      <w:szCs w:val="20"/>
      <w:lang w:val="en-US" w:eastAsia="en-US"/>
    </w:rPr>
  </w:style>
  <w:style w:type="character" w:styleId="FootnoteReference">
    <w:name w:val="footnote reference"/>
    <w:basedOn w:val="DefaultParagraphFont"/>
    <w:uiPriority w:val="99"/>
    <w:semiHidden/>
    <w:unhideWhenUsed/>
    <w:rsid w:val="00754030"/>
    <w:rPr>
      <w:vertAlign w:val="superscript"/>
    </w:rPr>
  </w:style>
  <w:style w:type="character" w:styleId="FollowedHyperlink">
    <w:name w:val="FollowedHyperlink"/>
    <w:basedOn w:val="DefaultParagraphFont"/>
    <w:rsid w:val="00DE27B6"/>
    <w:rPr>
      <w:color w:val="800080" w:themeColor="followedHyperlink"/>
      <w:u w:val="single"/>
    </w:rPr>
  </w:style>
  <w:style w:type="character" w:customStyle="1" w:styleId="apple-converted-space">
    <w:name w:val="apple-converted-space"/>
    <w:basedOn w:val="DefaultParagraphFont"/>
    <w:rsid w:val="00DE27B6"/>
  </w:style>
  <w:style w:type="character" w:styleId="UnresolvedMention">
    <w:name w:val="Unresolved Mention"/>
    <w:basedOn w:val="DefaultParagraphFont"/>
    <w:uiPriority w:val="99"/>
    <w:semiHidden/>
    <w:unhideWhenUsed/>
    <w:rsid w:val="00821A34"/>
    <w:rPr>
      <w:color w:val="605E5C"/>
      <w:shd w:val="clear" w:color="auto" w:fill="E1DFDD"/>
    </w:rPr>
  </w:style>
  <w:style w:type="character" w:styleId="Strong">
    <w:name w:val="Strong"/>
    <w:basedOn w:val="DefaultParagraphFont"/>
    <w:uiPriority w:val="22"/>
    <w:qFormat/>
    <w:rsid w:val="002E6753"/>
    <w:rPr>
      <w:b/>
      <w:bCs/>
    </w:rPr>
  </w:style>
  <w:style w:type="character" w:customStyle="1" w:styleId="Heading2Char">
    <w:name w:val="Heading 2 Char"/>
    <w:basedOn w:val="DefaultParagraphFont"/>
    <w:link w:val="Heading2"/>
    <w:rsid w:val="002E675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34194">
      <w:bodyDiv w:val="1"/>
      <w:marLeft w:val="0"/>
      <w:marRight w:val="0"/>
      <w:marTop w:val="0"/>
      <w:marBottom w:val="0"/>
      <w:divBdr>
        <w:top w:val="none" w:sz="0" w:space="0" w:color="auto"/>
        <w:left w:val="none" w:sz="0" w:space="0" w:color="auto"/>
        <w:bottom w:val="none" w:sz="0" w:space="0" w:color="auto"/>
        <w:right w:val="none" w:sz="0" w:space="0" w:color="auto"/>
      </w:divBdr>
    </w:div>
    <w:div w:id="480658873">
      <w:bodyDiv w:val="1"/>
      <w:marLeft w:val="0"/>
      <w:marRight w:val="0"/>
      <w:marTop w:val="0"/>
      <w:marBottom w:val="0"/>
      <w:divBdr>
        <w:top w:val="none" w:sz="0" w:space="0" w:color="auto"/>
        <w:left w:val="none" w:sz="0" w:space="0" w:color="auto"/>
        <w:bottom w:val="none" w:sz="0" w:space="0" w:color="auto"/>
        <w:right w:val="none" w:sz="0" w:space="0" w:color="auto"/>
      </w:divBdr>
      <w:divsChild>
        <w:div w:id="39936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8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0884">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258052808">
      <w:bodyDiv w:val="1"/>
      <w:marLeft w:val="0"/>
      <w:marRight w:val="0"/>
      <w:marTop w:val="0"/>
      <w:marBottom w:val="0"/>
      <w:divBdr>
        <w:top w:val="none" w:sz="0" w:space="0" w:color="auto"/>
        <w:left w:val="none" w:sz="0" w:space="0" w:color="auto"/>
        <w:bottom w:val="none" w:sz="0" w:space="0" w:color="auto"/>
        <w:right w:val="none" w:sz="0" w:space="0" w:color="auto"/>
      </w:divBdr>
    </w:div>
    <w:div w:id="1258831013">
      <w:bodyDiv w:val="1"/>
      <w:marLeft w:val="0"/>
      <w:marRight w:val="0"/>
      <w:marTop w:val="0"/>
      <w:marBottom w:val="0"/>
      <w:divBdr>
        <w:top w:val="none" w:sz="0" w:space="0" w:color="auto"/>
        <w:left w:val="none" w:sz="0" w:space="0" w:color="auto"/>
        <w:bottom w:val="none" w:sz="0" w:space="0" w:color="auto"/>
        <w:right w:val="none" w:sz="0" w:space="0" w:color="auto"/>
      </w:divBdr>
    </w:div>
    <w:div w:id="173258288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a.skersy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8616-AF17-4CBC-AF11-992EAC68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3685</Words>
  <Characters>2101</Characters>
  <Application>Microsoft Office Word</Application>
  <DocSecurity>0</DocSecurity>
  <Lines>17</Lines>
  <Paragraphs>11</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Lidl Stiftung &amp; Co. KG</dc:creator>
  <cp:keywords/>
  <cp:lastModifiedBy>Skorupskaitė, Justina</cp:lastModifiedBy>
  <cp:revision>3</cp:revision>
  <cp:lastPrinted>2017-05-17T10:42:00Z</cp:lastPrinted>
  <dcterms:created xsi:type="dcterms:W3CDTF">2019-07-29T12:56:00Z</dcterms:created>
  <dcterms:modified xsi:type="dcterms:W3CDTF">2019-07-29T12:56:00Z</dcterms:modified>
</cp:coreProperties>
</file>