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35EE6D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3641A">
        <w:rPr>
          <w:rFonts w:asciiTheme="minorHAnsi" w:hAnsiTheme="minorHAnsi" w:cstheme="minorHAnsi"/>
          <w:sz w:val="22"/>
          <w:szCs w:val="22"/>
          <w:lang w:val="lt-LT"/>
        </w:rPr>
        <w:t>Vilnius, 202</w:t>
      </w:r>
      <w:r w:rsidR="00C157D2" w:rsidRPr="00F3641A">
        <w:rPr>
          <w:rFonts w:asciiTheme="minorHAnsi" w:hAnsiTheme="minorHAnsi" w:cstheme="minorHAnsi"/>
          <w:sz w:val="22"/>
          <w:szCs w:val="22"/>
        </w:rPr>
        <w:t>2</w:t>
      </w:r>
      <w:r w:rsidR="00015C06" w:rsidRPr="00F3641A">
        <w:rPr>
          <w:rFonts w:asciiTheme="minorHAnsi" w:hAnsiTheme="minorHAnsi" w:cstheme="minorHAnsi"/>
          <w:sz w:val="22"/>
          <w:szCs w:val="22"/>
          <w:lang w:val="lt-LT"/>
        </w:rPr>
        <w:t xml:space="preserve"> m. </w:t>
      </w:r>
      <w:r w:rsidR="00E43ADE" w:rsidRPr="00F3641A">
        <w:rPr>
          <w:rFonts w:asciiTheme="minorHAnsi" w:hAnsiTheme="minorHAnsi" w:cstheme="minorHAnsi"/>
          <w:sz w:val="22"/>
          <w:szCs w:val="22"/>
          <w:lang w:val="lt-LT"/>
        </w:rPr>
        <w:t>liepos</w:t>
      </w:r>
      <w:r w:rsidR="00951408" w:rsidRPr="00F3641A">
        <w:rPr>
          <w:rFonts w:asciiTheme="minorHAnsi" w:hAnsiTheme="minorHAnsi" w:cstheme="minorHAnsi"/>
          <w:sz w:val="22"/>
          <w:szCs w:val="22"/>
          <w:lang w:val="lt-LT"/>
        </w:rPr>
        <w:t xml:space="preserve"> </w:t>
      </w:r>
      <w:r w:rsidR="00F3641A" w:rsidRPr="00F3641A">
        <w:rPr>
          <w:rFonts w:asciiTheme="minorHAnsi" w:hAnsiTheme="minorHAnsi" w:cstheme="minorHAnsi"/>
          <w:sz w:val="22"/>
          <w:szCs w:val="22"/>
          <w:lang w:val="en-GB"/>
        </w:rPr>
        <w:t xml:space="preserve">21 </w:t>
      </w:r>
      <w:r w:rsidR="00015C06" w:rsidRPr="00F3641A">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5D9CAC4" w14:textId="0EFA3CC8" w:rsidR="0009648D" w:rsidRPr="00F228B7" w:rsidRDefault="003C33EB" w:rsidP="00F228B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Naujausios </w:t>
      </w:r>
      <w:r w:rsidR="00E17F39">
        <w:rPr>
          <w:rFonts w:asciiTheme="minorHAnsi" w:hAnsiTheme="minorHAnsi" w:cstheme="minorHAnsi"/>
          <w:b/>
          <w:bCs/>
          <w:color w:val="1F497D" w:themeColor="text2"/>
          <w:sz w:val="36"/>
          <w:szCs w:val="36"/>
          <w:lang w:val="lt-LT"/>
        </w:rPr>
        <w:t>darbo rinkos tendencijos</w:t>
      </w:r>
      <w:r>
        <w:rPr>
          <w:rFonts w:asciiTheme="minorHAnsi" w:hAnsiTheme="minorHAnsi" w:cstheme="minorHAnsi"/>
          <w:b/>
          <w:bCs/>
          <w:color w:val="1F497D" w:themeColor="text2"/>
          <w:sz w:val="36"/>
          <w:szCs w:val="36"/>
          <w:lang w:val="lt-LT"/>
        </w:rPr>
        <w:t xml:space="preserve">: įžvalgomis dalijasi </w:t>
      </w:r>
      <w:r w:rsidR="002F6371">
        <w:rPr>
          <w:rFonts w:asciiTheme="minorHAnsi" w:hAnsiTheme="minorHAnsi" w:cstheme="minorHAnsi"/>
          <w:b/>
          <w:bCs/>
          <w:color w:val="1F497D" w:themeColor="text2"/>
          <w:sz w:val="36"/>
          <w:szCs w:val="36"/>
          <w:lang w:val="lt-LT"/>
        </w:rPr>
        <w:t>TOP</w:t>
      </w:r>
      <w:r w:rsidR="00495B98">
        <w:rPr>
          <w:rFonts w:asciiTheme="minorHAnsi" w:hAnsiTheme="minorHAnsi" w:cstheme="minorHAnsi"/>
          <w:b/>
          <w:bCs/>
          <w:color w:val="1F497D" w:themeColor="text2"/>
          <w:sz w:val="36"/>
          <w:szCs w:val="36"/>
          <w:lang w:val="lt-LT"/>
        </w:rPr>
        <w:t xml:space="preserve"> darbdaviai</w:t>
      </w:r>
    </w:p>
    <w:p w14:paraId="299902FD" w14:textId="77777777" w:rsidR="002F6371" w:rsidRPr="0002079D" w:rsidRDefault="002F6371" w:rsidP="002F6371">
      <w:pPr>
        <w:widowControl w:val="0"/>
        <w:autoSpaceDE w:val="0"/>
        <w:autoSpaceDN w:val="0"/>
        <w:adjustRightInd w:val="0"/>
        <w:rPr>
          <w:rFonts w:asciiTheme="minorHAnsi" w:hAnsiTheme="minorHAnsi" w:cstheme="minorHAnsi"/>
          <w:b/>
          <w:bCs/>
          <w:color w:val="1F497D" w:themeColor="text2"/>
          <w:sz w:val="36"/>
          <w:szCs w:val="36"/>
          <w:lang w:val="lt-LT"/>
        </w:rPr>
      </w:pPr>
    </w:p>
    <w:p w14:paraId="3505FBAE" w14:textId="61816DFC" w:rsidR="00714FC3" w:rsidRPr="00ED535B" w:rsidRDefault="00713073" w:rsidP="002E780E">
      <w:pPr>
        <w:spacing w:after="240"/>
        <w:jc w:val="both"/>
        <w:rPr>
          <w:rFonts w:asciiTheme="minorHAnsi" w:hAnsiTheme="minorHAnsi" w:cstheme="minorHAnsi"/>
          <w:b/>
          <w:bCs/>
          <w:sz w:val="22"/>
          <w:szCs w:val="22"/>
          <w:lang w:val="lt-LT"/>
        </w:rPr>
      </w:pPr>
      <w:r w:rsidRPr="00ED535B">
        <w:rPr>
          <w:rFonts w:asciiTheme="minorHAnsi" w:hAnsiTheme="minorHAnsi" w:cstheme="minorHAnsi"/>
          <w:b/>
          <w:bCs/>
          <w:sz w:val="22"/>
          <w:szCs w:val="22"/>
          <w:lang w:val="lt-LT"/>
        </w:rPr>
        <w:t xml:space="preserve">Norėdami palaikyti savo konkurencingumą, darbdaviai </w:t>
      </w:r>
      <w:r w:rsidR="00495B98" w:rsidRPr="00ED535B">
        <w:rPr>
          <w:rFonts w:asciiTheme="minorHAnsi" w:hAnsiTheme="minorHAnsi" w:cstheme="minorHAnsi"/>
          <w:b/>
          <w:bCs/>
          <w:sz w:val="22"/>
          <w:szCs w:val="22"/>
          <w:lang w:val="lt-LT"/>
        </w:rPr>
        <w:t>privalo sparčiai</w:t>
      </w:r>
      <w:r w:rsidRPr="00ED535B">
        <w:rPr>
          <w:rFonts w:asciiTheme="minorHAnsi" w:hAnsiTheme="minorHAnsi" w:cstheme="minorHAnsi"/>
          <w:b/>
          <w:bCs/>
          <w:sz w:val="22"/>
          <w:szCs w:val="22"/>
          <w:lang w:val="lt-LT"/>
        </w:rPr>
        <w:t xml:space="preserve"> reaguo</w:t>
      </w:r>
      <w:r w:rsidR="00495B98" w:rsidRPr="00ED535B">
        <w:rPr>
          <w:rFonts w:asciiTheme="minorHAnsi" w:hAnsiTheme="minorHAnsi" w:cstheme="minorHAnsi"/>
          <w:b/>
          <w:bCs/>
          <w:sz w:val="22"/>
          <w:szCs w:val="22"/>
          <w:lang w:val="lt-LT"/>
        </w:rPr>
        <w:t>ti</w:t>
      </w:r>
      <w:r w:rsidR="004F1CB1" w:rsidRPr="00ED535B">
        <w:rPr>
          <w:rFonts w:asciiTheme="minorHAnsi" w:hAnsiTheme="minorHAnsi" w:cstheme="minorHAnsi"/>
          <w:b/>
          <w:bCs/>
          <w:sz w:val="22"/>
          <w:szCs w:val="22"/>
          <w:lang w:val="lt-LT"/>
        </w:rPr>
        <w:t xml:space="preserve"> į </w:t>
      </w:r>
      <w:r w:rsidR="00495B98" w:rsidRPr="00ED535B">
        <w:rPr>
          <w:rFonts w:asciiTheme="minorHAnsi" w:hAnsiTheme="minorHAnsi" w:cstheme="minorHAnsi"/>
          <w:b/>
          <w:bCs/>
          <w:sz w:val="22"/>
          <w:szCs w:val="22"/>
          <w:lang w:val="lt-LT"/>
        </w:rPr>
        <w:t xml:space="preserve">darbuotojų rinkos </w:t>
      </w:r>
      <w:r w:rsidR="004F1CB1" w:rsidRPr="00ED535B">
        <w:rPr>
          <w:rFonts w:asciiTheme="minorHAnsi" w:hAnsiTheme="minorHAnsi" w:cstheme="minorHAnsi"/>
          <w:b/>
          <w:bCs/>
          <w:sz w:val="22"/>
          <w:szCs w:val="22"/>
          <w:lang w:val="lt-LT"/>
        </w:rPr>
        <w:t>pokyčius</w:t>
      </w:r>
      <w:r w:rsidRPr="00ED535B">
        <w:rPr>
          <w:rFonts w:asciiTheme="minorHAnsi" w:hAnsiTheme="minorHAnsi" w:cstheme="minorHAnsi"/>
          <w:b/>
          <w:bCs/>
          <w:sz w:val="22"/>
          <w:szCs w:val="22"/>
          <w:lang w:val="lt-LT"/>
        </w:rPr>
        <w:t xml:space="preserve"> ir </w:t>
      </w:r>
      <w:r w:rsidR="00F13622" w:rsidRPr="00ED535B">
        <w:rPr>
          <w:rFonts w:asciiTheme="minorHAnsi" w:hAnsiTheme="minorHAnsi" w:cstheme="minorHAnsi"/>
          <w:b/>
          <w:bCs/>
          <w:sz w:val="22"/>
          <w:szCs w:val="22"/>
          <w:lang w:val="lt-LT"/>
        </w:rPr>
        <w:t xml:space="preserve">naujausias </w:t>
      </w:r>
      <w:r w:rsidRPr="00ED535B">
        <w:rPr>
          <w:rFonts w:asciiTheme="minorHAnsi" w:hAnsiTheme="minorHAnsi" w:cstheme="minorHAnsi"/>
          <w:b/>
          <w:bCs/>
          <w:sz w:val="22"/>
          <w:szCs w:val="22"/>
          <w:lang w:val="lt-LT"/>
        </w:rPr>
        <w:t>personalo valdymo tendencija</w:t>
      </w:r>
      <w:r w:rsidR="000F1E65" w:rsidRPr="00ED535B">
        <w:rPr>
          <w:rFonts w:asciiTheme="minorHAnsi" w:hAnsiTheme="minorHAnsi" w:cstheme="minorHAnsi"/>
          <w:b/>
          <w:bCs/>
          <w:sz w:val="22"/>
          <w:szCs w:val="22"/>
          <w:lang w:val="lt-LT"/>
        </w:rPr>
        <w:t>s</w:t>
      </w:r>
      <w:r w:rsidRPr="00ED535B">
        <w:rPr>
          <w:rFonts w:asciiTheme="minorHAnsi" w:hAnsiTheme="minorHAnsi" w:cstheme="minorHAnsi"/>
          <w:b/>
          <w:bCs/>
          <w:sz w:val="22"/>
          <w:szCs w:val="22"/>
          <w:lang w:val="lt-LT"/>
        </w:rPr>
        <w:t xml:space="preserve">. </w:t>
      </w:r>
      <w:r w:rsidR="00923092" w:rsidRPr="00ED535B">
        <w:rPr>
          <w:rFonts w:asciiTheme="minorHAnsi" w:hAnsiTheme="minorHAnsi" w:cstheme="minorHAnsi"/>
          <w:b/>
          <w:bCs/>
          <w:sz w:val="22"/>
          <w:szCs w:val="22"/>
          <w:lang w:val="lt-LT"/>
        </w:rPr>
        <w:t>„Top Employer“ sertifikatais įvertintų įmonių</w:t>
      </w:r>
      <w:r w:rsidR="002E780E" w:rsidRPr="00ED535B">
        <w:rPr>
          <w:rFonts w:asciiTheme="minorHAnsi" w:hAnsiTheme="minorHAnsi" w:cstheme="minorHAnsi"/>
          <w:b/>
          <w:bCs/>
          <w:sz w:val="22"/>
          <w:szCs w:val="22"/>
          <w:lang w:val="lt-LT"/>
        </w:rPr>
        <w:t xml:space="preserve"> </w:t>
      </w:r>
      <w:r w:rsidR="00714FC3" w:rsidRPr="00ED535B">
        <w:rPr>
          <w:rFonts w:asciiTheme="minorHAnsi" w:hAnsiTheme="minorHAnsi" w:cstheme="minorHAnsi"/>
          <w:b/>
          <w:bCs/>
          <w:sz w:val="22"/>
          <w:szCs w:val="22"/>
          <w:lang w:val="lt-LT"/>
        </w:rPr>
        <w:t>atstovės – „Lidl Lietuva“ valdybos narė ir personalo vadovė Sandra Savickienė bei „Philip Morris Baltic“ žmonių ir kultūros vadovė Sandra Daukšienė</w:t>
      </w:r>
      <w:r w:rsidR="00495B98" w:rsidRPr="00ED535B">
        <w:rPr>
          <w:rFonts w:asciiTheme="minorHAnsi" w:hAnsiTheme="minorHAnsi" w:cstheme="minorHAnsi"/>
          <w:b/>
          <w:bCs/>
          <w:sz w:val="22"/>
          <w:szCs w:val="22"/>
          <w:lang w:val="lt-LT"/>
        </w:rPr>
        <w:t xml:space="preserve"> – dalijasi įžvalgomis apie naujausius įtemptos darbo rinkos pokyčius. </w:t>
      </w:r>
    </w:p>
    <w:p w14:paraId="0D3D62B3" w14:textId="2A4DAA2E" w:rsidR="00495B98" w:rsidRPr="00ED535B" w:rsidRDefault="00495B98" w:rsidP="002A37F7">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 xml:space="preserve">„Dabartinė rinka išlieka įtempta, tad net jeigu šiemet </w:t>
      </w:r>
      <w:r w:rsidR="00F13622" w:rsidRPr="00ED535B">
        <w:rPr>
          <w:rFonts w:asciiTheme="minorHAnsi" w:hAnsiTheme="minorHAnsi" w:cstheme="minorHAnsi"/>
          <w:sz w:val="22"/>
          <w:szCs w:val="22"/>
          <w:lang w:val="lt-LT"/>
        </w:rPr>
        <w:t>esate vardijamas kaip vienas geriausių darbdavių, svarb</w:t>
      </w:r>
      <w:r w:rsidR="00F3641A">
        <w:rPr>
          <w:rFonts w:asciiTheme="minorHAnsi" w:hAnsiTheme="minorHAnsi" w:cstheme="minorHAnsi"/>
          <w:sz w:val="22"/>
          <w:szCs w:val="22"/>
          <w:lang w:val="lt-LT"/>
        </w:rPr>
        <w:t>u</w:t>
      </w:r>
      <w:r w:rsidR="00F13622" w:rsidRPr="00ED535B">
        <w:rPr>
          <w:rFonts w:asciiTheme="minorHAnsi" w:hAnsiTheme="minorHAnsi" w:cstheme="minorHAnsi"/>
          <w:sz w:val="22"/>
          <w:szCs w:val="22"/>
          <w:lang w:val="lt-LT"/>
        </w:rPr>
        <w:t xml:space="preserve"> nuolat sekti darbuotojų nuotaikas bei personalo valdymo pokyčius. </w:t>
      </w:r>
      <w:r w:rsidR="003C792E">
        <w:rPr>
          <w:rFonts w:asciiTheme="minorHAnsi" w:hAnsiTheme="minorHAnsi" w:cstheme="minorHAnsi"/>
          <w:sz w:val="22"/>
          <w:szCs w:val="22"/>
          <w:lang w:val="lt-LT"/>
        </w:rPr>
        <w:t xml:space="preserve">Tiek </w:t>
      </w:r>
      <w:r w:rsidR="00F13622" w:rsidRPr="00ED535B">
        <w:rPr>
          <w:rFonts w:asciiTheme="minorHAnsi" w:hAnsiTheme="minorHAnsi" w:cstheme="minorHAnsi"/>
          <w:sz w:val="22"/>
          <w:szCs w:val="22"/>
          <w:lang w:val="lt-LT"/>
        </w:rPr>
        <w:t xml:space="preserve">darbuotojai, tiek </w:t>
      </w:r>
      <w:r w:rsidR="003C792E">
        <w:rPr>
          <w:rFonts w:asciiTheme="minorHAnsi" w:hAnsiTheme="minorHAnsi" w:cstheme="minorHAnsi"/>
          <w:sz w:val="22"/>
          <w:szCs w:val="22"/>
          <w:lang w:val="lt-LT"/>
        </w:rPr>
        <w:t>geriausi</w:t>
      </w:r>
      <w:r w:rsidR="00F3641A">
        <w:rPr>
          <w:rFonts w:asciiTheme="minorHAnsi" w:hAnsiTheme="minorHAnsi" w:cstheme="minorHAnsi"/>
          <w:sz w:val="22"/>
          <w:szCs w:val="22"/>
          <w:lang w:val="lt-LT"/>
        </w:rPr>
        <w:t xml:space="preserve">us </w:t>
      </w:r>
      <w:r w:rsidR="003C792E">
        <w:rPr>
          <w:rFonts w:asciiTheme="minorHAnsi" w:hAnsiTheme="minorHAnsi" w:cstheme="minorHAnsi"/>
          <w:sz w:val="22"/>
          <w:szCs w:val="22"/>
          <w:lang w:val="lt-LT"/>
        </w:rPr>
        <w:t>darbdavi</w:t>
      </w:r>
      <w:r w:rsidR="00F3641A">
        <w:rPr>
          <w:rFonts w:asciiTheme="minorHAnsi" w:hAnsiTheme="minorHAnsi" w:cstheme="minorHAnsi"/>
          <w:sz w:val="22"/>
          <w:szCs w:val="22"/>
          <w:lang w:val="lt-LT"/>
        </w:rPr>
        <w:t xml:space="preserve">us vertinantys </w:t>
      </w:r>
      <w:r w:rsidR="003C792E">
        <w:rPr>
          <w:rFonts w:asciiTheme="minorHAnsi" w:hAnsiTheme="minorHAnsi" w:cstheme="minorHAnsi"/>
          <w:sz w:val="22"/>
          <w:szCs w:val="22"/>
          <w:lang w:val="lt-LT"/>
        </w:rPr>
        <w:t>ekspertai</w:t>
      </w:r>
      <w:r w:rsidR="00F13622" w:rsidRPr="00ED535B">
        <w:rPr>
          <w:rFonts w:asciiTheme="minorHAnsi" w:hAnsiTheme="minorHAnsi" w:cstheme="minorHAnsi"/>
          <w:sz w:val="22"/>
          <w:szCs w:val="22"/>
          <w:lang w:val="lt-LT"/>
        </w:rPr>
        <w:t xml:space="preserve"> nuolat</w:t>
      </w:r>
      <w:r w:rsidR="00356B50">
        <w:rPr>
          <w:rFonts w:asciiTheme="minorHAnsi" w:hAnsiTheme="minorHAnsi" w:cstheme="minorHAnsi"/>
          <w:sz w:val="22"/>
          <w:szCs w:val="22"/>
          <w:lang w:val="lt-LT"/>
        </w:rPr>
        <w:t xml:space="preserve"> </w:t>
      </w:r>
      <w:r w:rsidR="003C792E">
        <w:rPr>
          <w:rFonts w:asciiTheme="minorHAnsi" w:hAnsiTheme="minorHAnsi" w:cstheme="minorHAnsi"/>
          <w:sz w:val="22"/>
          <w:szCs w:val="22"/>
          <w:lang w:val="lt-LT"/>
        </w:rPr>
        <w:t>įmonėms</w:t>
      </w:r>
      <w:r w:rsidR="00F13622" w:rsidRPr="00ED535B">
        <w:rPr>
          <w:rFonts w:asciiTheme="minorHAnsi" w:hAnsiTheme="minorHAnsi" w:cstheme="minorHAnsi"/>
          <w:sz w:val="22"/>
          <w:szCs w:val="22"/>
          <w:lang w:val="lt-LT"/>
        </w:rPr>
        <w:t xml:space="preserve"> kartelę </w:t>
      </w:r>
      <w:r w:rsidR="00E8154A">
        <w:rPr>
          <w:rFonts w:asciiTheme="minorHAnsi" w:hAnsiTheme="minorHAnsi" w:cstheme="minorHAnsi"/>
          <w:sz w:val="22"/>
          <w:szCs w:val="22"/>
          <w:lang w:val="lt-LT"/>
        </w:rPr>
        <w:t xml:space="preserve">kelia </w:t>
      </w:r>
      <w:r w:rsidR="00F13622" w:rsidRPr="00ED535B">
        <w:rPr>
          <w:rFonts w:asciiTheme="minorHAnsi" w:hAnsiTheme="minorHAnsi" w:cstheme="minorHAnsi"/>
          <w:sz w:val="22"/>
          <w:szCs w:val="22"/>
          <w:lang w:val="lt-LT"/>
        </w:rPr>
        <w:t>vis aukščiau“, – pasakoja S. Savickienė.</w:t>
      </w:r>
    </w:p>
    <w:p w14:paraId="0989EBD7" w14:textId="381AD1C4" w:rsidR="000676EE" w:rsidRPr="00ED535B" w:rsidRDefault="00F13622" w:rsidP="002A37F7">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Į</w:t>
      </w:r>
      <w:r w:rsidR="006A620A" w:rsidRPr="00ED535B">
        <w:rPr>
          <w:rFonts w:asciiTheme="minorHAnsi" w:hAnsiTheme="minorHAnsi" w:cstheme="minorHAnsi"/>
          <w:sz w:val="22"/>
          <w:szCs w:val="22"/>
          <w:lang w:val="lt-LT"/>
        </w:rPr>
        <w:t xml:space="preserve"> šalies bei pasaulio darbo rinką</w:t>
      </w:r>
      <w:r w:rsidRPr="00ED535B">
        <w:rPr>
          <w:rFonts w:asciiTheme="minorHAnsi" w:hAnsiTheme="minorHAnsi" w:cstheme="minorHAnsi"/>
          <w:sz w:val="22"/>
          <w:szCs w:val="22"/>
          <w:lang w:val="lt-LT"/>
        </w:rPr>
        <w:t xml:space="preserve"> pastaraisiais metais nemažai</w:t>
      </w:r>
      <w:r w:rsidR="006A620A" w:rsidRPr="00ED535B">
        <w:rPr>
          <w:rFonts w:asciiTheme="minorHAnsi" w:hAnsiTheme="minorHAnsi" w:cstheme="minorHAnsi"/>
          <w:sz w:val="22"/>
          <w:szCs w:val="22"/>
          <w:lang w:val="lt-LT"/>
        </w:rPr>
        <w:t xml:space="preserve"> </w:t>
      </w:r>
      <w:r w:rsidR="00730076" w:rsidRPr="00ED535B">
        <w:rPr>
          <w:rFonts w:asciiTheme="minorHAnsi" w:hAnsiTheme="minorHAnsi" w:cstheme="minorHAnsi"/>
          <w:sz w:val="22"/>
          <w:szCs w:val="22"/>
          <w:lang w:val="lt-LT"/>
        </w:rPr>
        <w:t>pokyčių</w:t>
      </w:r>
      <w:r w:rsidRPr="00ED535B">
        <w:rPr>
          <w:rFonts w:asciiTheme="minorHAnsi" w:hAnsiTheme="minorHAnsi" w:cstheme="minorHAnsi"/>
          <w:sz w:val="22"/>
          <w:szCs w:val="22"/>
          <w:lang w:val="lt-LT"/>
        </w:rPr>
        <w:t xml:space="preserve"> įnešė globalūs įvykiai</w:t>
      </w:r>
      <w:r w:rsidR="00730076" w:rsidRPr="00ED535B">
        <w:rPr>
          <w:rFonts w:asciiTheme="minorHAnsi" w:hAnsiTheme="minorHAnsi" w:cstheme="minorHAnsi"/>
          <w:sz w:val="22"/>
          <w:szCs w:val="22"/>
          <w:lang w:val="lt-LT"/>
        </w:rPr>
        <w:t>.</w:t>
      </w:r>
      <w:r w:rsidR="0017191C" w:rsidRPr="00ED535B">
        <w:rPr>
          <w:rFonts w:asciiTheme="minorHAnsi" w:hAnsiTheme="minorHAnsi" w:cstheme="minorHAnsi"/>
          <w:sz w:val="22"/>
          <w:szCs w:val="22"/>
          <w:lang w:val="lt-LT"/>
        </w:rPr>
        <w:t xml:space="preserve"> </w:t>
      </w:r>
      <w:r w:rsidR="000676EE" w:rsidRPr="00ED535B">
        <w:rPr>
          <w:rFonts w:asciiTheme="minorHAnsi" w:hAnsiTheme="minorHAnsi" w:cstheme="minorHAnsi"/>
          <w:sz w:val="22"/>
          <w:szCs w:val="22"/>
          <w:lang w:val="lt-LT"/>
        </w:rPr>
        <w:t>Pasaulinė sveikatos krizė</w:t>
      </w:r>
      <w:r w:rsidRPr="00ED535B">
        <w:rPr>
          <w:rFonts w:asciiTheme="minorHAnsi" w:hAnsiTheme="minorHAnsi" w:cstheme="minorHAnsi"/>
          <w:sz w:val="22"/>
          <w:szCs w:val="22"/>
          <w:lang w:val="lt-LT"/>
        </w:rPr>
        <w:t xml:space="preserve"> dėl COVID-19</w:t>
      </w:r>
      <w:r w:rsidR="0017191C" w:rsidRPr="00ED535B">
        <w:rPr>
          <w:rFonts w:asciiTheme="minorHAnsi" w:hAnsiTheme="minorHAnsi" w:cstheme="minorHAnsi"/>
          <w:sz w:val="22"/>
          <w:szCs w:val="22"/>
          <w:lang w:val="lt-LT"/>
        </w:rPr>
        <w:t xml:space="preserve"> privertė peržiūrėti </w:t>
      </w:r>
      <w:r w:rsidR="00922633" w:rsidRPr="00ED535B">
        <w:rPr>
          <w:rFonts w:asciiTheme="minorHAnsi" w:hAnsiTheme="minorHAnsi" w:cstheme="minorHAnsi"/>
          <w:sz w:val="22"/>
          <w:szCs w:val="22"/>
          <w:lang w:val="lt-LT"/>
        </w:rPr>
        <w:t>darboviečių</w:t>
      </w:r>
      <w:r w:rsidR="0017191C" w:rsidRPr="00ED535B">
        <w:rPr>
          <w:rFonts w:asciiTheme="minorHAnsi" w:hAnsiTheme="minorHAnsi" w:cstheme="minorHAnsi"/>
          <w:sz w:val="22"/>
          <w:szCs w:val="22"/>
          <w:lang w:val="lt-LT"/>
        </w:rPr>
        <w:t xml:space="preserve"> lankstumo </w:t>
      </w:r>
      <w:r w:rsidR="00922633" w:rsidRPr="00ED535B">
        <w:rPr>
          <w:rFonts w:asciiTheme="minorHAnsi" w:hAnsiTheme="minorHAnsi" w:cstheme="minorHAnsi"/>
          <w:sz w:val="22"/>
          <w:szCs w:val="22"/>
          <w:lang w:val="lt-LT"/>
        </w:rPr>
        <w:t xml:space="preserve">ir nuotolinio bendravimo </w:t>
      </w:r>
      <w:r w:rsidR="0017191C" w:rsidRPr="00ED535B">
        <w:rPr>
          <w:rFonts w:asciiTheme="minorHAnsi" w:hAnsiTheme="minorHAnsi" w:cstheme="minorHAnsi"/>
          <w:sz w:val="22"/>
          <w:szCs w:val="22"/>
          <w:lang w:val="lt-LT"/>
        </w:rPr>
        <w:t>galimybes</w:t>
      </w:r>
      <w:r w:rsidR="00922633" w:rsidRPr="00ED535B">
        <w:rPr>
          <w:rFonts w:asciiTheme="minorHAnsi" w:hAnsiTheme="minorHAnsi" w:cstheme="minorHAnsi"/>
          <w:sz w:val="22"/>
          <w:szCs w:val="22"/>
          <w:lang w:val="lt-LT"/>
        </w:rPr>
        <w:t xml:space="preserve"> bei kurti naujais darbo modeliais paremtas </w:t>
      </w:r>
      <w:r w:rsidR="00834322">
        <w:rPr>
          <w:rFonts w:asciiTheme="minorHAnsi" w:hAnsiTheme="minorHAnsi" w:cstheme="minorHAnsi"/>
          <w:sz w:val="22"/>
          <w:szCs w:val="22"/>
          <w:lang w:val="lt-LT"/>
        </w:rPr>
        <w:t xml:space="preserve">darbo organizavimo </w:t>
      </w:r>
      <w:r w:rsidR="00922633" w:rsidRPr="00ED535B">
        <w:rPr>
          <w:rFonts w:asciiTheme="minorHAnsi" w:hAnsiTheme="minorHAnsi" w:cstheme="minorHAnsi"/>
          <w:sz w:val="22"/>
          <w:szCs w:val="22"/>
          <w:lang w:val="lt-LT"/>
        </w:rPr>
        <w:t>strategijas</w:t>
      </w:r>
      <w:r w:rsidR="000676EE" w:rsidRPr="00ED535B">
        <w:rPr>
          <w:rFonts w:asciiTheme="minorHAnsi" w:hAnsiTheme="minorHAnsi" w:cstheme="minorHAnsi"/>
          <w:sz w:val="22"/>
          <w:szCs w:val="22"/>
          <w:lang w:val="lt-LT"/>
        </w:rPr>
        <w:t xml:space="preserve">. </w:t>
      </w:r>
    </w:p>
    <w:p w14:paraId="29AD5FAC" w14:textId="5920667F" w:rsidR="000676EE" w:rsidRDefault="000676EE" w:rsidP="000676EE">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„Apie hibridinį darbo modelį biuruose kalbame jau ilgai, tačiau tik dabar, pandemijai nuslūgus, pamatysime, kaip biurams sekasi palaikyti tokį darbo metodą ilguoju laikotarpiu. Atsakingi darbdaviai įdė</w:t>
      </w:r>
      <w:r w:rsidR="00730076" w:rsidRPr="00ED535B">
        <w:rPr>
          <w:rFonts w:asciiTheme="minorHAnsi" w:hAnsiTheme="minorHAnsi" w:cstheme="minorHAnsi"/>
          <w:sz w:val="22"/>
          <w:szCs w:val="22"/>
          <w:lang w:val="lt-LT"/>
        </w:rPr>
        <w:t>jo</w:t>
      </w:r>
      <w:r w:rsidRPr="00ED535B">
        <w:rPr>
          <w:rFonts w:asciiTheme="minorHAnsi" w:hAnsiTheme="minorHAnsi" w:cstheme="minorHAnsi"/>
          <w:sz w:val="22"/>
          <w:szCs w:val="22"/>
          <w:lang w:val="lt-LT"/>
        </w:rPr>
        <w:t xml:space="preserve"> daug pastangų ieškodami tinkamiausio hibridinio modelio varianto, kuris ir užtikrintų produktyvumą, ir palaikytų vieningą komandos dvasią, ir suteiktų darbuotojams pakankamai lankstumo“, – </w:t>
      </w:r>
      <w:r w:rsidR="00F13622" w:rsidRPr="00ED535B">
        <w:rPr>
          <w:rFonts w:asciiTheme="minorHAnsi" w:hAnsiTheme="minorHAnsi" w:cstheme="minorHAnsi"/>
          <w:sz w:val="22"/>
          <w:szCs w:val="22"/>
          <w:lang w:val="lt-LT"/>
        </w:rPr>
        <w:t>teigia</w:t>
      </w:r>
      <w:r w:rsidRPr="00ED535B">
        <w:rPr>
          <w:rFonts w:asciiTheme="minorHAnsi" w:hAnsiTheme="minorHAnsi" w:cstheme="minorHAnsi"/>
          <w:sz w:val="22"/>
          <w:szCs w:val="22"/>
          <w:lang w:val="lt-LT"/>
        </w:rPr>
        <w:t xml:space="preserve"> S. Daukšienė.</w:t>
      </w:r>
    </w:p>
    <w:p w14:paraId="50E3D468" w14:textId="77777777" w:rsidR="00CE1F17" w:rsidRPr="00B328E8" w:rsidRDefault="004F1CB1" w:rsidP="002A37F7">
      <w:pPr>
        <w:spacing w:after="240"/>
        <w:jc w:val="both"/>
        <w:rPr>
          <w:rFonts w:asciiTheme="minorHAnsi" w:hAnsiTheme="minorHAnsi" w:cstheme="minorHAnsi"/>
          <w:sz w:val="22"/>
          <w:szCs w:val="22"/>
          <w:lang w:val="lt-LT"/>
        </w:rPr>
      </w:pPr>
      <w:r w:rsidRPr="00B328E8">
        <w:rPr>
          <w:rFonts w:asciiTheme="minorHAnsi" w:hAnsiTheme="minorHAnsi" w:cstheme="minorHAnsi"/>
          <w:sz w:val="22"/>
          <w:szCs w:val="22"/>
          <w:lang w:val="lt-LT"/>
        </w:rPr>
        <w:t xml:space="preserve">S. Savickienė pritaria, kad pandemija iš tiesų paspartino nuotolinio </w:t>
      </w:r>
      <w:r w:rsidR="000E2567" w:rsidRPr="00B328E8">
        <w:rPr>
          <w:rFonts w:asciiTheme="minorHAnsi" w:hAnsiTheme="minorHAnsi" w:cstheme="minorHAnsi"/>
          <w:sz w:val="22"/>
          <w:szCs w:val="22"/>
          <w:lang w:val="lt-LT"/>
        </w:rPr>
        <w:t>bei</w:t>
      </w:r>
      <w:r w:rsidRPr="00B328E8">
        <w:rPr>
          <w:rFonts w:asciiTheme="minorHAnsi" w:hAnsiTheme="minorHAnsi" w:cstheme="minorHAnsi"/>
          <w:sz w:val="22"/>
          <w:szCs w:val="22"/>
          <w:lang w:val="lt-LT"/>
        </w:rPr>
        <w:t xml:space="preserve"> hibridinio darbo modelių vystymąsi</w:t>
      </w:r>
      <w:r w:rsidR="00ED7A9E" w:rsidRPr="00B328E8">
        <w:rPr>
          <w:rFonts w:asciiTheme="minorHAnsi" w:hAnsiTheme="minorHAnsi" w:cstheme="minorHAnsi"/>
          <w:sz w:val="22"/>
          <w:szCs w:val="22"/>
          <w:lang w:val="lt-LT"/>
        </w:rPr>
        <w:t xml:space="preserve">. Pavyzdžiui, centriniame „Lidl Lietuva“ biure dirbantys darbuotojai dirba hibridiniu būdu – dalį laiko biure, dalį – namuose. Įmonė siekia, kad namuose dirbantys kolegos jaustųsi komfortiškai, tad skiria 300 eurų kompensaciją namų biuro baldams įsigyti. </w:t>
      </w:r>
    </w:p>
    <w:p w14:paraId="77870E35" w14:textId="4C9024E2" w:rsidR="001A70CC" w:rsidRPr="00B328E8" w:rsidRDefault="00ED7A9E" w:rsidP="002A37F7">
      <w:pPr>
        <w:spacing w:after="240"/>
        <w:jc w:val="both"/>
        <w:rPr>
          <w:rFonts w:asciiTheme="minorHAnsi" w:hAnsiTheme="minorHAnsi" w:cstheme="minorHAnsi"/>
          <w:sz w:val="22"/>
          <w:szCs w:val="22"/>
          <w:lang w:val="lt-LT"/>
        </w:rPr>
      </w:pPr>
      <w:r w:rsidRPr="00B328E8">
        <w:rPr>
          <w:rFonts w:asciiTheme="minorHAnsi" w:hAnsiTheme="minorHAnsi" w:cstheme="minorHAnsi"/>
          <w:sz w:val="22"/>
          <w:szCs w:val="22"/>
          <w:lang w:val="lt-LT"/>
        </w:rPr>
        <w:t xml:space="preserve">S. Savickienė patikslina, kad tam tikrose darbo pozicijose reikalingi ir </w:t>
      </w:r>
      <w:r w:rsidR="00DE3B21" w:rsidRPr="00B328E8">
        <w:rPr>
          <w:rFonts w:asciiTheme="minorHAnsi" w:hAnsiTheme="minorHAnsi" w:cstheme="minorHAnsi"/>
          <w:sz w:val="22"/>
          <w:szCs w:val="22"/>
          <w:lang w:val="lt-LT"/>
        </w:rPr>
        <w:t xml:space="preserve">kitokie papildomi sprendimai. </w:t>
      </w:r>
      <w:r w:rsidR="000E2567" w:rsidRPr="00B328E8">
        <w:rPr>
          <w:rFonts w:asciiTheme="minorHAnsi" w:hAnsiTheme="minorHAnsi" w:cstheme="minorHAnsi"/>
          <w:sz w:val="22"/>
          <w:szCs w:val="22"/>
          <w:lang w:val="lt-LT"/>
        </w:rPr>
        <w:t xml:space="preserve"> </w:t>
      </w:r>
    </w:p>
    <w:p w14:paraId="47BA493A" w14:textId="5CB21063" w:rsidR="001A70CC" w:rsidRDefault="00590F1B" w:rsidP="002A37F7">
      <w:pPr>
        <w:spacing w:after="240"/>
        <w:jc w:val="both"/>
        <w:rPr>
          <w:rFonts w:asciiTheme="minorHAnsi" w:hAnsiTheme="minorHAnsi" w:cstheme="minorHAnsi"/>
          <w:sz w:val="22"/>
          <w:szCs w:val="22"/>
          <w:lang w:val="lt-LT"/>
        </w:rPr>
      </w:pPr>
      <w:r w:rsidRPr="00B328E8">
        <w:rPr>
          <w:rFonts w:asciiTheme="minorHAnsi" w:hAnsiTheme="minorHAnsi" w:cstheme="minorHAnsi"/>
          <w:sz w:val="22"/>
          <w:szCs w:val="22"/>
          <w:lang w:val="lt-LT"/>
        </w:rPr>
        <w:t>„Yra pareigybių, kurių atstovai jiems priskirtų atsakomybių ir užduočių negali išpildyti dirbdami namuose</w:t>
      </w:r>
      <w:r w:rsidR="00263926" w:rsidRPr="00B328E8">
        <w:rPr>
          <w:rFonts w:asciiTheme="minorHAnsi" w:hAnsiTheme="minorHAnsi" w:cstheme="minorHAnsi"/>
          <w:sz w:val="22"/>
          <w:szCs w:val="22"/>
          <w:lang w:val="lt-LT"/>
        </w:rPr>
        <w:t xml:space="preserve">. Dėl to daugelis darbdavių fiksavo išaugusį komandos narių poreikį </w:t>
      </w:r>
      <w:r w:rsidR="002A0434" w:rsidRPr="00B328E8">
        <w:rPr>
          <w:rFonts w:asciiTheme="minorHAnsi" w:hAnsiTheme="minorHAnsi" w:cstheme="minorHAnsi"/>
          <w:sz w:val="22"/>
          <w:szCs w:val="22"/>
          <w:lang w:val="lt-LT"/>
        </w:rPr>
        <w:t xml:space="preserve">dirbti </w:t>
      </w:r>
      <w:r w:rsidR="00F3641A" w:rsidRPr="00B328E8">
        <w:rPr>
          <w:rFonts w:asciiTheme="minorHAnsi" w:hAnsiTheme="minorHAnsi" w:cstheme="minorHAnsi"/>
          <w:sz w:val="22"/>
          <w:szCs w:val="22"/>
          <w:lang w:val="lt-LT"/>
        </w:rPr>
        <w:t>lanksčiu</w:t>
      </w:r>
      <w:r w:rsidR="00263926" w:rsidRPr="00B328E8">
        <w:rPr>
          <w:rFonts w:asciiTheme="minorHAnsi" w:hAnsiTheme="minorHAnsi" w:cstheme="minorHAnsi"/>
          <w:sz w:val="22"/>
          <w:szCs w:val="22"/>
          <w:lang w:val="lt-LT"/>
        </w:rPr>
        <w:t xml:space="preserve"> grafiku</w:t>
      </w:r>
      <w:r w:rsidR="00F3641A" w:rsidRPr="00B328E8">
        <w:rPr>
          <w:rFonts w:asciiTheme="minorHAnsi" w:hAnsiTheme="minorHAnsi" w:cstheme="minorHAnsi"/>
          <w:sz w:val="22"/>
          <w:szCs w:val="22"/>
          <w:lang w:val="lt-LT"/>
        </w:rPr>
        <w:t xml:space="preserve">. </w:t>
      </w:r>
      <w:r w:rsidR="00EA091B" w:rsidRPr="00B328E8">
        <w:rPr>
          <w:rFonts w:asciiTheme="minorHAnsi" w:hAnsiTheme="minorHAnsi" w:cstheme="minorHAnsi"/>
          <w:sz w:val="22"/>
          <w:szCs w:val="22"/>
          <w:lang w:val="lt-LT"/>
        </w:rPr>
        <w:t>Pavyzdžiui, lankstumo „Lidl Lietuva“ parduotuvių ir sandėlio darbuotojams suteikia ir galimybė dirbti pamaininiu grafiku – rytinėje ar vakarinėje pamainoje. Tai ypatingai aktualu dirbantiems studentams ar tėvams, turintiems</w:t>
      </w:r>
      <w:r w:rsidR="00B328E8">
        <w:rPr>
          <w:rFonts w:asciiTheme="minorHAnsi" w:hAnsiTheme="minorHAnsi" w:cstheme="minorHAnsi"/>
          <w:sz w:val="22"/>
          <w:szCs w:val="22"/>
          <w:lang w:val="lt-LT"/>
        </w:rPr>
        <w:t xml:space="preserve"> </w:t>
      </w:r>
      <w:r w:rsidR="00EA091B" w:rsidRPr="00B328E8">
        <w:rPr>
          <w:rFonts w:asciiTheme="minorHAnsi" w:hAnsiTheme="minorHAnsi" w:cstheme="minorHAnsi"/>
          <w:sz w:val="22"/>
          <w:szCs w:val="22"/>
          <w:lang w:val="lt-LT"/>
        </w:rPr>
        <w:t>vaik</w:t>
      </w:r>
      <w:r w:rsidR="00ED7A9E" w:rsidRPr="00B328E8">
        <w:rPr>
          <w:rFonts w:asciiTheme="minorHAnsi" w:hAnsiTheme="minorHAnsi" w:cstheme="minorHAnsi"/>
          <w:sz w:val="22"/>
          <w:szCs w:val="22"/>
          <w:lang w:val="lt-LT"/>
        </w:rPr>
        <w:t>ų</w:t>
      </w:r>
      <w:r w:rsidR="00966F84" w:rsidRPr="00B328E8">
        <w:rPr>
          <w:rFonts w:asciiTheme="minorHAnsi" w:hAnsiTheme="minorHAnsi" w:cstheme="minorHAnsi"/>
          <w:sz w:val="22"/>
          <w:szCs w:val="22"/>
          <w:lang w:val="lt-LT"/>
        </w:rPr>
        <w:t>“, – teigia „Lidl Lietuva“ valdybos narė ir personalo vadovė.</w:t>
      </w:r>
    </w:p>
    <w:p w14:paraId="516CF5E8" w14:textId="28A75FF5" w:rsidR="0051139D" w:rsidRPr="00ED535B" w:rsidRDefault="0051139D" w:rsidP="002A37F7">
      <w:pPr>
        <w:spacing w:after="240"/>
        <w:jc w:val="both"/>
        <w:rPr>
          <w:rFonts w:asciiTheme="minorHAnsi" w:hAnsiTheme="minorHAnsi" w:cstheme="minorHAnsi"/>
          <w:b/>
          <w:bCs/>
          <w:sz w:val="22"/>
          <w:szCs w:val="22"/>
          <w:lang w:val="lt-LT"/>
        </w:rPr>
      </w:pPr>
      <w:r w:rsidRPr="00ED535B">
        <w:rPr>
          <w:rFonts w:asciiTheme="minorHAnsi" w:hAnsiTheme="minorHAnsi" w:cstheme="minorHAnsi"/>
          <w:b/>
          <w:bCs/>
          <w:sz w:val="22"/>
          <w:szCs w:val="22"/>
          <w:lang w:val="lt-LT"/>
        </w:rPr>
        <w:t>Dėmesys sveikatai išliks</w:t>
      </w:r>
    </w:p>
    <w:p w14:paraId="2224876A" w14:textId="3782EB22" w:rsidR="0051139D" w:rsidRPr="00ED535B" w:rsidRDefault="0051139D" w:rsidP="00265552">
      <w:pPr>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 xml:space="preserve">Kita, pasak „Philip Morris Baltic“ žmonių ir kultūros vadovės, smarkiai auganti personalo specialisto darbo dalis – rūpestis darbuotojų psichologine sveikata. S. Daukšienė sako, kad jau tapo beveik įprasta, jog atsakingi darbdaviai </w:t>
      </w:r>
      <w:r w:rsidR="002A0434">
        <w:rPr>
          <w:rFonts w:asciiTheme="minorHAnsi" w:hAnsiTheme="minorHAnsi" w:cstheme="minorHAnsi"/>
          <w:sz w:val="22"/>
          <w:szCs w:val="22"/>
          <w:lang w:val="lt-LT"/>
        </w:rPr>
        <w:t>su</w:t>
      </w:r>
      <w:r w:rsidRPr="00ED535B">
        <w:rPr>
          <w:rFonts w:asciiTheme="minorHAnsi" w:hAnsiTheme="minorHAnsi" w:cstheme="minorHAnsi"/>
          <w:sz w:val="22"/>
          <w:szCs w:val="22"/>
          <w:lang w:val="lt-LT"/>
        </w:rPr>
        <w:t>teik</w:t>
      </w:r>
      <w:r w:rsidR="00E8154A">
        <w:rPr>
          <w:rFonts w:asciiTheme="minorHAnsi" w:hAnsiTheme="minorHAnsi" w:cstheme="minorHAnsi"/>
          <w:sz w:val="22"/>
          <w:szCs w:val="22"/>
          <w:lang w:val="lt-LT"/>
        </w:rPr>
        <w:t>ia</w:t>
      </w:r>
      <w:r w:rsidRPr="00ED535B">
        <w:rPr>
          <w:rFonts w:asciiTheme="minorHAnsi" w:hAnsiTheme="minorHAnsi" w:cstheme="minorHAnsi"/>
          <w:sz w:val="22"/>
          <w:szCs w:val="22"/>
          <w:lang w:val="lt-LT"/>
        </w:rPr>
        <w:t xml:space="preserve"> tam tikrą sveikatos draudimą ar </w:t>
      </w:r>
      <w:r w:rsidR="002A0434">
        <w:rPr>
          <w:rFonts w:asciiTheme="minorHAnsi" w:hAnsiTheme="minorHAnsi" w:cstheme="minorHAnsi"/>
          <w:sz w:val="22"/>
          <w:szCs w:val="22"/>
          <w:lang w:val="lt-LT"/>
        </w:rPr>
        <w:t xml:space="preserve">galimybę lankyti </w:t>
      </w:r>
      <w:r w:rsidRPr="00ED535B">
        <w:rPr>
          <w:rFonts w:asciiTheme="minorHAnsi" w:hAnsiTheme="minorHAnsi" w:cstheme="minorHAnsi"/>
          <w:sz w:val="22"/>
          <w:szCs w:val="22"/>
          <w:lang w:val="lt-LT"/>
        </w:rPr>
        <w:t xml:space="preserve">sporto užsiėmimus. Tačiau dabar vis daugiau jų siūlo ir papildomas specialias naudas, skirtas psichologinei sveikatai. </w:t>
      </w:r>
    </w:p>
    <w:p w14:paraId="4702748E" w14:textId="77777777" w:rsidR="0051139D" w:rsidRPr="00ED535B" w:rsidRDefault="0051139D" w:rsidP="0051139D">
      <w:pPr>
        <w:rPr>
          <w:rFonts w:asciiTheme="minorHAnsi" w:hAnsiTheme="minorHAnsi" w:cstheme="minorHAnsi"/>
          <w:sz w:val="22"/>
          <w:szCs w:val="22"/>
          <w:lang w:val="lt-LT"/>
        </w:rPr>
      </w:pPr>
    </w:p>
    <w:p w14:paraId="4D8C8058" w14:textId="3483419B" w:rsidR="0051139D" w:rsidRPr="00ED535B" w:rsidRDefault="0051139D" w:rsidP="00265552">
      <w:pPr>
        <w:jc w:val="both"/>
        <w:rPr>
          <w:rFonts w:asciiTheme="minorHAnsi" w:hAnsiTheme="minorHAnsi" w:cstheme="minorHAnsi"/>
          <w:color w:val="222222"/>
          <w:sz w:val="22"/>
          <w:szCs w:val="22"/>
          <w:shd w:val="clear" w:color="auto" w:fill="FFFFFF"/>
          <w:lang w:val="lt-LT"/>
        </w:rPr>
      </w:pPr>
      <w:r w:rsidRPr="00ED535B">
        <w:rPr>
          <w:rFonts w:asciiTheme="minorHAnsi" w:hAnsiTheme="minorHAnsi" w:cstheme="minorHAnsi"/>
          <w:sz w:val="22"/>
          <w:szCs w:val="22"/>
          <w:lang w:val="lt-LT"/>
        </w:rPr>
        <w:t xml:space="preserve">„Mes dar pandemijos pradžioje </w:t>
      </w:r>
      <w:r w:rsidRPr="00ED535B">
        <w:rPr>
          <w:rFonts w:asciiTheme="minorHAnsi" w:hAnsiTheme="minorHAnsi" w:cstheme="minorHAnsi"/>
          <w:color w:val="222222"/>
          <w:sz w:val="22"/>
          <w:szCs w:val="22"/>
          <w:shd w:val="clear" w:color="auto" w:fill="FFFFFF"/>
          <w:lang w:val="lt-LT"/>
        </w:rPr>
        <w:t>įdiegėme programą, kuri darbuotojams ir jų šeimoms sudarė galimybę gauti savalaikę psichologinę ir emocinę pagalbą. Panašias iniciatyvas turėjo ir daug kitų įmonių. Kilus karui Ukrainoje</w:t>
      </w:r>
      <w:r w:rsidR="002A0434">
        <w:rPr>
          <w:rFonts w:asciiTheme="minorHAnsi" w:hAnsiTheme="minorHAnsi" w:cstheme="minorHAnsi"/>
          <w:color w:val="222222"/>
          <w:sz w:val="22"/>
          <w:szCs w:val="22"/>
          <w:shd w:val="clear" w:color="auto" w:fill="FFFFFF"/>
          <w:lang w:val="lt-LT"/>
        </w:rPr>
        <w:t>,</w:t>
      </w:r>
      <w:r w:rsidRPr="00ED535B">
        <w:rPr>
          <w:rFonts w:asciiTheme="minorHAnsi" w:hAnsiTheme="minorHAnsi" w:cstheme="minorHAnsi"/>
          <w:color w:val="222222"/>
          <w:sz w:val="22"/>
          <w:szCs w:val="22"/>
          <w:shd w:val="clear" w:color="auto" w:fill="FFFFFF"/>
          <w:lang w:val="lt-LT"/>
        </w:rPr>
        <w:t xml:space="preserve"> daugelis žmonių susiduria su nerimu. Be to, visuomenėje tampa vis įprasčiau kalbėti apie psichologinę sveikatą ir ja rūpintis taip pat, kaip fizine. Tad šios temos aktualumas tik stiprės“, – sako S. Daukšienė. </w:t>
      </w:r>
    </w:p>
    <w:p w14:paraId="5D8B9A5E" w14:textId="77777777" w:rsidR="00D15448" w:rsidRPr="00ED535B" w:rsidRDefault="00D15448" w:rsidP="00D15448">
      <w:pPr>
        <w:rPr>
          <w:rFonts w:asciiTheme="minorHAnsi" w:hAnsiTheme="minorHAnsi" w:cstheme="minorHAnsi"/>
          <w:color w:val="222222"/>
          <w:sz w:val="22"/>
          <w:szCs w:val="22"/>
          <w:shd w:val="clear" w:color="auto" w:fill="FFFFFF"/>
          <w:lang w:val="lt-LT"/>
        </w:rPr>
      </w:pPr>
    </w:p>
    <w:p w14:paraId="75B50BD0" w14:textId="4FADF0AC" w:rsidR="0051139D" w:rsidRPr="00ED535B" w:rsidRDefault="0051139D" w:rsidP="002A37F7">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lastRenderedPageBreak/>
        <w:t>„Lidl Lietuva“ personalo vadovė ir valdybos narė</w:t>
      </w:r>
      <w:r w:rsidR="0062680B" w:rsidRPr="00ED535B">
        <w:rPr>
          <w:rFonts w:asciiTheme="minorHAnsi" w:hAnsiTheme="minorHAnsi" w:cstheme="minorHAnsi"/>
          <w:sz w:val="22"/>
          <w:szCs w:val="22"/>
          <w:lang w:val="lt-LT"/>
        </w:rPr>
        <w:t xml:space="preserve"> S. Savickienė</w:t>
      </w:r>
      <w:r w:rsidR="00523AD3" w:rsidRPr="00ED535B">
        <w:rPr>
          <w:rFonts w:asciiTheme="minorHAnsi" w:hAnsiTheme="minorHAnsi" w:cstheme="minorHAnsi"/>
          <w:sz w:val="22"/>
          <w:szCs w:val="22"/>
          <w:lang w:val="lt-LT"/>
        </w:rPr>
        <w:t xml:space="preserve"> taip akcentuoja rūpesčio psichologine sveikata stiprinimą. </w:t>
      </w:r>
    </w:p>
    <w:p w14:paraId="6B6CDC5D" w14:textId="0B78F74E" w:rsidR="00E11F81" w:rsidRPr="00ED535B" w:rsidRDefault="00D15448" w:rsidP="002A37F7">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w:t>
      </w:r>
      <w:r w:rsidR="00F3641A">
        <w:rPr>
          <w:rFonts w:asciiTheme="minorHAnsi" w:hAnsiTheme="minorHAnsi" w:cstheme="minorHAnsi"/>
          <w:sz w:val="22"/>
          <w:szCs w:val="22"/>
          <w:lang w:val="lt-LT"/>
        </w:rPr>
        <w:t>Sekame rinkos tendencijas</w:t>
      </w:r>
      <w:r w:rsidR="00942AFC">
        <w:rPr>
          <w:rFonts w:asciiTheme="minorHAnsi" w:hAnsiTheme="minorHAnsi" w:cstheme="minorHAnsi"/>
          <w:sz w:val="22"/>
          <w:szCs w:val="22"/>
          <w:lang w:val="lt-LT"/>
        </w:rPr>
        <w:t xml:space="preserve"> ir</w:t>
      </w:r>
      <w:r w:rsidR="00F3641A">
        <w:rPr>
          <w:rFonts w:asciiTheme="minorHAnsi" w:hAnsiTheme="minorHAnsi" w:cstheme="minorHAnsi"/>
          <w:sz w:val="22"/>
          <w:szCs w:val="22"/>
          <w:lang w:val="lt-LT"/>
        </w:rPr>
        <w:t xml:space="preserve"> mat</w:t>
      </w:r>
      <w:r w:rsidR="00942AFC">
        <w:rPr>
          <w:rFonts w:asciiTheme="minorHAnsi" w:hAnsiTheme="minorHAnsi" w:cstheme="minorHAnsi"/>
          <w:sz w:val="22"/>
          <w:szCs w:val="22"/>
          <w:lang w:val="lt-LT"/>
        </w:rPr>
        <w:t>ydami</w:t>
      </w:r>
      <w:r w:rsidR="00F3641A">
        <w:rPr>
          <w:rFonts w:asciiTheme="minorHAnsi" w:hAnsiTheme="minorHAnsi" w:cstheme="minorHAnsi"/>
          <w:sz w:val="22"/>
          <w:szCs w:val="22"/>
          <w:lang w:val="lt-LT"/>
        </w:rPr>
        <w:t xml:space="preserve"> vis ryškėjantį rūpestį emocine sveikata, </w:t>
      </w:r>
      <w:r w:rsidR="00942AFC">
        <w:rPr>
          <w:rFonts w:asciiTheme="minorHAnsi" w:hAnsiTheme="minorHAnsi" w:cstheme="minorHAnsi"/>
          <w:sz w:val="22"/>
          <w:szCs w:val="22"/>
          <w:lang w:val="lt-LT"/>
        </w:rPr>
        <w:t xml:space="preserve">į siūlomą draudimo paketą įtraukėme </w:t>
      </w:r>
      <w:r w:rsidR="00F3641A">
        <w:rPr>
          <w:rFonts w:asciiTheme="minorHAnsi" w:hAnsiTheme="minorHAnsi" w:cstheme="minorHAnsi"/>
          <w:sz w:val="22"/>
          <w:szCs w:val="22"/>
          <w:lang w:val="lt-LT"/>
        </w:rPr>
        <w:t>psichologų</w:t>
      </w:r>
      <w:r w:rsidR="00942AFC">
        <w:rPr>
          <w:rFonts w:asciiTheme="minorHAnsi" w:hAnsiTheme="minorHAnsi" w:cstheme="minorHAnsi"/>
          <w:sz w:val="22"/>
          <w:szCs w:val="22"/>
          <w:lang w:val="lt-LT"/>
        </w:rPr>
        <w:t>-</w:t>
      </w:r>
      <w:r w:rsidRPr="00ED535B">
        <w:rPr>
          <w:rFonts w:asciiTheme="minorHAnsi" w:hAnsiTheme="minorHAnsi" w:cstheme="minorHAnsi"/>
          <w:sz w:val="22"/>
          <w:szCs w:val="22"/>
          <w:lang w:val="lt-LT"/>
        </w:rPr>
        <w:t>psichoterapeutų konsultacij</w:t>
      </w:r>
      <w:r w:rsidR="00942AFC">
        <w:rPr>
          <w:rFonts w:asciiTheme="minorHAnsi" w:hAnsiTheme="minorHAnsi" w:cstheme="minorHAnsi"/>
          <w:sz w:val="22"/>
          <w:szCs w:val="22"/>
          <w:lang w:val="lt-LT"/>
        </w:rPr>
        <w:t>as</w:t>
      </w:r>
      <w:r w:rsidRPr="00ED535B">
        <w:rPr>
          <w:rFonts w:asciiTheme="minorHAnsi" w:hAnsiTheme="minorHAnsi" w:cstheme="minorHAnsi"/>
          <w:sz w:val="22"/>
          <w:szCs w:val="22"/>
          <w:lang w:val="lt-LT"/>
        </w:rPr>
        <w:t xml:space="preserve">. </w:t>
      </w:r>
      <w:r w:rsidR="00942AFC">
        <w:rPr>
          <w:rFonts w:asciiTheme="minorHAnsi" w:hAnsiTheme="minorHAnsi" w:cstheme="minorHAnsi"/>
          <w:sz w:val="22"/>
          <w:szCs w:val="22"/>
          <w:lang w:val="lt-LT"/>
        </w:rPr>
        <w:t>T</w:t>
      </w:r>
      <w:r w:rsidRPr="00ED535B">
        <w:rPr>
          <w:rFonts w:asciiTheme="minorHAnsi" w:hAnsiTheme="minorHAnsi" w:cstheme="minorHAnsi"/>
          <w:sz w:val="22"/>
          <w:szCs w:val="22"/>
          <w:lang w:val="lt-LT"/>
        </w:rPr>
        <w:t>aip pat diegiam</w:t>
      </w:r>
      <w:r w:rsidR="002A0434">
        <w:rPr>
          <w:rFonts w:asciiTheme="minorHAnsi" w:hAnsiTheme="minorHAnsi" w:cstheme="minorHAnsi"/>
          <w:sz w:val="22"/>
          <w:szCs w:val="22"/>
          <w:lang w:val="lt-LT"/>
        </w:rPr>
        <w:t>e</w:t>
      </w:r>
      <w:r w:rsidRPr="00ED535B">
        <w:rPr>
          <w:rFonts w:asciiTheme="minorHAnsi" w:hAnsiTheme="minorHAnsi" w:cstheme="minorHAnsi"/>
          <w:sz w:val="22"/>
          <w:szCs w:val="22"/>
          <w:lang w:val="lt-LT"/>
        </w:rPr>
        <w:t xml:space="preserve"> ir iniciatyv</w:t>
      </w:r>
      <w:r w:rsidR="00942AFC">
        <w:rPr>
          <w:rFonts w:asciiTheme="minorHAnsi" w:hAnsiTheme="minorHAnsi" w:cstheme="minorHAnsi"/>
          <w:sz w:val="22"/>
          <w:szCs w:val="22"/>
          <w:lang w:val="lt-LT"/>
        </w:rPr>
        <w:t>a</w:t>
      </w:r>
      <w:r w:rsidRPr="00ED535B">
        <w:rPr>
          <w:rFonts w:asciiTheme="minorHAnsi" w:hAnsiTheme="minorHAnsi" w:cstheme="minorHAnsi"/>
          <w:sz w:val="22"/>
          <w:szCs w:val="22"/>
          <w:lang w:val="lt-LT"/>
        </w:rPr>
        <w:t xml:space="preserve">s, kurios bendrai palengvina darbuotojų gyvenimą už darbo ribų, kas lemia geresnę psichologinę savijautą. Pavyzdžiui, </w:t>
      </w:r>
      <w:r w:rsidR="00C03149">
        <w:rPr>
          <w:rFonts w:asciiTheme="minorHAnsi" w:hAnsiTheme="minorHAnsi" w:cstheme="minorHAnsi"/>
          <w:sz w:val="22"/>
          <w:szCs w:val="22"/>
          <w:lang w:val="lt-LT"/>
        </w:rPr>
        <w:t>mūsų darbuotojai aktyviai naudojasi programa</w:t>
      </w:r>
      <w:r w:rsidRPr="00ED535B">
        <w:rPr>
          <w:rFonts w:asciiTheme="minorHAnsi" w:hAnsiTheme="minorHAnsi" w:cstheme="minorHAnsi"/>
          <w:sz w:val="22"/>
          <w:szCs w:val="22"/>
          <w:lang w:val="lt-LT"/>
        </w:rPr>
        <w:t xml:space="preserve"> „Gali mumis pasikliauti“</w:t>
      </w:r>
      <w:r w:rsidR="00D5743E">
        <w:rPr>
          <w:rFonts w:asciiTheme="minorHAnsi" w:hAnsiTheme="minorHAnsi" w:cstheme="minorHAnsi"/>
          <w:sz w:val="22"/>
          <w:szCs w:val="22"/>
          <w:lang w:val="lt-LT"/>
        </w:rPr>
        <w:t>, kuri</w:t>
      </w:r>
      <w:r w:rsidRPr="00ED535B">
        <w:rPr>
          <w:rFonts w:asciiTheme="minorHAnsi" w:hAnsiTheme="minorHAnsi" w:cstheme="minorHAnsi"/>
          <w:sz w:val="22"/>
          <w:szCs w:val="22"/>
          <w:lang w:val="lt-LT"/>
        </w:rPr>
        <w:t xml:space="preserve"> leidžia </w:t>
      </w:r>
      <w:r w:rsidR="00A629F5" w:rsidRPr="00ED535B">
        <w:rPr>
          <w:rFonts w:asciiTheme="minorHAnsi" w:hAnsiTheme="minorHAnsi" w:cstheme="minorHAnsi"/>
          <w:sz w:val="22"/>
          <w:szCs w:val="22"/>
          <w:lang w:val="lt-LT"/>
        </w:rPr>
        <w:t>darbuotoja</w:t>
      </w:r>
      <w:r w:rsidRPr="00ED535B">
        <w:rPr>
          <w:rFonts w:asciiTheme="minorHAnsi" w:hAnsiTheme="minorHAnsi" w:cstheme="minorHAnsi"/>
          <w:sz w:val="22"/>
          <w:szCs w:val="22"/>
          <w:lang w:val="lt-LT"/>
        </w:rPr>
        <w:t>ms ir jų artimiesiems gauti</w:t>
      </w:r>
      <w:r w:rsidR="007C48DC">
        <w:rPr>
          <w:rFonts w:asciiTheme="minorHAnsi" w:hAnsiTheme="minorHAnsi" w:cstheme="minorHAnsi"/>
          <w:sz w:val="22"/>
          <w:szCs w:val="22"/>
          <w:lang w:val="lt-LT"/>
        </w:rPr>
        <w:t xml:space="preserve"> nemokamas</w:t>
      </w:r>
      <w:r w:rsidRPr="00ED535B">
        <w:rPr>
          <w:rFonts w:asciiTheme="minorHAnsi" w:hAnsiTheme="minorHAnsi" w:cstheme="minorHAnsi"/>
          <w:sz w:val="22"/>
          <w:szCs w:val="22"/>
          <w:lang w:val="lt-LT"/>
        </w:rPr>
        <w:t xml:space="preserve"> anonimines konsultacijas</w:t>
      </w:r>
      <w:r w:rsidR="002A0434">
        <w:rPr>
          <w:rFonts w:asciiTheme="minorHAnsi" w:hAnsiTheme="minorHAnsi" w:cstheme="minorHAnsi"/>
          <w:sz w:val="22"/>
          <w:szCs w:val="22"/>
          <w:lang w:val="lt-LT"/>
        </w:rPr>
        <w:t xml:space="preserve"> telefonu</w:t>
      </w:r>
      <w:r w:rsidRPr="00ED535B">
        <w:rPr>
          <w:rFonts w:asciiTheme="minorHAnsi" w:hAnsiTheme="minorHAnsi" w:cstheme="minorHAnsi"/>
          <w:sz w:val="22"/>
          <w:szCs w:val="22"/>
          <w:lang w:val="lt-LT"/>
        </w:rPr>
        <w:t xml:space="preserve"> ne tik </w:t>
      </w:r>
      <w:r w:rsidR="007175DC">
        <w:rPr>
          <w:rFonts w:asciiTheme="minorHAnsi" w:hAnsiTheme="minorHAnsi" w:cstheme="minorHAnsi"/>
          <w:sz w:val="22"/>
          <w:szCs w:val="22"/>
          <w:lang w:val="lt-LT"/>
        </w:rPr>
        <w:t>asmeniniais</w:t>
      </w:r>
      <w:r w:rsidRPr="00ED535B">
        <w:rPr>
          <w:rFonts w:asciiTheme="minorHAnsi" w:hAnsiTheme="minorHAnsi" w:cstheme="minorHAnsi"/>
          <w:sz w:val="22"/>
          <w:szCs w:val="22"/>
          <w:lang w:val="lt-LT"/>
        </w:rPr>
        <w:t>, bet ir</w:t>
      </w:r>
      <w:r w:rsidR="00A629F5" w:rsidRPr="00ED535B">
        <w:rPr>
          <w:rFonts w:asciiTheme="minorHAnsi" w:hAnsiTheme="minorHAnsi" w:cstheme="minorHAnsi"/>
          <w:sz w:val="22"/>
          <w:szCs w:val="22"/>
          <w:lang w:val="lt-LT"/>
        </w:rPr>
        <w:t xml:space="preserve"> finansiniais ar teisiniais klausimais</w:t>
      </w:r>
      <w:r w:rsidRPr="00ED535B">
        <w:rPr>
          <w:rFonts w:asciiTheme="minorHAnsi" w:hAnsiTheme="minorHAnsi" w:cstheme="minorHAnsi"/>
          <w:sz w:val="22"/>
          <w:szCs w:val="22"/>
          <w:lang w:val="lt-LT"/>
        </w:rPr>
        <w:t xml:space="preserve">“, </w:t>
      </w:r>
      <w:r w:rsidR="00A629F5" w:rsidRPr="00ED535B">
        <w:rPr>
          <w:rFonts w:asciiTheme="minorHAnsi" w:hAnsiTheme="minorHAnsi" w:cstheme="minorHAnsi"/>
          <w:sz w:val="22"/>
          <w:szCs w:val="22"/>
          <w:lang w:val="lt-LT"/>
        </w:rPr>
        <w:t>– sako S. Savickienė</w:t>
      </w:r>
      <w:r w:rsidR="00FE32D5">
        <w:rPr>
          <w:rFonts w:asciiTheme="minorHAnsi" w:hAnsiTheme="minorHAnsi" w:cstheme="minorHAnsi"/>
          <w:sz w:val="22"/>
          <w:szCs w:val="22"/>
          <w:lang w:val="lt-LT"/>
        </w:rPr>
        <w:t>.</w:t>
      </w:r>
    </w:p>
    <w:p w14:paraId="675DEEB0" w14:textId="1527B61A" w:rsidR="00174E01" w:rsidRPr="00ED535B" w:rsidRDefault="00A57C67" w:rsidP="002A37F7">
      <w:pPr>
        <w:spacing w:after="240"/>
        <w:jc w:val="both"/>
        <w:rPr>
          <w:rFonts w:asciiTheme="minorHAnsi" w:hAnsiTheme="minorHAnsi" w:cstheme="minorHAnsi"/>
          <w:b/>
          <w:bCs/>
          <w:sz w:val="22"/>
          <w:szCs w:val="22"/>
          <w:lang w:val="lt-LT"/>
        </w:rPr>
      </w:pPr>
      <w:r w:rsidRPr="00ED535B">
        <w:rPr>
          <w:rFonts w:asciiTheme="minorHAnsi" w:hAnsiTheme="minorHAnsi" w:cstheme="minorHAnsi"/>
          <w:b/>
          <w:bCs/>
          <w:sz w:val="22"/>
          <w:szCs w:val="22"/>
          <w:lang w:val="lt-LT"/>
        </w:rPr>
        <w:t xml:space="preserve">Darbuotojai prioretizuoja </w:t>
      </w:r>
      <w:r w:rsidR="009D2613" w:rsidRPr="00ED535B">
        <w:rPr>
          <w:rFonts w:asciiTheme="minorHAnsi" w:hAnsiTheme="minorHAnsi" w:cstheme="minorHAnsi"/>
          <w:b/>
          <w:bCs/>
          <w:sz w:val="22"/>
          <w:szCs w:val="22"/>
          <w:lang w:val="lt-LT"/>
        </w:rPr>
        <w:t>lygybę ir tobulėjimą</w:t>
      </w:r>
    </w:p>
    <w:p w14:paraId="32B0E860" w14:textId="62EADCD6" w:rsidR="00DE4605" w:rsidRPr="00ED535B" w:rsidRDefault="0031336F" w:rsidP="002A37F7">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 xml:space="preserve">S. Daukšienės </w:t>
      </w:r>
      <w:r w:rsidR="00805F02" w:rsidRPr="00ED535B">
        <w:rPr>
          <w:rFonts w:asciiTheme="minorHAnsi" w:hAnsiTheme="minorHAnsi" w:cstheme="minorHAnsi"/>
          <w:sz w:val="22"/>
          <w:szCs w:val="22"/>
          <w:lang w:val="lt-LT"/>
        </w:rPr>
        <w:t xml:space="preserve">teigimu, </w:t>
      </w:r>
      <w:r w:rsidR="00ED535B" w:rsidRPr="00ED535B">
        <w:rPr>
          <w:rFonts w:asciiTheme="minorHAnsi" w:hAnsiTheme="minorHAnsi" w:cstheme="minorHAnsi"/>
          <w:sz w:val="22"/>
          <w:szCs w:val="22"/>
          <w:lang w:val="lt-LT"/>
        </w:rPr>
        <w:t>Lietuvos darbuotojams</w:t>
      </w:r>
      <w:r w:rsidR="00805F02" w:rsidRPr="00ED535B">
        <w:rPr>
          <w:rFonts w:asciiTheme="minorHAnsi" w:hAnsiTheme="minorHAnsi" w:cstheme="minorHAnsi"/>
          <w:sz w:val="22"/>
          <w:szCs w:val="22"/>
          <w:lang w:val="lt-LT"/>
        </w:rPr>
        <w:t xml:space="preserve"> pastaruoju metu</w:t>
      </w:r>
      <w:r w:rsidR="00ED535B" w:rsidRPr="00ED535B">
        <w:rPr>
          <w:rFonts w:asciiTheme="minorHAnsi" w:hAnsiTheme="minorHAnsi" w:cstheme="minorHAnsi"/>
          <w:sz w:val="22"/>
          <w:szCs w:val="22"/>
          <w:lang w:val="lt-LT"/>
        </w:rPr>
        <w:t xml:space="preserve"> taip pat itin svarb</w:t>
      </w:r>
      <w:r w:rsidR="00ED535B">
        <w:rPr>
          <w:rFonts w:asciiTheme="minorHAnsi" w:hAnsiTheme="minorHAnsi" w:cstheme="minorHAnsi"/>
          <w:sz w:val="22"/>
          <w:szCs w:val="22"/>
          <w:lang w:val="lt-LT"/>
        </w:rPr>
        <w:t xml:space="preserve">u </w:t>
      </w:r>
      <w:r w:rsidR="00ED535B" w:rsidRPr="00ED535B">
        <w:rPr>
          <w:rFonts w:asciiTheme="minorHAnsi" w:hAnsiTheme="minorHAnsi" w:cstheme="minorHAnsi"/>
          <w:sz w:val="22"/>
          <w:szCs w:val="22"/>
          <w:lang w:val="lt-LT"/>
        </w:rPr>
        <w:t xml:space="preserve">tampa </w:t>
      </w:r>
      <w:r w:rsidR="00805F02" w:rsidRPr="00ED535B">
        <w:rPr>
          <w:rFonts w:asciiTheme="minorHAnsi" w:hAnsiTheme="minorHAnsi" w:cstheme="minorHAnsi"/>
          <w:sz w:val="22"/>
          <w:szCs w:val="22"/>
          <w:lang w:val="lt-LT"/>
        </w:rPr>
        <w:t>ir</w:t>
      </w:r>
      <w:r w:rsidR="00ED535B" w:rsidRPr="00ED535B">
        <w:rPr>
          <w:rFonts w:asciiTheme="minorHAnsi" w:hAnsiTheme="minorHAnsi" w:cstheme="minorHAnsi"/>
          <w:sz w:val="22"/>
          <w:szCs w:val="22"/>
          <w:lang w:val="lt-LT"/>
        </w:rPr>
        <w:t xml:space="preserve"> tai, kaip darbdavys geba įtraukti į komandą kiekvieną narį, koks jo tolerantiškumo lygis, lygybės suvokimas.</w:t>
      </w:r>
      <w:r w:rsidR="00805F02" w:rsidRPr="00ED535B">
        <w:rPr>
          <w:rFonts w:asciiTheme="minorHAnsi" w:hAnsiTheme="minorHAnsi" w:cstheme="minorHAnsi"/>
          <w:sz w:val="22"/>
          <w:szCs w:val="22"/>
          <w:lang w:val="lt-LT"/>
        </w:rPr>
        <w:t xml:space="preserve"> </w:t>
      </w:r>
      <w:r w:rsidR="00EE7871">
        <w:rPr>
          <w:rFonts w:asciiTheme="minorHAnsi" w:hAnsiTheme="minorHAnsi" w:cstheme="minorHAnsi"/>
          <w:sz w:val="22"/>
          <w:szCs w:val="22"/>
          <w:lang w:val="lt-LT"/>
        </w:rPr>
        <w:t xml:space="preserve">Be to, </w:t>
      </w:r>
      <w:r w:rsidR="00E8154A">
        <w:rPr>
          <w:rFonts w:asciiTheme="minorHAnsi" w:hAnsiTheme="minorHAnsi" w:cstheme="minorHAnsi"/>
          <w:sz w:val="22"/>
          <w:szCs w:val="22"/>
          <w:lang w:val="lt-LT"/>
        </w:rPr>
        <w:t>e</w:t>
      </w:r>
      <w:r w:rsidR="001D04B4" w:rsidRPr="00ED535B">
        <w:rPr>
          <w:rFonts w:asciiTheme="minorHAnsi" w:hAnsiTheme="minorHAnsi" w:cstheme="minorHAnsi"/>
          <w:sz w:val="22"/>
          <w:szCs w:val="22"/>
          <w:lang w:val="lt-LT"/>
        </w:rPr>
        <w:t>sami ir potencialūs darbuotojai</w:t>
      </w:r>
      <w:r w:rsidR="00805F02" w:rsidRPr="00ED535B">
        <w:rPr>
          <w:rFonts w:asciiTheme="minorHAnsi" w:hAnsiTheme="minorHAnsi" w:cstheme="minorHAnsi"/>
          <w:sz w:val="22"/>
          <w:szCs w:val="22"/>
          <w:lang w:val="lt-LT"/>
        </w:rPr>
        <w:t xml:space="preserve"> vis labiau atkreipia dėmesį į įmonėje taikomą atlygio sistemą, </w:t>
      </w:r>
      <w:r w:rsidR="008E173C" w:rsidRPr="00ED535B">
        <w:rPr>
          <w:rFonts w:asciiTheme="minorHAnsi" w:hAnsiTheme="minorHAnsi" w:cstheme="minorHAnsi"/>
          <w:sz w:val="22"/>
          <w:szCs w:val="22"/>
          <w:lang w:val="lt-LT"/>
        </w:rPr>
        <w:t>nori</w:t>
      </w:r>
      <w:r w:rsidR="00805F02" w:rsidRPr="00ED535B">
        <w:rPr>
          <w:rFonts w:asciiTheme="minorHAnsi" w:hAnsiTheme="minorHAnsi" w:cstheme="minorHAnsi"/>
          <w:sz w:val="22"/>
          <w:szCs w:val="22"/>
          <w:lang w:val="lt-LT"/>
        </w:rPr>
        <w:t>, kad ji būtų aišk</w:t>
      </w:r>
      <w:r w:rsidRPr="00ED535B">
        <w:rPr>
          <w:rFonts w:asciiTheme="minorHAnsi" w:hAnsiTheme="minorHAnsi" w:cstheme="minorHAnsi"/>
          <w:sz w:val="22"/>
          <w:szCs w:val="22"/>
          <w:lang w:val="lt-LT"/>
        </w:rPr>
        <w:t xml:space="preserve">i ir skaidri, </w:t>
      </w:r>
      <w:r w:rsidR="00805F02" w:rsidRPr="00ED535B">
        <w:rPr>
          <w:rFonts w:asciiTheme="minorHAnsi" w:hAnsiTheme="minorHAnsi" w:cstheme="minorHAnsi"/>
          <w:sz w:val="22"/>
          <w:szCs w:val="22"/>
          <w:lang w:val="lt-LT"/>
        </w:rPr>
        <w:t>vienodai taikoma visiems darbuotojams.</w:t>
      </w:r>
      <w:r w:rsidR="00DE4605" w:rsidRPr="00ED535B">
        <w:rPr>
          <w:rFonts w:asciiTheme="minorHAnsi" w:hAnsiTheme="minorHAnsi" w:cstheme="minorHAnsi"/>
          <w:sz w:val="22"/>
          <w:szCs w:val="22"/>
          <w:lang w:val="lt-LT"/>
        </w:rPr>
        <w:t xml:space="preserve"> </w:t>
      </w:r>
    </w:p>
    <w:p w14:paraId="0E7AFE43" w14:textId="304C5A64" w:rsidR="00ED535B" w:rsidRPr="00ED535B" w:rsidRDefault="00ED535B" w:rsidP="00265552">
      <w:pPr>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„Lietuvoje vis daugiau garsiai kalbama apie lygiavertį darbo užmokestį, ši tema dažniau skamba žiniasklaidoje, apie tai kalba įmonės. Tuo pačiu ir patys darbuotojai labiau domisi,  kaip yra nustatomas jų atlygis, kas lemia atlyginimo dydžių skirtumus – objektyvūs ar subjektyvūs veiksniai. Tad darbdaviai kaip niekada smarkiai turi rūpintis aiškia ir skaidria atlygio sistema</w:t>
      </w:r>
      <w:r w:rsidR="00E8154A">
        <w:rPr>
          <w:rFonts w:asciiTheme="minorHAnsi" w:hAnsiTheme="minorHAnsi" w:cstheme="minorHAnsi"/>
          <w:sz w:val="22"/>
          <w:szCs w:val="22"/>
          <w:lang w:val="lt-LT"/>
        </w:rPr>
        <w:t>,</w:t>
      </w:r>
      <w:r w:rsidRPr="00ED535B">
        <w:rPr>
          <w:rFonts w:asciiTheme="minorHAnsi" w:hAnsiTheme="minorHAnsi" w:cstheme="minorHAnsi"/>
          <w:sz w:val="22"/>
          <w:szCs w:val="22"/>
          <w:lang w:val="lt-LT"/>
        </w:rPr>
        <w:t xml:space="preserve"> visų darbuotojų įtraukimu ir lygiomis teisėmis į darbo pozicijas, paaukštinimus ir pan.“, – sako S. Daukšienė. </w:t>
      </w:r>
    </w:p>
    <w:p w14:paraId="5520C028" w14:textId="77777777" w:rsidR="00ED535B" w:rsidRPr="00ED535B" w:rsidRDefault="00ED535B" w:rsidP="00ED535B">
      <w:pPr>
        <w:rPr>
          <w:rFonts w:asciiTheme="minorHAnsi" w:hAnsiTheme="minorHAnsi" w:cstheme="minorHAnsi"/>
          <w:sz w:val="22"/>
          <w:szCs w:val="22"/>
          <w:lang w:val="lt-LT"/>
        </w:rPr>
      </w:pPr>
    </w:p>
    <w:p w14:paraId="38E65AB6" w14:textId="35F9374C" w:rsidR="003C41AE" w:rsidRDefault="00ED535B" w:rsidP="002A37F7">
      <w:pPr>
        <w:spacing w:after="240"/>
        <w:jc w:val="both"/>
        <w:rPr>
          <w:rFonts w:asciiTheme="minorHAnsi" w:hAnsiTheme="minorHAnsi" w:cstheme="minorHAnsi"/>
          <w:sz w:val="22"/>
          <w:szCs w:val="22"/>
          <w:lang w:val="lt-LT"/>
        </w:rPr>
      </w:pPr>
      <w:r w:rsidRPr="00ED535B">
        <w:rPr>
          <w:rFonts w:asciiTheme="minorHAnsi" w:hAnsiTheme="minorHAnsi" w:cstheme="minorHAnsi"/>
          <w:sz w:val="22"/>
          <w:szCs w:val="22"/>
          <w:lang w:val="lt-LT"/>
        </w:rPr>
        <w:t xml:space="preserve">„Lidl Lietuva“ personalo vadovė ir valdybos narė </w:t>
      </w:r>
      <w:r>
        <w:rPr>
          <w:rFonts w:asciiTheme="minorHAnsi" w:hAnsiTheme="minorHAnsi" w:cstheme="minorHAnsi"/>
          <w:sz w:val="22"/>
          <w:szCs w:val="22"/>
          <w:lang w:val="lt-LT"/>
        </w:rPr>
        <w:t>S. Savickienė pasakoja, kad „Lidl“ atliekamos darbuotojų ir kandidatų apklausos taip pat rodo didėjančią svarbą atlygio skaidrumui</w:t>
      </w:r>
      <w:r w:rsidR="000A6156">
        <w:rPr>
          <w:rFonts w:asciiTheme="minorHAnsi" w:hAnsiTheme="minorHAnsi" w:cstheme="minorHAnsi"/>
          <w:sz w:val="22"/>
          <w:szCs w:val="22"/>
          <w:lang w:val="lt-LT"/>
        </w:rPr>
        <w:t xml:space="preserve"> bei teisingumui.</w:t>
      </w:r>
    </w:p>
    <w:p w14:paraId="22A5A6CE" w14:textId="64414A27" w:rsidR="000A6156" w:rsidRDefault="003C41A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0A6156">
        <w:rPr>
          <w:rFonts w:asciiTheme="minorHAnsi" w:hAnsiTheme="minorHAnsi" w:cstheme="minorHAnsi"/>
          <w:sz w:val="22"/>
          <w:szCs w:val="22"/>
          <w:lang w:val="lt-LT"/>
        </w:rPr>
        <w:t xml:space="preserve">Tačiau taip pat darbuotojai vertina ir tai, ar visi jie – nepaisant savo amžiaus, lyties ir kitų ypatumų – gauna vienodas tobulėjimo galimybes. Be to, augimo galimybių darbuotojai trokšta vis </w:t>
      </w:r>
      <w:r w:rsidR="00EE7871">
        <w:rPr>
          <w:rFonts w:asciiTheme="minorHAnsi" w:hAnsiTheme="minorHAnsi" w:cstheme="minorHAnsi"/>
          <w:sz w:val="22"/>
          <w:szCs w:val="22"/>
          <w:lang w:val="lt-LT"/>
        </w:rPr>
        <w:t>daugiau</w:t>
      </w:r>
      <w:r w:rsidR="000A6156">
        <w:rPr>
          <w:rFonts w:asciiTheme="minorHAnsi" w:hAnsiTheme="minorHAnsi" w:cstheme="minorHAnsi"/>
          <w:sz w:val="22"/>
          <w:szCs w:val="22"/>
          <w:lang w:val="lt-LT"/>
        </w:rPr>
        <w:t>.</w:t>
      </w:r>
      <w:r w:rsidR="00EE7871">
        <w:rPr>
          <w:rFonts w:asciiTheme="minorHAnsi" w:hAnsiTheme="minorHAnsi" w:cstheme="minorHAnsi"/>
          <w:sz w:val="22"/>
          <w:szCs w:val="22"/>
          <w:lang w:val="lt-LT"/>
        </w:rPr>
        <w:t xml:space="preserve"> Tai be abejo – džiuginanti tendencija, tad s</w:t>
      </w:r>
      <w:r w:rsidR="000A6156">
        <w:rPr>
          <w:rFonts w:asciiTheme="minorHAnsi" w:hAnsiTheme="minorHAnsi" w:cstheme="minorHAnsi"/>
          <w:sz w:val="22"/>
          <w:szCs w:val="22"/>
          <w:lang w:val="lt-LT"/>
        </w:rPr>
        <w:t xml:space="preserve">iekdami patenkinti šį poreikį </w:t>
      </w:r>
      <w:r w:rsidR="00D44BCB">
        <w:rPr>
          <w:rFonts w:asciiTheme="minorHAnsi" w:hAnsiTheme="minorHAnsi" w:cstheme="minorHAnsi"/>
          <w:sz w:val="22"/>
          <w:szCs w:val="22"/>
          <w:lang w:val="lt-LT"/>
        </w:rPr>
        <w:t xml:space="preserve">bei tuo pačiu jį dar labiau paskatinti, </w:t>
      </w:r>
      <w:r w:rsidR="000A6156">
        <w:rPr>
          <w:rFonts w:asciiTheme="minorHAnsi" w:hAnsiTheme="minorHAnsi" w:cstheme="minorHAnsi"/>
          <w:sz w:val="22"/>
          <w:szCs w:val="22"/>
          <w:lang w:val="lt-LT"/>
        </w:rPr>
        <w:t xml:space="preserve">mes kasmet pildome mokymų programas, diegiame papildomas mentorystės bei dalijimosi patirtimi iniciatyvas“, – teigia S. Savickienė. </w:t>
      </w:r>
    </w:p>
    <w:p w14:paraId="5B267FC0" w14:textId="31F5EB7F" w:rsidR="00495B98" w:rsidRDefault="000A6156" w:rsidP="002A37F7">
      <w:pPr>
        <w:spacing w:after="240"/>
        <w:jc w:val="both"/>
        <w:rPr>
          <w:rFonts w:asciiTheme="minorHAnsi" w:hAnsiTheme="minorHAnsi" w:cstheme="minorHAnsi"/>
          <w:b/>
          <w:bCs/>
          <w:sz w:val="22"/>
          <w:szCs w:val="22"/>
          <w:lang w:val="lt-LT"/>
        </w:rPr>
      </w:pPr>
      <w:r w:rsidRPr="000A6156">
        <w:rPr>
          <w:rFonts w:asciiTheme="minorHAnsi" w:hAnsiTheme="minorHAnsi" w:cstheme="minorHAnsi"/>
          <w:b/>
          <w:bCs/>
          <w:sz w:val="22"/>
          <w:szCs w:val="22"/>
          <w:lang w:val="lt-LT"/>
        </w:rPr>
        <w:t>Dėmesys socialiniam atsakingumui</w:t>
      </w:r>
    </w:p>
    <w:p w14:paraId="17F09786" w14:textId="77777777" w:rsidR="00A52A25" w:rsidRPr="00A52A25" w:rsidRDefault="00A52A25" w:rsidP="00F228B7">
      <w:pPr>
        <w:jc w:val="both"/>
        <w:rPr>
          <w:rFonts w:asciiTheme="minorHAnsi" w:hAnsiTheme="minorHAnsi" w:cstheme="minorHAnsi"/>
          <w:sz w:val="22"/>
          <w:szCs w:val="22"/>
          <w:lang w:val="lt-LT"/>
        </w:rPr>
      </w:pPr>
      <w:r w:rsidRPr="00A52A25">
        <w:rPr>
          <w:rFonts w:asciiTheme="minorHAnsi" w:hAnsiTheme="minorHAnsi" w:cstheme="minorHAnsi"/>
          <w:sz w:val="22"/>
          <w:szCs w:val="22"/>
          <w:lang w:val="lt-LT"/>
        </w:rPr>
        <w:t>Galiausiai, pabrėžia ekspertės, darbuotojams vis svarbiau yra ne tik atlygis, bet ir darbdavio požiūris į tvarumą bei</w:t>
      </w:r>
    </w:p>
    <w:p w14:paraId="03F19CF1" w14:textId="27E755F8" w:rsidR="00A52A25" w:rsidRDefault="00A52A25" w:rsidP="00F228B7">
      <w:pPr>
        <w:jc w:val="both"/>
        <w:rPr>
          <w:rFonts w:asciiTheme="minorHAnsi" w:hAnsiTheme="minorHAnsi" w:cstheme="minorHAnsi"/>
          <w:sz w:val="22"/>
          <w:szCs w:val="22"/>
          <w:lang w:val="lt-LT"/>
        </w:rPr>
      </w:pPr>
      <w:r w:rsidRPr="00A52A25">
        <w:rPr>
          <w:rFonts w:asciiTheme="minorHAnsi" w:hAnsiTheme="minorHAnsi" w:cstheme="minorHAnsi"/>
          <w:sz w:val="22"/>
          <w:szCs w:val="22"/>
          <w:lang w:val="lt-LT"/>
        </w:rPr>
        <w:t>socialinį atsakingumą.</w:t>
      </w:r>
    </w:p>
    <w:p w14:paraId="70D9D0ED" w14:textId="6F311007" w:rsidR="00A52A25" w:rsidRDefault="00A52A25" w:rsidP="00F228B7">
      <w:pPr>
        <w:jc w:val="both"/>
        <w:rPr>
          <w:rFonts w:asciiTheme="minorHAnsi" w:hAnsiTheme="minorHAnsi" w:cstheme="minorHAnsi"/>
          <w:sz w:val="22"/>
          <w:szCs w:val="22"/>
          <w:lang w:val="lt-LT"/>
        </w:rPr>
      </w:pPr>
    </w:p>
    <w:p w14:paraId="2D28460D" w14:textId="5F4C4EEF" w:rsidR="001336A4" w:rsidRDefault="001336A4" w:rsidP="00F228B7">
      <w:pPr>
        <w:jc w:val="both"/>
        <w:rPr>
          <w:rFonts w:asciiTheme="minorHAnsi" w:hAnsiTheme="minorHAnsi" w:cstheme="minorHAnsi"/>
          <w:sz w:val="22"/>
          <w:szCs w:val="22"/>
          <w:lang w:val="lt-LT"/>
        </w:rPr>
      </w:pPr>
      <w:r w:rsidRPr="00A52A25">
        <w:rPr>
          <w:rFonts w:asciiTheme="minorHAnsi" w:hAnsiTheme="minorHAnsi" w:cstheme="minorHAnsi"/>
          <w:sz w:val="22"/>
          <w:szCs w:val="22"/>
          <w:lang w:val="lt-LT"/>
        </w:rPr>
        <w:t>„</w:t>
      </w:r>
      <w:r>
        <w:rPr>
          <w:rFonts w:asciiTheme="minorHAnsi" w:hAnsiTheme="minorHAnsi" w:cstheme="minorHAnsi"/>
          <w:sz w:val="22"/>
          <w:szCs w:val="22"/>
          <w:lang w:val="lt-LT"/>
        </w:rPr>
        <w:t xml:space="preserve">Tą </w:t>
      </w:r>
      <w:r w:rsidRPr="00A52A25">
        <w:rPr>
          <w:rFonts w:asciiTheme="minorHAnsi" w:hAnsiTheme="minorHAnsi" w:cstheme="minorHAnsi"/>
          <w:sz w:val="22"/>
          <w:szCs w:val="22"/>
          <w:lang w:val="lt-LT"/>
        </w:rPr>
        <w:t>pastebime jau ne vienerius metus įgyvendindami daugybę tvarumo ir atsakingumo in</w:t>
      </w:r>
      <w:r w:rsidR="002A0434">
        <w:rPr>
          <w:rFonts w:asciiTheme="minorHAnsi" w:hAnsiTheme="minorHAnsi" w:cstheme="minorHAnsi"/>
          <w:sz w:val="22"/>
          <w:szCs w:val="22"/>
          <w:lang w:val="lt-LT"/>
        </w:rPr>
        <w:t>i</w:t>
      </w:r>
      <w:r w:rsidRPr="00A52A25">
        <w:rPr>
          <w:rFonts w:asciiTheme="minorHAnsi" w:hAnsiTheme="minorHAnsi" w:cstheme="minorHAnsi"/>
          <w:sz w:val="22"/>
          <w:szCs w:val="22"/>
          <w:lang w:val="lt-LT"/>
        </w:rPr>
        <w:t xml:space="preserve">ciatyvų. </w:t>
      </w:r>
      <w:r>
        <w:rPr>
          <w:rFonts w:asciiTheme="minorHAnsi" w:hAnsiTheme="minorHAnsi" w:cstheme="minorHAnsi"/>
          <w:sz w:val="22"/>
          <w:szCs w:val="22"/>
          <w:lang w:val="lt-LT"/>
        </w:rPr>
        <w:t xml:space="preserve">Siekiame, kad įmonės veikla būtų kuo tvaresnė – rūpinamės ne tik tvaresnių produktų ir pakuočių </w:t>
      </w:r>
      <w:r w:rsidR="002A0434">
        <w:rPr>
          <w:rFonts w:asciiTheme="minorHAnsi" w:hAnsiTheme="minorHAnsi" w:cstheme="minorHAnsi"/>
          <w:sz w:val="22"/>
          <w:szCs w:val="22"/>
          <w:lang w:val="lt-LT"/>
        </w:rPr>
        <w:t>kūrimu</w:t>
      </w:r>
      <w:r>
        <w:rPr>
          <w:rFonts w:asciiTheme="minorHAnsi" w:hAnsiTheme="minorHAnsi" w:cstheme="minorHAnsi"/>
          <w:sz w:val="22"/>
          <w:szCs w:val="22"/>
          <w:lang w:val="lt-LT"/>
        </w:rPr>
        <w:t xml:space="preserve">, bet ir žmogaus teisių apsauga. Sudarėme </w:t>
      </w:r>
      <w:r w:rsidRPr="00A52A25">
        <w:rPr>
          <w:rFonts w:asciiTheme="minorHAnsi" w:hAnsiTheme="minorHAnsi" w:cstheme="minorHAnsi"/>
          <w:sz w:val="22"/>
          <w:szCs w:val="22"/>
          <w:lang w:val="lt-LT"/>
        </w:rPr>
        <w:t xml:space="preserve">palankias sąlygas įsidarbinti </w:t>
      </w:r>
      <w:r w:rsidR="002A0434">
        <w:rPr>
          <w:rFonts w:asciiTheme="minorHAnsi" w:hAnsiTheme="minorHAnsi" w:cstheme="minorHAnsi"/>
          <w:sz w:val="22"/>
          <w:szCs w:val="22"/>
          <w:lang w:val="lt-LT"/>
        </w:rPr>
        <w:t>pabėgėliams iš Ukrainos</w:t>
      </w:r>
      <w:r w:rsidR="00B328E8">
        <w:rPr>
          <w:rFonts w:asciiTheme="minorHAnsi" w:hAnsiTheme="minorHAnsi" w:cstheme="minorHAnsi"/>
          <w:sz w:val="22"/>
          <w:szCs w:val="22"/>
          <w:lang w:val="lt-LT"/>
        </w:rPr>
        <w:t>.</w:t>
      </w:r>
      <w:r w:rsidRPr="00A52A25">
        <w:rPr>
          <w:rFonts w:asciiTheme="minorHAnsi" w:hAnsiTheme="minorHAnsi" w:cstheme="minorHAnsi"/>
          <w:sz w:val="22"/>
          <w:szCs w:val="22"/>
          <w:lang w:val="lt-LT"/>
        </w:rPr>
        <w:t xml:space="preserve"> Taip ne tik padėjome integruotis Lietuvoje</w:t>
      </w:r>
      <w:r>
        <w:rPr>
          <w:rFonts w:asciiTheme="minorHAnsi" w:hAnsiTheme="minorHAnsi" w:cstheme="minorHAnsi"/>
          <w:sz w:val="22"/>
          <w:szCs w:val="22"/>
          <w:lang w:val="lt-LT"/>
        </w:rPr>
        <w:t xml:space="preserve"> </w:t>
      </w:r>
      <w:r w:rsidRPr="00A52A25">
        <w:rPr>
          <w:rFonts w:asciiTheme="minorHAnsi" w:hAnsiTheme="minorHAnsi" w:cstheme="minorHAnsi"/>
          <w:sz w:val="22"/>
          <w:szCs w:val="22"/>
          <w:lang w:val="lt-LT"/>
        </w:rPr>
        <w:t>jau daugiau nei 10</w:t>
      </w:r>
      <w:r>
        <w:rPr>
          <w:rFonts w:asciiTheme="minorHAnsi" w:hAnsiTheme="minorHAnsi" w:cstheme="minorHAnsi"/>
          <w:sz w:val="22"/>
          <w:szCs w:val="22"/>
          <w:lang w:val="lt-LT"/>
        </w:rPr>
        <w:t>0</w:t>
      </w:r>
      <w:r w:rsidRPr="00A52A25">
        <w:rPr>
          <w:rFonts w:asciiTheme="minorHAnsi" w:hAnsiTheme="minorHAnsi" w:cstheme="minorHAnsi"/>
          <w:sz w:val="22"/>
          <w:szCs w:val="22"/>
          <w:lang w:val="lt-LT"/>
        </w:rPr>
        <w:t xml:space="preserve"> ukrainiečių, bet ir pajautėme pozityvų atsaką iš kitų darbuotojų“, – sako S. Savickienė.</w:t>
      </w:r>
    </w:p>
    <w:p w14:paraId="36665C02" w14:textId="40DFC4A5" w:rsidR="00A52A25" w:rsidRDefault="00A52A25" w:rsidP="00F228B7">
      <w:pPr>
        <w:jc w:val="both"/>
        <w:rPr>
          <w:rFonts w:asciiTheme="minorHAnsi" w:hAnsiTheme="minorHAnsi" w:cstheme="minorHAnsi"/>
          <w:sz w:val="22"/>
          <w:szCs w:val="22"/>
          <w:lang w:val="lt-LT"/>
        </w:rPr>
      </w:pPr>
    </w:p>
    <w:p w14:paraId="6387CF0C" w14:textId="679EFB1D" w:rsidR="001336A4" w:rsidRDefault="001336A4" w:rsidP="00F228B7">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 Daukšienė sutinka, kad šiuo metu darbuotojai ypatingai daug dėmesio skiria darbdavio socialinei atsakomybei. </w:t>
      </w:r>
    </w:p>
    <w:p w14:paraId="591463EC" w14:textId="77777777" w:rsidR="001336A4" w:rsidRPr="00A52A25" w:rsidRDefault="001336A4" w:rsidP="00F228B7">
      <w:pPr>
        <w:jc w:val="both"/>
        <w:rPr>
          <w:rFonts w:asciiTheme="minorHAnsi" w:hAnsiTheme="minorHAnsi" w:cstheme="minorHAnsi"/>
          <w:sz w:val="22"/>
          <w:szCs w:val="22"/>
          <w:lang w:val="lt-LT"/>
        </w:rPr>
      </w:pPr>
    </w:p>
    <w:p w14:paraId="0BE9AFCE" w14:textId="0D7D1517" w:rsidR="00A52A25" w:rsidRDefault="00A52A25" w:rsidP="00F228B7">
      <w:pPr>
        <w:jc w:val="both"/>
        <w:rPr>
          <w:rFonts w:asciiTheme="minorHAnsi" w:hAnsiTheme="minorHAnsi" w:cstheme="minorHAnsi"/>
          <w:sz w:val="22"/>
          <w:szCs w:val="22"/>
          <w:lang w:val="lt-LT"/>
        </w:rPr>
      </w:pPr>
      <w:r w:rsidRPr="00A52A25">
        <w:rPr>
          <w:rFonts w:asciiTheme="minorHAnsi" w:hAnsiTheme="minorHAnsi" w:cstheme="minorHAnsi"/>
          <w:sz w:val="22"/>
          <w:szCs w:val="22"/>
          <w:lang w:val="lt-LT"/>
        </w:rPr>
        <w:t>„Tą sustiprino ir karas Ukrainoje – darbuotojai akylai stebėjo, kokių veiksmų karo atžvilgiu imsis jų darbdaviai</w:t>
      </w:r>
      <w:r w:rsidR="001336A4">
        <w:rPr>
          <w:rFonts w:asciiTheme="minorHAnsi" w:hAnsiTheme="minorHAnsi" w:cstheme="minorHAnsi"/>
          <w:sz w:val="22"/>
          <w:szCs w:val="22"/>
          <w:lang w:val="lt-LT"/>
        </w:rPr>
        <w:t>.</w:t>
      </w:r>
      <w:r w:rsidR="00FE32D5">
        <w:rPr>
          <w:rFonts w:asciiTheme="minorHAnsi" w:hAnsiTheme="minorHAnsi" w:cstheme="minorHAnsi"/>
          <w:sz w:val="22"/>
          <w:szCs w:val="22"/>
          <w:lang w:val="lt-LT"/>
        </w:rPr>
        <w:t xml:space="preserve"> </w:t>
      </w:r>
      <w:r w:rsidRPr="00A52A25">
        <w:rPr>
          <w:rFonts w:asciiTheme="minorHAnsi" w:hAnsiTheme="minorHAnsi" w:cstheme="minorHAnsi"/>
          <w:sz w:val="22"/>
          <w:szCs w:val="22"/>
          <w:lang w:val="lt-LT"/>
        </w:rPr>
        <w:t>Tuo metu klimato kaita didina susirūpinimą darbdavio įtaka gamtai. Pavyzdžiui, kai Klaipėdoje esantis</w:t>
      </w:r>
      <w:r w:rsidR="00FE32D5">
        <w:rPr>
          <w:rFonts w:asciiTheme="minorHAnsi" w:hAnsiTheme="minorHAnsi" w:cstheme="minorHAnsi"/>
          <w:sz w:val="22"/>
          <w:szCs w:val="22"/>
          <w:lang w:val="lt-LT"/>
        </w:rPr>
        <w:t xml:space="preserve"> </w:t>
      </w:r>
      <w:r w:rsidRPr="00A52A25">
        <w:rPr>
          <w:rFonts w:asciiTheme="minorHAnsi" w:hAnsiTheme="minorHAnsi" w:cstheme="minorHAnsi"/>
          <w:sz w:val="22"/>
          <w:szCs w:val="22"/>
          <w:lang w:val="lt-LT"/>
        </w:rPr>
        <w:t>mūsų fabrikas pasiekė neutralumą sukuriamo CO2 atžvilgiu, pastebėjome išaugusį darbuotojų pasididžiavimą,</w:t>
      </w:r>
      <w:r w:rsidR="00FE32D5">
        <w:rPr>
          <w:rFonts w:asciiTheme="minorHAnsi" w:hAnsiTheme="minorHAnsi" w:cstheme="minorHAnsi"/>
          <w:sz w:val="22"/>
          <w:szCs w:val="22"/>
          <w:lang w:val="lt-LT"/>
        </w:rPr>
        <w:t xml:space="preserve"> </w:t>
      </w:r>
      <w:r w:rsidRPr="00A52A25">
        <w:rPr>
          <w:rFonts w:asciiTheme="minorHAnsi" w:hAnsiTheme="minorHAnsi" w:cstheme="minorHAnsi"/>
          <w:sz w:val="22"/>
          <w:szCs w:val="22"/>
          <w:lang w:val="lt-LT"/>
        </w:rPr>
        <w:t>lojalumą bei susidomėjimą, kaip toliau didinsime savo tvarumą“, – sako „Philip Morris Baltic“ žmonių ir kultūros</w:t>
      </w:r>
      <w:r w:rsidR="00FE32D5">
        <w:rPr>
          <w:rFonts w:asciiTheme="minorHAnsi" w:hAnsiTheme="minorHAnsi" w:cstheme="minorHAnsi"/>
          <w:sz w:val="22"/>
          <w:szCs w:val="22"/>
          <w:lang w:val="lt-LT"/>
        </w:rPr>
        <w:t xml:space="preserve"> </w:t>
      </w:r>
      <w:r w:rsidRPr="00A52A25">
        <w:rPr>
          <w:rFonts w:asciiTheme="minorHAnsi" w:hAnsiTheme="minorHAnsi" w:cstheme="minorHAnsi"/>
          <w:sz w:val="22"/>
          <w:szCs w:val="22"/>
          <w:lang w:val="lt-LT"/>
        </w:rPr>
        <w:t>vadovė.</w:t>
      </w:r>
    </w:p>
    <w:p w14:paraId="5D2FE2C8" w14:textId="77777777" w:rsidR="001336A4" w:rsidRPr="00942AFC" w:rsidRDefault="001336A4" w:rsidP="00A52A25">
      <w:pPr>
        <w:rPr>
          <w:rFonts w:asciiTheme="minorHAnsi" w:hAnsiTheme="minorHAnsi" w:cstheme="minorHAnsi"/>
          <w:sz w:val="22"/>
          <w:szCs w:val="22"/>
          <w:lang w:val="lt-LT"/>
        </w:rPr>
      </w:pPr>
    </w:p>
    <w:p w14:paraId="798281C2" w14:textId="230B9D80" w:rsidR="00097D8A" w:rsidRPr="00523FC5" w:rsidRDefault="0001400B" w:rsidP="00097D8A">
      <w:pPr>
        <w:rPr>
          <w:rFonts w:ascii="Calibri" w:hAnsi="Calibri"/>
          <w:bCs/>
          <w:sz w:val="20"/>
          <w:szCs w:val="20"/>
          <w:lang w:val="lt-LT"/>
        </w:rPr>
      </w:pPr>
      <w:r w:rsidRPr="004C230C">
        <w:rPr>
          <w:rFonts w:ascii="Calibri" w:hAnsi="Calibri"/>
          <w:b/>
          <w:sz w:val="20"/>
          <w:szCs w:val="20"/>
          <w:lang w:val="lt-LT"/>
        </w:rPr>
        <w:t>Daugiau informacijos:</w:t>
      </w:r>
    </w:p>
    <w:p w14:paraId="6EBC42C3" w14:textId="77777777" w:rsidR="001D04B4" w:rsidRPr="001D04B4" w:rsidRDefault="001D04B4" w:rsidP="001D04B4">
      <w:pPr>
        <w:rPr>
          <w:rFonts w:ascii="Calibri" w:hAnsi="Calibri"/>
          <w:bCs/>
          <w:sz w:val="20"/>
          <w:szCs w:val="20"/>
          <w:lang w:val="lt-LT"/>
        </w:rPr>
      </w:pPr>
      <w:r w:rsidRPr="001D04B4">
        <w:rPr>
          <w:rFonts w:ascii="Calibri" w:hAnsi="Calibri"/>
          <w:bCs/>
          <w:sz w:val="20"/>
          <w:szCs w:val="20"/>
          <w:lang w:val="lt-LT"/>
        </w:rPr>
        <w:t>Lina Skersytė</w:t>
      </w:r>
    </w:p>
    <w:p w14:paraId="475A20C2" w14:textId="77777777" w:rsidR="001D04B4" w:rsidRPr="001D04B4" w:rsidRDefault="001D04B4" w:rsidP="001D04B4">
      <w:pPr>
        <w:rPr>
          <w:rFonts w:ascii="Calibri" w:hAnsi="Calibri"/>
          <w:bCs/>
          <w:sz w:val="20"/>
          <w:szCs w:val="20"/>
          <w:lang w:val="lt-LT"/>
        </w:rPr>
      </w:pPr>
      <w:r w:rsidRPr="001D04B4">
        <w:rPr>
          <w:rFonts w:ascii="Calibri" w:hAnsi="Calibri"/>
          <w:bCs/>
          <w:sz w:val="20"/>
          <w:szCs w:val="20"/>
          <w:lang w:val="lt-LT"/>
        </w:rPr>
        <w:t>Korporatyvinių reikalų ir komunikacijos departamentas</w:t>
      </w:r>
    </w:p>
    <w:p w14:paraId="67A79E4C" w14:textId="77777777" w:rsidR="001D04B4" w:rsidRPr="001D04B4" w:rsidRDefault="001D04B4" w:rsidP="001D04B4">
      <w:pPr>
        <w:rPr>
          <w:rFonts w:ascii="Calibri" w:hAnsi="Calibri"/>
          <w:bCs/>
          <w:sz w:val="20"/>
          <w:szCs w:val="20"/>
          <w:lang w:val="lt-LT"/>
        </w:rPr>
      </w:pPr>
      <w:r w:rsidRPr="001D04B4">
        <w:rPr>
          <w:rFonts w:ascii="Calibri" w:hAnsi="Calibri"/>
          <w:bCs/>
          <w:sz w:val="20"/>
          <w:szCs w:val="20"/>
          <w:lang w:val="lt-LT"/>
        </w:rPr>
        <w:t xml:space="preserve">UAB „Lidl Lietuva“ </w:t>
      </w:r>
    </w:p>
    <w:p w14:paraId="2470B210" w14:textId="77777777" w:rsidR="001D04B4" w:rsidRPr="001D04B4" w:rsidRDefault="001D04B4" w:rsidP="001D04B4">
      <w:pPr>
        <w:rPr>
          <w:rFonts w:ascii="Calibri" w:hAnsi="Calibri"/>
          <w:bCs/>
          <w:sz w:val="20"/>
          <w:szCs w:val="20"/>
          <w:lang w:val="lt-LT"/>
        </w:rPr>
      </w:pPr>
      <w:r w:rsidRPr="001D04B4">
        <w:rPr>
          <w:rFonts w:ascii="Calibri" w:hAnsi="Calibri"/>
          <w:bCs/>
          <w:sz w:val="20"/>
          <w:szCs w:val="20"/>
          <w:lang w:val="lt-LT"/>
        </w:rPr>
        <w:lastRenderedPageBreak/>
        <w:t>Tel. +370 5 267 3228, mob. tel. +370 680 53556</w:t>
      </w:r>
    </w:p>
    <w:p w14:paraId="126BCB3C" w14:textId="77777777" w:rsidR="001D04B4" w:rsidRPr="001D04B4" w:rsidRDefault="001D04B4" w:rsidP="001D04B4">
      <w:pPr>
        <w:rPr>
          <w:rFonts w:ascii="Calibri" w:hAnsi="Calibri"/>
          <w:bCs/>
          <w:sz w:val="20"/>
          <w:szCs w:val="20"/>
          <w:lang w:val="lt-LT"/>
        </w:rPr>
      </w:pPr>
      <w:r w:rsidRPr="001D04B4">
        <w:rPr>
          <w:rFonts w:ascii="Calibri" w:hAnsi="Calibri"/>
          <w:bCs/>
          <w:sz w:val="20"/>
          <w:szCs w:val="20"/>
          <w:lang w:val="lt-LT"/>
        </w:rPr>
        <w:t>lina.skersyte@lidl.lt</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85DB" w14:textId="77777777" w:rsidR="00480F1D" w:rsidRDefault="00480F1D">
      <w:r>
        <w:separator/>
      </w:r>
    </w:p>
  </w:endnote>
  <w:endnote w:type="continuationSeparator" w:id="0">
    <w:p w14:paraId="62CBB756" w14:textId="77777777" w:rsidR="00480F1D" w:rsidRDefault="0048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3DED" w14:textId="77777777" w:rsidR="00480F1D" w:rsidRDefault="00480F1D">
      <w:r>
        <w:separator/>
      </w:r>
    </w:p>
  </w:footnote>
  <w:footnote w:type="continuationSeparator" w:id="0">
    <w:p w14:paraId="47727B30" w14:textId="77777777" w:rsidR="00480F1D" w:rsidRDefault="0048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54240434">
    <w:abstractNumId w:val="1"/>
  </w:num>
  <w:num w:numId="2" w16cid:durableId="731268003">
    <w:abstractNumId w:val="8"/>
  </w:num>
  <w:num w:numId="3" w16cid:durableId="1415123057">
    <w:abstractNumId w:val="7"/>
  </w:num>
  <w:num w:numId="4" w16cid:durableId="1566799137">
    <w:abstractNumId w:val="4"/>
  </w:num>
  <w:num w:numId="5" w16cid:durableId="145903772">
    <w:abstractNumId w:val="0"/>
  </w:num>
  <w:num w:numId="6" w16cid:durableId="156269098">
    <w:abstractNumId w:val="6"/>
  </w:num>
  <w:num w:numId="7" w16cid:durableId="1630933843">
    <w:abstractNumId w:val="5"/>
  </w:num>
  <w:num w:numId="8" w16cid:durableId="794370350">
    <w:abstractNumId w:val="3"/>
  </w:num>
  <w:num w:numId="9" w16cid:durableId="1918705113">
    <w:abstractNumId w:val="9"/>
  </w:num>
  <w:num w:numId="10" w16cid:durableId="2069761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34B3"/>
    <w:rsid w:val="0001400B"/>
    <w:rsid w:val="00014972"/>
    <w:rsid w:val="00014F2E"/>
    <w:rsid w:val="00015A51"/>
    <w:rsid w:val="00015C06"/>
    <w:rsid w:val="00016D41"/>
    <w:rsid w:val="00016E3D"/>
    <w:rsid w:val="00017C7C"/>
    <w:rsid w:val="000203A2"/>
    <w:rsid w:val="0002079D"/>
    <w:rsid w:val="0002234C"/>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76EE"/>
    <w:rsid w:val="000701FB"/>
    <w:rsid w:val="000706B8"/>
    <w:rsid w:val="00073DBC"/>
    <w:rsid w:val="00073E54"/>
    <w:rsid w:val="00085291"/>
    <w:rsid w:val="000854A5"/>
    <w:rsid w:val="00087FB0"/>
    <w:rsid w:val="000903AE"/>
    <w:rsid w:val="00091DCF"/>
    <w:rsid w:val="000928F3"/>
    <w:rsid w:val="00094659"/>
    <w:rsid w:val="000961F1"/>
    <w:rsid w:val="0009648D"/>
    <w:rsid w:val="00096C1F"/>
    <w:rsid w:val="00097D8A"/>
    <w:rsid w:val="000A0440"/>
    <w:rsid w:val="000A09B0"/>
    <w:rsid w:val="000A6156"/>
    <w:rsid w:val="000B0A31"/>
    <w:rsid w:val="000B22C7"/>
    <w:rsid w:val="000B2B7F"/>
    <w:rsid w:val="000B46EE"/>
    <w:rsid w:val="000B480E"/>
    <w:rsid w:val="000B50ED"/>
    <w:rsid w:val="000B6A90"/>
    <w:rsid w:val="000B7875"/>
    <w:rsid w:val="000C2521"/>
    <w:rsid w:val="000C32F9"/>
    <w:rsid w:val="000C448B"/>
    <w:rsid w:val="000C4DE6"/>
    <w:rsid w:val="000C68C8"/>
    <w:rsid w:val="000D0DFE"/>
    <w:rsid w:val="000D2DA6"/>
    <w:rsid w:val="000D2FEA"/>
    <w:rsid w:val="000D4D08"/>
    <w:rsid w:val="000D7B12"/>
    <w:rsid w:val="000E0257"/>
    <w:rsid w:val="000E2567"/>
    <w:rsid w:val="000E2F83"/>
    <w:rsid w:val="000E3A0B"/>
    <w:rsid w:val="000E45B5"/>
    <w:rsid w:val="000E6584"/>
    <w:rsid w:val="000E682E"/>
    <w:rsid w:val="000E7798"/>
    <w:rsid w:val="000E7E6C"/>
    <w:rsid w:val="000F0691"/>
    <w:rsid w:val="000F1A50"/>
    <w:rsid w:val="000F1E65"/>
    <w:rsid w:val="000F4AA7"/>
    <w:rsid w:val="000F6BAB"/>
    <w:rsid w:val="00100C94"/>
    <w:rsid w:val="00104AED"/>
    <w:rsid w:val="0010652B"/>
    <w:rsid w:val="00107D0A"/>
    <w:rsid w:val="00111442"/>
    <w:rsid w:val="0011796A"/>
    <w:rsid w:val="00120642"/>
    <w:rsid w:val="00122377"/>
    <w:rsid w:val="00122910"/>
    <w:rsid w:val="00123B0E"/>
    <w:rsid w:val="00124861"/>
    <w:rsid w:val="001272E2"/>
    <w:rsid w:val="001273FF"/>
    <w:rsid w:val="0013233F"/>
    <w:rsid w:val="00132E55"/>
    <w:rsid w:val="001336A4"/>
    <w:rsid w:val="00135556"/>
    <w:rsid w:val="001409A0"/>
    <w:rsid w:val="00144D5D"/>
    <w:rsid w:val="001462A0"/>
    <w:rsid w:val="00147117"/>
    <w:rsid w:val="00151262"/>
    <w:rsid w:val="0015165A"/>
    <w:rsid w:val="00151EBE"/>
    <w:rsid w:val="00156F0B"/>
    <w:rsid w:val="00160064"/>
    <w:rsid w:val="00162632"/>
    <w:rsid w:val="00163B48"/>
    <w:rsid w:val="00165287"/>
    <w:rsid w:val="00167EDC"/>
    <w:rsid w:val="00170C99"/>
    <w:rsid w:val="0017191C"/>
    <w:rsid w:val="00174E01"/>
    <w:rsid w:val="00177998"/>
    <w:rsid w:val="00181460"/>
    <w:rsid w:val="00182902"/>
    <w:rsid w:val="00184183"/>
    <w:rsid w:val="00184A19"/>
    <w:rsid w:val="00184C19"/>
    <w:rsid w:val="0018531F"/>
    <w:rsid w:val="00187895"/>
    <w:rsid w:val="0019159F"/>
    <w:rsid w:val="00191713"/>
    <w:rsid w:val="00191F0F"/>
    <w:rsid w:val="001927D3"/>
    <w:rsid w:val="00193868"/>
    <w:rsid w:val="001972BE"/>
    <w:rsid w:val="001A0C24"/>
    <w:rsid w:val="001A1543"/>
    <w:rsid w:val="001A1E86"/>
    <w:rsid w:val="001A2330"/>
    <w:rsid w:val="001A5B12"/>
    <w:rsid w:val="001A70CC"/>
    <w:rsid w:val="001A7B5D"/>
    <w:rsid w:val="001A7B6F"/>
    <w:rsid w:val="001B5FA6"/>
    <w:rsid w:val="001C0049"/>
    <w:rsid w:val="001C0848"/>
    <w:rsid w:val="001C3DA6"/>
    <w:rsid w:val="001C4A99"/>
    <w:rsid w:val="001C5BCD"/>
    <w:rsid w:val="001C5F13"/>
    <w:rsid w:val="001D04B4"/>
    <w:rsid w:val="001D1260"/>
    <w:rsid w:val="001D12F4"/>
    <w:rsid w:val="001D6AA7"/>
    <w:rsid w:val="001D7706"/>
    <w:rsid w:val="001E0AD9"/>
    <w:rsid w:val="001E3650"/>
    <w:rsid w:val="001E5071"/>
    <w:rsid w:val="001E641F"/>
    <w:rsid w:val="001E6453"/>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3926"/>
    <w:rsid w:val="00265552"/>
    <w:rsid w:val="00265DF9"/>
    <w:rsid w:val="00266F6F"/>
    <w:rsid w:val="00270101"/>
    <w:rsid w:val="002757E4"/>
    <w:rsid w:val="002807F3"/>
    <w:rsid w:val="00285988"/>
    <w:rsid w:val="002876D5"/>
    <w:rsid w:val="0029081D"/>
    <w:rsid w:val="00290F6F"/>
    <w:rsid w:val="00291216"/>
    <w:rsid w:val="002933F4"/>
    <w:rsid w:val="00293C2C"/>
    <w:rsid w:val="002950E4"/>
    <w:rsid w:val="00296A26"/>
    <w:rsid w:val="00296A44"/>
    <w:rsid w:val="002A043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E780E"/>
    <w:rsid w:val="002F1BF6"/>
    <w:rsid w:val="002F1EF5"/>
    <w:rsid w:val="002F2357"/>
    <w:rsid w:val="002F2DD1"/>
    <w:rsid w:val="002F2FAB"/>
    <w:rsid w:val="002F4F62"/>
    <w:rsid w:val="002F6371"/>
    <w:rsid w:val="00301835"/>
    <w:rsid w:val="00303297"/>
    <w:rsid w:val="00303528"/>
    <w:rsid w:val="00305D3C"/>
    <w:rsid w:val="00305ED4"/>
    <w:rsid w:val="003066C7"/>
    <w:rsid w:val="00307047"/>
    <w:rsid w:val="00307CD9"/>
    <w:rsid w:val="00307D36"/>
    <w:rsid w:val="00311EF3"/>
    <w:rsid w:val="00312267"/>
    <w:rsid w:val="0031336F"/>
    <w:rsid w:val="0031519B"/>
    <w:rsid w:val="00317C8E"/>
    <w:rsid w:val="00321795"/>
    <w:rsid w:val="003257C0"/>
    <w:rsid w:val="00325FDC"/>
    <w:rsid w:val="0032707D"/>
    <w:rsid w:val="00331DF5"/>
    <w:rsid w:val="00333175"/>
    <w:rsid w:val="00336CE4"/>
    <w:rsid w:val="003413EF"/>
    <w:rsid w:val="00341980"/>
    <w:rsid w:val="003428E9"/>
    <w:rsid w:val="00345BA2"/>
    <w:rsid w:val="00354404"/>
    <w:rsid w:val="003568AA"/>
    <w:rsid w:val="00356B50"/>
    <w:rsid w:val="003575E8"/>
    <w:rsid w:val="00360CB6"/>
    <w:rsid w:val="00362B84"/>
    <w:rsid w:val="00363F8E"/>
    <w:rsid w:val="003655CB"/>
    <w:rsid w:val="00365615"/>
    <w:rsid w:val="00371DF9"/>
    <w:rsid w:val="00375B7B"/>
    <w:rsid w:val="00376112"/>
    <w:rsid w:val="00377281"/>
    <w:rsid w:val="00380A8C"/>
    <w:rsid w:val="00382557"/>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3EB"/>
    <w:rsid w:val="003C3F8B"/>
    <w:rsid w:val="003C41AE"/>
    <w:rsid w:val="003C6276"/>
    <w:rsid w:val="003C792E"/>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42B2"/>
    <w:rsid w:val="0044535C"/>
    <w:rsid w:val="00456954"/>
    <w:rsid w:val="004605CB"/>
    <w:rsid w:val="00461FF5"/>
    <w:rsid w:val="0046275B"/>
    <w:rsid w:val="00464A02"/>
    <w:rsid w:val="00465023"/>
    <w:rsid w:val="004677A6"/>
    <w:rsid w:val="00473E7A"/>
    <w:rsid w:val="00475A80"/>
    <w:rsid w:val="0047607F"/>
    <w:rsid w:val="0047628A"/>
    <w:rsid w:val="004762D8"/>
    <w:rsid w:val="00476EE7"/>
    <w:rsid w:val="004804EE"/>
    <w:rsid w:val="00480EDC"/>
    <w:rsid w:val="00480F1D"/>
    <w:rsid w:val="00481CD9"/>
    <w:rsid w:val="004827B0"/>
    <w:rsid w:val="0048423C"/>
    <w:rsid w:val="004903DB"/>
    <w:rsid w:val="00490AAC"/>
    <w:rsid w:val="004924F1"/>
    <w:rsid w:val="00492AB5"/>
    <w:rsid w:val="00492C07"/>
    <w:rsid w:val="00495B98"/>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1CB1"/>
    <w:rsid w:val="004F388B"/>
    <w:rsid w:val="004F5047"/>
    <w:rsid w:val="004F53E1"/>
    <w:rsid w:val="0050201A"/>
    <w:rsid w:val="00504572"/>
    <w:rsid w:val="00505B9F"/>
    <w:rsid w:val="00506530"/>
    <w:rsid w:val="005070FC"/>
    <w:rsid w:val="005076CE"/>
    <w:rsid w:val="00507790"/>
    <w:rsid w:val="0051000D"/>
    <w:rsid w:val="0051139D"/>
    <w:rsid w:val="005120AC"/>
    <w:rsid w:val="005128A8"/>
    <w:rsid w:val="005137E6"/>
    <w:rsid w:val="00513D0F"/>
    <w:rsid w:val="00522B82"/>
    <w:rsid w:val="00523AD3"/>
    <w:rsid w:val="00524221"/>
    <w:rsid w:val="00531386"/>
    <w:rsid w:val="005314EF"/>
    <w:rsid w:val="005319FB"/>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07C"/>
    <w:rsid w:val="005814FC"/>
    <w:rsid w:val="00582B4A"/>
    <w:rsid w:val="0058439C"/>
    <w:rsid w:val="00587B97"/>
    <w:rsid w:val="00590F1B"/>
    <w:rsid w:val="0059418E"/>
    <w:rsid w:val="0059468D"/>
    <w:rsid w:val="00594D41"/>
    <w:rsid w:val="005A2B34"/>
    <w:rsid w:val="005A3840"/>
    <w:rsid w:val="005A5738"/>
    <w:rsid w:val="005A5FF7"/>
    <w:rsid w:val="005B2889"/>
    <w:rsid w:val="005B2E6C"/>
    <w:rsid w:val="005B3AA5"/>
    <w:rsid w:val="005B6A9C"/>
    <w:rsid w:val="005B716F"/>
    <w:rsid w:val="005C21FA"/>
    <w:rsid w:val="005C3D4B"/>
    <w:rsid w:val="005D25AC"/>
    <w:rsid w:val="005D2AD8"/>
    <w:rsid w:val="005D55BC"/>
    <w:rsid w:val="005D5EC9"/>
    <w:rsid w:val="005D7E5F"/>
    <w:rsid w:val="005E5B00"/>
    <w:rsid w:val="005F1D0C"/>
    <w:rsid w:val="005F2242"/>
    <w:rsid w:val="005F2FFE"/>
    <w:rsid w:val="005F544F"/>
    <w:rsid w:val="005F5862"/>
    <w:rsid w:val="00601526"/>
    <w:rsid w:val="00603E1D"/>
    <w:rsid w:val="006056F9"/>
    <w:rsid w:val="00607217"/>
    <w:rsid w:val="00610592"/>
    <w:rsid w:val="00612503"/>
    <w:rsid w:val="00612CF7"/>
    <w:rsid w:val="006134A1"/>
    <w:rsid w:val="00615ED8"/>
    <w:rsid w:val="006214A1"/>
    <w:rsid w:val="00623266"/>
    <w:rsid w:val="00623F9E"/>
    <w:rsid w:val="0062680B"/>
    <w:rsid w:val="0063005F"/>
    <w:rsid w:val="00631226"/>
    <w:rsid w:val="00635416"/>
    <w:rsid w:val="00641B77"/>
    <w:rsid w:val="006443A2"/>
    <w:rsid w:val="006516C8"/>
    <w:rsid w:val="0065569A"/>
    <w:rsid w:val="00655D23"/>
    <w:rsid w:val="00656470"/>
    <w:rsid w:val="00661040"/>
    <w:rsid w:val="006617A2"/>
    <w:rsid w:val="00666033"/>
    <w:rsid w:val="0066716C"/>
    <w:rsid w:val="00677862"/>
    <w:rsid w:val="00677D08"/>
    <w:rsid w:val="006802E1"/>
    <w:rsid w:val="006809B5"/>
    <w:rsid w:val="00682E8F"/>
    <w:rsid w:val="006858B8"/>
    <w:rsid w:val="006909F0"/>
    <w:rsid w:val="006911C8"/>
    <w:rsid w:val="00692CEF"/>
    <w:rsid w:val="00692D38"/>
    <w:rsid w:val="00693C09"/>
    <w:rsid w:val="00696C0F"/>
    <w:rsid w:val="006A0D35"/>
    <w:rsid w:val="006A1B81"/>
    <w:rsid w:val="006A4772"/>
    <w:rsid w:val="006A620A"/>
    <w:rsid w:val="006A67E3"/>
    <w:rsid w:val="006B0F10"/>
    <w:rsid w:val="006B1E87"/>
    <w:rsid w:val="006C07D9"/>
    <w:rsid w:val="006C2504"/>
    <w:rsid w:val="006C30F7"/>
    <w:rsid w:val="006C3481"/>
    <w:rsid w:val="006C37B7"/>
    <w:rsid w:val="006C7494"/>
    <w:rsid w:val="006E1AD8"/>
    <w:rsid w:val="006E76E0"/>
    <w:rsid w:val="006F0DF8"/>
    <w:rsid w:val="006F2182"/>
    <w:rsid w:val="006F2C7C"/>
    <w:rsid w:val="006F5349"/>
    <w:rsid w:val="006F57DB"/>
    <w:rsid w:val="006F6F56"/>
    <w:rsid w:val="006F7A60"/>
    <w:rsid w:val="00704F63"/>
    <w:rsid w:val="00706430"/>
    <w:rsid w:val="0071028D"/>
    <w:rsid w:val="0071160E"/>
    <w:rsid w:val="00711AAC"/>
    <w:rsid w:val="00713073"/>
    <w:rsid w:val="00713B6D"/>
    <w:rsid w:val="0071416D"/>
    <w:rsid w:val="00714C10"/>
    <w:rsid w:val="00714FC3"/>
    <w:rsid w:val="007151C0"/>
    <w:rsid w:val="007167A2"/>
    <w:rsid w:val="007175DC"/>
    <w:rsid w:val="00717649"/>
    <w:rsid w:val="00717BA9"/>
    <w:rsid w:val="00721B30"/>
    <w:rsid w:val="00723571"/>
    <w:rsid w:val="00726582"/>
    <w:rsid w:val="00730076"/>
    <w:rsid w:val="00732EEE"/>
    <w:rsid w:val="007331F7"/>
    <w:rsid w:val="00733B71"/>
    <w:rsid w:val="00733BBB"/>
    <w:rsid w:val="00736C61"/>
    <w:rsid w:val="00737D85"/>
    <w:rsid w:val="00741929"/>
    <w:rsid w:val="00745F91"/>
    <w:rsid w:val="007466B4"/>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07F2"/>
    <w:rsid w:val="007C1696"/>
    <w:rsid w:val="007C1AA7"/>
    <w:rsid w:val="007C2C75"/>
    <w:rsid w:val="007C48DC"/>
    <w:rsid w:val="007C4F76"/>
    <w:rsid w:val="007C7D54"/>
    <w:rsid w:val="007D173E"/>
    <w:rsid w:val="007D3EDE"/>
    <w:rsid w:val="007D4E77"/>
    <w:rsid w:val="007D7F69"/>
    <w:rsid w:val="007E01D5"/>
    <w:rsid w:val="007E30E8"/>
    <w:rsid w:val="007E4765"/>
    <w:rsid w:val="007E7133"/>
    <w:rsid w:val="0080093C"/>
    <w:rsid w:val="00801DE3"/>
    <w:rsid w:val="00803D75"/>
    <w:rsid w:val="00805F02"/>
    <w:rsid w:val="008068DA"/>
    <w:rsid w:val="00807650"/>
    <w:rsid w:val="00811486"/>
    <w:rsid w:val="008120E6"/>
    <w:rsid w:val="00812B69"/>
    <w:rsid w:val="00814567"/>
    <w:rsid w:val="008169EE"/>
    <w:rsid w:val="008201EE"/>
    <w:rsid w:val="00821F27"/>
    <w:rsid w:val="00822815"/>
    <w:rsid w:val="0082729A"/>
    <w:rsid w:val="00830A3C"/>
    <w:rsid w:val="008312F0"/>
    <w:rsid w:val="00833414"/>
    <w:rsid w:val="00834322"/>
    <w:rsid w:val="00835742"/>
    <w:rsid w:val="008407F5"/>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1EA0"/>
    <w:rsid w:val="008A44A4"/>
    <w:rsid w:val="008A52F6"/>
    <w:rsid w:val="008B02F1"/>
    <w:rsid w:val="008B1B8D"/>
    <w:rsid w:val="008B3E91"/>
    <w:rsid w:val="008B4331"/>
    <w:rsid w:val="008B7297"/>
    <w:rsid w:val="008B78FB"/>
    <w:rsid w:val="008C2879"/>
    <w:rsid w:val="008C2A2A"/>
    <w:rsid w:val="008C2B5D"/>
    <w:rsid w:val="008C2EB5"/>
    <w:rsid w:val="008C4007"/>
    <w:rsid w:val="008C5C5D"/>
    <w:rsid w:val="008C725A"/>
    <w:rsid w:val="008D1C20"/>
    <w:rsid w:val="008D1D15"/>
    <w:rsid w:val="008D501C"/>
    <w:rsid w:val="008D51A7"/>
    <w:rsid w:val="008D5541"/>
    <w:rsid w:val="008E05C0"/>
    <w:rsid w:val="008E0B2D"/>
    <w:rsid w:val="008E0FF3"/>
    <w:rsid w:val="008E173C"/>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2633"/>
    <w:rsid w:val="00923092"/>
    <w:rsid w:val="0092390C"/>
    <w:rsid w:val="00924E66"/>
    <w:rsid w:val="00927BCF"/>
    <w:rsid w:val="00927E68"/>
    <w:rsid w:val="00932A30"/>
    <w:rsid w:val="009353B9"/>
    <w:rsid w:val="009354D2"/>
    <w:rsid w:val="009360E3"/>
    <w:rsid w:val="009365D2"/>
    <w:rsid w:val="00940D0F"/>
    <w:rsid w:val="00941C3B"/>
    <w:rsid w:val="00941E30"/>
    <w:rsid w:val="00942AFC"/>
    <w:rsid w:val="00943F71"/>
    <w:rsid w:val="00946A76"/>
    <w:rsid w:val="0094725A"/>
    <w:rsid w:val="0095004C"/>
    <w:rsid w:val="009512AE"/>
    <w:rsid w:val="009512F6"/>
    <w:rsid w:val="00951408"/>
    <w:rsid w:val="009551C0"/>
    <w:rsid w:val="00956383"/>
    <w:rsid w:val="00956872"/>
    <w:rsid w:val="00956F2B"/>
    <w:rsid w:val="00960817"/>
    <w:rsid w:val="00961ABE"/>
    <w:rsid w:val="00962D06"/>
    <w:rsid w:val="0096456A"/>
    <w:rsid w:val="009660E3"/>
    <w:rsid w:val="00966F84"/>
    <w:rsid w:val="009678C7"/>
    <w:rsid w:val="00973305"/>
    <w:rsid w:val="00973F3A"/>
    <w:rsid w:val="009745A9"/>
    <w:rsid w:val="00974E3F"/>
    <w:rsid w:val="0097583D"/>
    <w:rsid w:val="00975E09"/>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6621"/>
    <w:rsid w:val="009B7443"/>
    <w:rsid w:val="009B7685"/>
    <w:rsid w:val="009B77E2"/>
    <w:rsid w:val="009B7C78"/>
    <w:rsid w:val="009C28EB"/>
    <w:rsid w:val="009C3AF3"/>
    <w:rsid w:val="009C503F"/>
    <w:rsid w:val="009C5AB8"/>
    <w:rsid w:val="009D2613"/>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A25"/>
    <w:rsid w:val="00A52F77"/>
    <w:rsid w:val="00A55ABF"/>
    <w:rsid w:val="00A565D3"/>
    <w:rsid w:val="00A56BA5"/>
    <w:rsid w:val="00A577B6"/>
    <w:rsid w:val="00A57C67"/>
    <w:rsid w:val="00A60085"/>
    <w:rsid w:val="00A61C4D"/>
    <w:rsid w:val="00A629F5"/>
    <w:rsid w:val="00A62D99"/>
    <w:rsid w:val="00A6403C"/>
    <w:rsid w:val="00A66709"/>
    <w:rsid w:val="00A66DD8"/>
    <w:rsid w:val="00A66FB3"/>
    <w:rsid w:val="00A71213"/>
    <w:rsid w:val="00A74305"/>
    <w:rsid w:val="00A7487A"/>
    <w:rsid w:val="00A756F8"/>
    <w:rsid w:val="00A75C3A"/>
    <w:rsid w:val="00A76DE3"/>
    <w:rsid w:val="00A80AA7"/>
    <w:rsid w:val="00A8413D"/>
    <w:rsid w:val="00A875CC"/>
    <w:rsid w:val="00A8784D"/>
    <w:rsid w:val="00A925FE"/>
    <w:rsid w:val="00A93A08"/>
    <w:rsid w:val="00A94EF5"/>
    <w:rsid w:val="00AA07EF"/>
    <w:rsid w:val="00AA0A97"/>
    <w:rsid w:val="00AA43E6"/>
    <w:rsid w:val="00AA5747"/>
    <w:rsid w:val="00AA736A"/>
    <w:rsid w:val="00AB3384"/>
    <w:rsid w:val="00AB47B2"/>
    <w:rsid w:val="00AB5D5F"/>
    <w:rsid w:val="00AB5F35"/>
    <w:rsid w:val="00AC1DA0"/>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21EB"/>
    <w:rsid w:val="00AF34CE"/>
    <w:rsid w:val="00AF52D5"/>
    <w:rsid w:val="00AF54EF"/>
    <w:rsid w:val="00AF5B9D"/>
    <w:rsid w:val="00B01F76"/>
    <w:rsid w:val="00B06737"/>
    <w:rsid w:val="00B07179"/>
    <w:rsid w:val="00B11521"/>
    <w:rsid w:val="00B115ED"/>
    <w:rsid w:val="00B1445D"/>
    <w:rsid w:val="00B15707"/>
    <w:rsid w:val="00B22372"/>
    <w:rsid w:val="00B22D1F"/>
    <w:rsid w:val="00B24125"/>
    <w:rsid w:val="00B24C83"/>
    <w:rsid w:val="00B31883"/>
    <w:rsid w:val="00B328E8"/>
    <w:rsid w:val="00B35063"/>
    <w:rsid w:val="00B36366"/>
    <w:rsid w:val="00B36E40"/>
    <w:rsid w:val="00B40D88"/>
    <w:rsid w:val="00B41F6F"/>
    <w:rsid w:val="00B423A9"/>
    <w:rsid w:val="00B42CD0"/>
    <w:rsid w:val="00B44AEE"/>
    <w:rsid w:val="00B46716"/>
    <w:rsid w:val="00B473DA"/>
    <w:rsid w:val="00B47AC1"/>
    <w:rsid w:val="00B47B60"/>
    <w:rsid w:val="00B52912"/>
    <w:rsid w:val="00B56590"/>
    <w:rsid w:val="00B6175D"/>
    <w:rsid w:val="00B625C8"/>
    <w:rsid w:val="00B62802"/>
    <w:rsid w:val="00B62F37"/>
    <w:rsid w:val="00B66CF4"/>
    <w:rsid w:val="00B67926"/>
    <w:rsid w:val="00B705E7"/>
    <w:rsid w:val="00B75226"/>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49A2"/>
    <w:rsid w:val="00BD7AB8"/>
    <w:rsid w:val="00BE3D58"/>
    <w:rsid w:val="00BE5725"/>
    <w:rsid w:val="00BF0AAE"/>
    <w:rsid w:val="00BF10AB"/>
    <w:rsid w:val="00BF1690"/>
    <w:rsid w:val="00BF4157"/>
    <w:rsid w:val="00BF51EF"/>
    <w:rsid w:val="00BF6391"/>
    <w:rsid w:val="00BF6DC4"/>
    <w:rsid w:val="00BF76AE"/>
    <w:rsid w:val="00C03149"/>
    <w:rsid w:val="00C05D89"/>
    <w:rsid w:val="00C11F6D"/>
    <w:rsid w:val="00C122DD"/>
    <w:rsid w:val="00C127F0"/>
    <w:rsid w:val="00C129B8"/>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06C4"/>
    <w:rsid w:val="00C646B3"/>
    <w:rsid w:val="00C653F2"/>
    <w:rsid w:val="00C72339"/>
    <w:rsid w:val="00C76B71"/>
    <w:rsid w:val="00C80172"/>
    <w:rsid w:val="00C94926"/>
    <w:rsid w:val="00C953B8"/>
    <w:rsid w:val="00C96057"/>
    <w:rsid w:val="00CA20BC"/>
    <w:rsid w:val="00CA2749"/>
    <w:rsid w:val="00CA416A"/>
    <w:rsid w:val="00CA4DAC"/>
    <w:rsid w:val="00CA55F0"/>
    <w:rsid w:val="00CA74BF"/>
    <w:rsid w:val="00CB71E4"/>
    <w:rsid w:val="00CC0581"/>
    <w:rsid w:val="00CC2EF2"/>
    <w:rsid w:val="00CC5993"/>
    <w:rsid w:val="00CD08EC"/>
    <w:rsid w:val="00CD1895"/>
    <w:rsid w:val="00CD706A"/>
    <w:rsid w:val="00CE1F17"/>
    <w:rsid w:val="00CE2B74"/>
    <w:rsid w:val="00CE2F18"/>
    <w:rsid w:val="00CE4B0D"/>
    <w:rsid w:val="00CE4F41"/>
    <w:rsid w:val="00CE4FA0"/>
    <w:rsid w:val="00CF55E8"/>
    <w:rsid w:val="00CF5E19"/>
    <w:rsid w:val="00CF6198"/>
    <w:rsid w:val="00D025A8"/>
    <w:rsid w:val="00D04880"/>
    <w:rsid w:val="00D065F9"/>
    <w:rsid w:val="00D06D77"/>
    <w:rsid w:val="00D070C5"/>
    <w:rsid w:val="00D073EC"/>
    <w:rsid w:val="00D07A5D"/>
    <w:rsid w:val="00D13F97"/>
    <w:rsid w:val="00D15448"/>
    <w:rsid w:val="00D15C6C"/>
    <w:rsid w:val="00D20696"/>
    <w:rsid w:val="00D21E34"/>
    <w:rsid w:val="00D22734"/>
    <w:rsid w:val="00D312A9"/>
    <w:rsid w:val="00D355FF"/>
    <w:rsid w:val="00D407A5"/>
    <w:rsid w:val="00D44BCB"/>
    <w:rsid w:val="00D52744"/>
    <w:rsid w:val="00D52B80"/>
    <w:rsid w:val="00D5351C"/>
    <w:rsid w:val="00D5353A"/>
    <w:rsid w:val="00D53AD5"/>
    <w:rsid w:val="00D53D8F"/>
    <w:rsid w:val="00D53E74"/>
    <w:rsid w:val="00D54173"/>
    <w:rsid w:val="00D5743E"/>
    <w:rsid w:val="00D60133"/>
    <w:rsid w:val="00D62537"/>
    <w:rsid w:val="00D637C2"/>
    <w:rsid w:val="00D647A1"/>
    <w:rsid w:val="00D65154"/>
    <w:rsid w:val="00D666AA"/>
    <w:rsid w:val="00D71B18"/>
    <w:rsid w:val="00D82CD9"/>
    <w:rsid w:val="00D833BD"/>
    <w:rsid w:val="00D8365A"/>
    <w:rsid w:val="00D83F91"/>
    <w:rsid w:val="00D843E9"/>
    <w:rsid w:val="00D87CFA"/>
    <w:rsid w:val="00D93D76"/>
    <w:rsid w:val="00D94E6A"/>
    <w:rsid w:val="00D95145"/>
    <w:rsid w:val="00D95B95"/>
    <w:rsid w:val="00D96517"/>
    <w:rsid w:val="00DA0095"/>
    <w:rsid w:val="00DA053F"/>
    <w:rsid w:val="00DA4EE9"/>
    <w:rsid w:val="00DA5232"/>
    <w:rsid w:val="00DB11F9"/>
    <w:rsid w:val="00DB1B93"/>
    <w:rsid w:val="00DB1F58"/>
    <w:rsid w:val="00DB4EC6"/>
    <w:rsid w:val="00DB6BB0"/>
    <w:rsid w:val="00DC4707"/>
    <w:rsid w:val="00DC755E"/>
    <w:rsid w:val="00DD1AC5"/>
    <w:rsid w:val="00DD2FA4"/>
    <w:rsid w:val="00DD77CA"/>
    <w:rsid w:val="00DE2993"/>
    <w:rsid w:val="00DE3B21"/>
    <w:rsid w:val="00DE4605"/>
    <w:rsid w:val="00DE6BA9"/>
    <w:rsid w:val="00DE7FEA"/>
    <w:rsid w:val="00DF05E7"/>
    <w:rsid w:val="00DF36B5"/>
    <w:rsid w:val="00DF4A5C"/>
    <w:rsid w:val="00E04DF2"/>
    <w:rsid w:val="00E05BEF"/>
    <w:rsid w:val="00E069E1"/>
    <w:rsid w:val="00E07045"/>
    <w:rsid w:val="00E11C12"/>
    <w:rsid w:val="00E11F81"/>
    <w:rsid w:val="00E1339D"/>
    <w:rsid w:val="00E17F39"/>
    <w:rsid w:val="00E208E3"/>
    <w:rsid w:val="00E20FEA"/>
    <w:rsid w:val="00E220FA"/>
    <w:rsid w:val="00E2482B"/>
    <w:rsid w:val="00E24956"/>
    <w:rsid w:val="00E25D64"/>
    <w:rsid w:val="00E26262"/>
    <w:rsid w:val="00E354FD"/>
    <w:rsid w:val="00E405E7"/>
    <w:rsid w:val="00E43ADE"/>
    <w:rsid w:val="00E43C61"/>
    <w:rsid w:val="00E4415A"/>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54A"/>
    <w:rsid w:val="00E818B8"/>
    <w:rsid w:val="00E83976"/>
    <w:rsid w:val="00E83A48"/>
    <w:rsid w:val="00E84A8C"/>
    <w:rsid w:val="00E85E6D"/>
    <w:rsid w:val="00E869DC"/>
    <w:rsid w:val="00E86D37"/>
    <w:rsid w:val="00E902EE"/>
    <w:rsid w:val="00E93FCD"/>
    <w:rsid w:val="00E94280"/>
    <w:rsid w:val="00E94429"/>
    <w:rsid w:val="00E95C04"/>
    <w:rsid w:val="00EA091B"/>
    <w:rsid w:val="00EA0A77"/>
    <w:rsid w:val="00EA228C"/>
    <w:rsid w:val="00EA49DA"/>
    <w:rsid w:val="00EA7A3B"/>
    <w:rsid w:val="00EB0FF1"/>
    <w:rsid w:val="00EB109D"/>
    <w:rsid w:val="00EB40CD"/>
    <w:rsid w:val="00EB498B"/>
    <w:rsid w:val="00EB5780"/>
    <w:rsid w:val="00EB7B55"/>
    <w:rsid w:val="00EC1FBA"/>
    <w:rsid w:val="00EC535D"/>
    <w:rsid w:val="00ED1700"/>
    <w:rsid w:val="00ED2153"/>
    <w:rsid w:val="00ED2E68"/>
    <w:rsid w:val="00ED2F6B"/>
    <w:rsid w:val="00ED4586"/>
    <w:rsid w:val="00ED535B"/>
    <w:rsid w:val="00ED6FEF"/>
    <w:rsid w:val="00ED7A9E"/>
    <w:rsid w:val="00EE1468"/>
    <w:rsid w:val="00EE5A25"/>
    <w:rsid w:val="00EE7871"/>
    <w:rsid w:val="00EF1DEC"/>
    <w:rsid w:val="00EF4106"/>
    <w:rsid w:val="00EF4DF9"/>
    <w:rsid w:val="00EF61D8"/>
    <w:rsid w:val="00EF631C"/>
    <w:rsid w:val="00EF6A5D"/>
    <w:rsid w:val="00F038A7"/>
    <w:rsid w:val="00F075D1"/>
    <w:rsid w:val="00F1065B"/>
    <w:rsid w:val="00F10C14"/>
    <w:rsid w:val="00F11144"/>
    <w:rsid w:val="00F12035"/>
    <w:rsid w:val="00F12706"/>
    <w:rsid w:val="00F1323E"/>
    <w:rsid w:val="00F13622"/>
    <w:rsid w:val="00F170BA"/>
    <w:rsid w:val="00F21D66"/>
    <w:rsid w:val="00F228B7"/>
    <w:rsid w:val="00F22F34"/>
    <w:rsid w:val="00F24BCB"/>
    <w:rsid w:val="00F25DD0"/>
    <w:rsid w:val="00F261F0"/>
    <w:rsid w:val="00F30DBA"/>
    <w:rsid w:val="00F31654"/>
    <w:rsid w:val="00F341BB"/>
    <w:rsid w:val="00F34670"/>
    <w:rsid w:val="00F34927"/>
    <w:rsid w:val="00F356EC"/>
    <w:rsid w:val="00F3641A"/>
    <w:rsid w:val="00F3656F"/>
    <w:rsid w:val="00F43ADC"/>
    <w:rsid w:val="00F44B2B"/>
    <w:rsid w:val="00F4607E"/>
    <w:rsid w:val="00F461F8"/>
    <w:rsid w:val="00F50367"/>
    <w:rsid w:val="00F50CB2"/>
    <w:rsid w:val="00F51518"/>
    <w:rsid w:val="00F5351E"/>
    <w:rsid w:val="00F55599"/>
    <w:rsid w:val="00F5580F"/>
    <w:rsid w:val="00F56A3C"/>
    <w:rsid w:val="00F5722F"/>
    <w:rsid w:val="00F57FFD"/>
    <w:rsid w:val="00F60891"/>
    <w:rsid w:val="00F6310A"/>
    <w:rsid w:val="00F65118"/>
    <w:rsid w:val="00F65250"/>
    <w:rsid w:val="00F660B4"/>
    <w:rsid w:val="00F662D6"/>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1488"/>
    <w:rsid w:val="00FB3AF8"/>
    <w:rsid w:val="00FC0F73"/>
    <w:rsid w:val="00FC20D7"/>
    <w:rsid w:val="00FC4121"/>
    <w:rsid w:val="00FD2AED"/>
    <w:rsid w:val="00FD3B50"/>
    <w:rsid w:val="00FD3C92"/>
    <w:rsid w:val="00FD4222"/>
    <w:rsid w:val="00FD4CDC"/>
    <w:rsid w:val="00FE0FED"/>
    <w:rsid w:val="00FE176C"/>
    <w:rsid w:val="00FE1D46"/>
    <w:rsid w:val="00FE1F8A"/>
    <w:rsid w:val="00FE30A0"/>
    <w:rsid w:val="00FE32D5"/>
    <w:rsid w:val="00FE4341"/>
    <w:rsid w:val="00FE48FA"/>
    <w:rsid w:val="00FE5A3B"/>
    <w:rsid w:val="00FE73BA"/>
    <w:rsid w:val="00FE7EDB"/>
    <w:rsid w:val="00FF021A"/>
    <w:rsid w:val="00FF0EAA"/>
    <w:rsid w:val="00FF3ADC"/>
    <w:rsid w:val="00FF4EEC"/>
    <w:rsid w:val="00FF6358"/>
    <w:rsid w:val="4FC37A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4436</Words>
  <Characters>2530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78</cp:revision>
  <cp:lastPrinted>2017-05-17T10:42:00Z</cp:lastPrinted>
  <dcterms:created xsi:type="dcterms:W3CDTF">2021-12-01T06:58:00Z</dcterms:created>
  <dcterms:modified xsi:type="dcterms:W3CDTF">2022-07-20T10:24:00Z</dcterms:modified>
</cp:coreProperties>
</file>