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BE7FEA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A3D66">
        <w:rPr>
          <w:rFonts w:asciiTheme="minorHAnsi" w:hAnsiTheme="minorHAnsi" w:cstheme="minorHAnsi"/>
          <w:sz w:val="22"/>
          <w:szCs w:val="22"/>
          <w:lang w:val="lt-LT"/>
        </w:rPr>
        <w:t>Vilnius, 202</w:t>
      </w:r>
      <w:r w:rsidR="00C157D2" w:rsidRPr="003A3D66">
        <w:rPr>
          <w:rFonts w:asciiTheme="minorHAnsi" w:hAnsiTheme="minorHAnsi" w:cstheme="minorHAnsi"/>
          <w:sz w:val="22"/>
          <w:szCs w:val="22"/>
          <w:lang w:val="en-US"/>
        </w:rPr>
        <w:t>2</w:t>
      </w:r>
      <w:r w:rsidR="00015C06" w:rsidRPr="003A3D66">
        <w:rPr>
          <w:rFonts w:asciiTheme="minorHAnsi" w:hAnsiTheme="minorHAnsi" w:cstheme="minorHAnsi"/>
          <w:sz w:val="22"/>
          <w:szCs w:val="22"/>
          <w:lang w:val="lt-LT"/>
        </w:rPr>
        <w:t xml:space="preserve"> m. </w:t>
      </w:r>
      <w:r w:rsidR="009124A4" w:rsidRPr="003A3D66">
        <w:rPr>
          <w:rFonts w:asciiTheme="minorHAnsi" w:hAnsiTheme="minorHAnsi" w:cstheme="minorHAnsi"/>
          <w:sz w:val="22"/>
          <w:szCs w:val="22"/>
          <w:lang w:val="lt-LT"/>
        </w:rPr>
        <w:t xml:space="preserve">birželio </w:t>
      </w:r>
      <w:r w:rsidR="000179BD" w:rsidRPr="003A3D66">
        <w:rPr>
          <w:rFonts w:asciiTheme="minorHAnsi" w:hAnsiTheme="minorHAnsi" w:cstheme="minorHAnsi"/>
          <w:sz w:val="22"/>
          <w:szCs w:val="22"/>
          <w:lang w:val="en-GB"/>
        </w:rPr>
        <w:t>1</w:t>
      </w:r>
      <w:r w:rsidR="003A3D66" w:rsidRPr="003A3D66">
        <w:rPr>
          <w:rFonts w:asciiTheme="minorHAnsi" w:hAnsiTheme="minorHAnsi" w:cstheme="minorHAnsi"/>
          <w:sz w:val="22"/>
          <w:szCs w:val="22"/>
          <w:lang w:val="en-GB"/>
        </w:rPr>
        <w:t>5</w:t>
      </w:r>
      <w:r w:rsidR="00015C06" w:rsidRPr="003A3D66">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38795779" w:rsidR="00473E7A" w:rsidRDefault="00683CD5"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darbuotojai dirbs ir poilsiaus pajūryje: apgyvendins viešbutyje, mokės dienpinigius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E73B84C" w14:textId="221D8BDC" w:rsidR="006B1FE3" w:rsidRDefault="006B1FE3" w:rsidP="768927DC">
      <w:pPr>
        <w:spacing w:after="240"/>
        <w:jc w:val="both"/>
        <w:rPr>
          <w:rFonts w:asciiTheme="minorHAnsi" w:hAnsiTheme="minorHAnsi" w:cstheme="minorBidi"/>
          <w:b/>
          <w:bCs/>
          <w:sz w:val="22"/>
          <w:szCs w:val="22"/>
          <w:lang w:val="lt-LT"/>
        </w:rPr>
      </w:pPr>
      <w:r>
        <w:rPr>
          <w:rFonts w:asciiTheme="minorHAnsi" w:hAnsiTheme="minorHAnsi" w:cstheme="minorBidi"/>
          <w:b/>
          <w:bCs/>
          <w:sz w:val="22"/>
          <w:szCs w:val="22"/>
          <w:lang w:val="lt-LT"/>
        </w:rPr>
        <w:t xml:space="preserve">„Lidl“ parduotuvei Palangoje ruošiantis </w:t>
      </w:r>
      <w:r w:rsidR="001F4CD4">
        <w:rPr>
          <w:rFonts w:asciiTheme="minorHAnsi" w:hAnsiTheme="minorHAnsi" w:cstheme="minorBidi"/>
          <w:b/>
          <w:bCs/>
          <w:sz w:val="22"/>
          <w:szCs w:val="22"/>
          <w:lang w:val="lt-LT"/>
        </w:rPr>
        <w:t>vasaros sezonui,</w:t>
      </w:r>
      <w:r>
        <w:rPr>
          <w:rFonts w:asciiTheme="minorHAnsi" w:hAnsiTheme="minorHAnsi" w:cstheme="minorBidi"/>
          <w:b/>
          <w:bCs/>
          <w:sz w:val="22"/>
          <w:szCs w:val="22"/>
          <w:lang w:val="lt-LT"/>
        </w:rPr>
        <w:t xml:space="preserve"> prie parduotuvėje dirbančios komandos prisijung</w:t>
      </w:r>
      <w:r w:rsidR="003A3D66">
        <w:rPr>
          <w:rFonts w:asciiTheme="minorHAnsi" w:hAnsiTheme="minorHAnsi" w:cstheme="minorBidi"/>
          <w:b/>
          <w:bCs/>
          <w:sz w:val="22"/>
          <w:szCs w:val="22"/>
          <w:lang w:val="lt-LT"/>
        </w:rPr>
        <w:t>ė</w:t>
      </w:r>
      <w:r>
        <w:rPr>
          <w:rFonts w:asciiTheme="minorHAnsi" w:hAnsiTheme="minorHAnsi" w:cstheme="minorBidi"/>
          <w:b/>
          <w:bCs/>
          <w:sz w:val="22"/>
          <w:szCs w:val="22"/>
          <w:lang w:val="lt-LT"/>
        </w:rPr>
        <w:t xml:space="preserve"> ir „Lidl“ kolegos iš kitų miestų</w:t>
      </w:r>
      <w:r w:rsidR="00700C96">
        <w:rPr>
          <w:rFonts w:asciiTheme="minorHAnsi" w:hAnsiTheme="minorHAnsi" w:cstheme="minorBidi"/>
          <w:b/>
          <w:bCs/>
          <w:sz w:val="22"/>
          <w:szCs w:val="22"/>
          <w:lang w:val="lt-LT"/>
        </w:rPr>
        <w:t>. P</w:t>
      </w:r>
      <w:r>
        <w:rPr>
          <w:rFonts w:asciiTheme="minorHAnsi" w:hAnsiTheme="minorHAnsi" w:cstheme="minorBidi"/>
          <w:b/>
          <w:bCs/>
          <w:sz w:val="22"/>
          <w:szCs w:val="22"/>
          <w:lang w:val="lt-LT"/>
        </w:rPr>
        <w:t>rekybos tinklas suteikė galimybę daliai savo darbuotojų šią vasarą dirbti ir poilsiauti Lietuvos pajūryje</w:t>
      </w:r>
      <w:r w:rsidR="00700C96">
        <w:rPr>
          <w:rFonts w:asciiTheme="minorHAnsi" w:hAnsiTheme="minorHAnsi" w:cstheme="minorBidi"/>
          <w:b/>
          <w:bCs/>
          <w:sz w:val="22"/>
          <w:szCs w:val="22"/>
          <w:lang w:val="lt-LT"/>
        </w:rPr>
        <w:t xml:space="preserve"> – juos nemokamai apgyvendin</w:t>
      </w:r>
      <w:r w:rsidR="003A3D66">
        <w:rPr>
          <w:rFonts w:asciiTheme="minorHAnsi" w:hAnsiTheme="minorHAnsi" w:cstheme="minorBidi"/>
          <w:b/>
          <w:bCs/>
          <w:sz w:val="22"/>
          <w:szCs w:val="22"/>
          <w:lang w:val="lt-LT"/>
        </w:rPr>
        <w:t>o</w:t>
      </w:r>
      <w:r w:rsidR="00700C96">
        <w:rPr>
          <w:rFonts w:asciiTheme="minorHAnsi" w:hAnsiTheme="minorHAnsi" w:cstheme="minorBidi"/>
          <w:b/>
          <w:bCs/>
          <w:sz w:val="22"/>
          <w:szCs w:val="22"/>
          <w:lang w:val="lt-LT"/>
        </w:rPr>
        <w:t xml:space="preserve"> viešbutyje ir </w:t>
      </w:r>
      <w:r w:rsidR="003A3D66">
        <w:rPr>
          <w:rFonts w:asciiTheme="minorHAnsi" w:hAnsiTheme="minorHAnsi" w:cstheme="minorBidi"/>
          <w:b/>
          <w:bCs/>
          <w:sz w:val="22"/>
          <w:szCs w:val="22"/>
          <w:lang w:val="lt-LT"/>
        </w:rPr>
        <w:t>skyrė</w:t>
      </w:r>
      <w:r w:rsidR="00700C96">
        <w:rPr>
          <w:rFonts w:asciiTheme="minorHAnsi" w:hAnsiTheme="minorHAnsi" w:cstheme="minorBidi"/>
          <w:b/>
          <w:bCs/>
          <w:sz w:val="22"/>
          <w:szCs w:val="22"/>
          <w:lang w:val="lt-LT"/>
        </w:rPr>
        <w:t xml:space="preserve"> dienpinigius.</w:t>
      </w:r>
    </w:p>
    <w:p w14:paraId="3B3EB24B" w14:textId="33C3DC4D" w:rsidR="00B80140" w:rsidRDefault="00CD6736" w:rsidP="768927DC">
      <w:pPr>
        <w:spacing w:after="240"/>
        <w:jc w:val="both"/>
        <w:rPr>
          <w:rFonts w:asciiTheme="minorHAnsi" w:hAnsiTheme="minorHAnsi" w:cstheme="minorBidi"/>
          <w:sz w:val="22"/>
          <w:szCs w:val="22"/>
          <w:lang w:val="lt-LT"/>
        </w:rPr>
      </w:pPr>
      <w:r w:rsidRPr="768927DC">
        <w:rPr>
          <w:rFonts w:asciiTheme="minorHAnsi" w:hAnsiTheme="minorHAnsi" w:cstheme="minorBidi"/>
          <w:sz w:val="22"/>
          <w:szCs w:val="22"/>
          <w:lang w:val="lt-LT"/>
        </w:rPr>
        <w:t>Kasmet Palangoje apsilanko per 300 tūkst. turistų, todėl šiltuoju metų sezonu smarkiai išaugantys pirkėjų srautai „Lidl“ parduotuvėje Palangoje – nestebina. Kaip teigia „Lidl Lietuva“ personalo vadovė ir valdybos narė Sandra Savickienė, išpildyti kasdienius pirkėjų apsipirkimo poreikius prekybos tinklas ruošiasi pakviesdamas prie „Lidl“ parduotuvėje Palangoje dirbančios komandos prisijungti ir kolegas iš kitų miestų.</w:t>
      </w:r>
      <w:r w:rsidR="00716A0C" w:rsidRPr="768927DC">
        <w:rPr>
          <w:rFonts w:asciiTheme="minorHAnsi" w:hAnsiTheme="minorHAnsi" w:cstheme="minorBidi"/>
          <w:sz w:val="22"/>
          <w:szCs w:val="22"/>
          <w:lang w:val="lt-LT"/>
        </w:rPr>
        <w:t xml:space="preserve"> </w:t>
      </w:r>
    </w:p>
    <w:p w14:paraId="56439095" w14:textId="1595ED78" w:rsidR="00CD6736" w:rsidRDefault="00CD673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„Palanga yra vienas populiariausių</w:t>
      </w:r>
      <w:r w:rsidR="00C91B79">
        <w:rPr>
          <w:rFonts w:asciiTheme="minorHAnsi" w:hAnsiTheme="minorHAnsi" w:cstheme="minorHAnsi"/>
          <w:sz w:val="22"/>
          <w:szCs w:val="22"/>
          <w:lang w:val="lt-LT"/>
        </w:rPr>
        <w:t xml:space="preserve"> Lietuvos kurortų, todėl vasaros laikotarpiu savo darbuotojus kviečiame atvykti į Palangą ne tik dirbti </w:t>
      </w:r>
      <w:r w:rsidR="008B68F6">
        <w:rPr>
          <w:rFonts w:asciiTheme="minorHAnsi" w:hAnsiTheme="minorHAnsi" w:cstheme="minorHAnsi"/>
          <w:sz w:val="22"/>
          <w:szCs w:val="22"/>
          <w:lang w:val="lt-LT"/>
        </w:rPr>
        <w:t xml:space="preserve">čia esančioje </w:t>
      </w:r>
      <w:r w:rsidR="00C91B79">
        <w:rPr>
          <w:rFonts w:asciiTheme="minorHAnsi" w:hAnsiTheme="minorHAnsi" w:cstheme="minorHAnsi"/>
          <w:sz w:val="22"/>
          <w:szCs w:val="22"/>
          <w:lang w:val="lt-LT"/>
        </w:rPr>
        <w:t xml:space="preserve">„Lidl“ parduotuvėje, bet ir pailsėti. Atvykstantiems komandos nariams – tiek pardavėjams, tiek vadovaujančių parduotuvių pozicijų darbuotojams – siūlome patogų darbo grafiką visą vasarą, po kurios jie </w:t>
      </w:r>
      <w:r w:rsidR="00684E29">
        <w:rPr>
          <w:rFonts w:asciiTheme="minorHAnsi" w:hAnsiTheme="minorHAnsi" w:cstheme="minorHAnsi"/>
          <w:sz w:val="22"/>
          <w:szCs w:val="22"/>
          <w:lang w:val="lt-LT"/>
        </w:rPr>
        <w:t>sugrįš dirbti į ankstesnę savo darbo vietą „Lidl“ parduotuvėje jų mieste“, – pasakoja S. Savickienė.</w:t>
      </w:r>
    </w:p>
    <w:p w14:paraId="7C91D39A" w14:textId="628B34A9" w:rsidR="001E7BF8" w:rsidRDefault="001E7BF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 Lietuvos pajūryje esančią „Lidl“ parduotuvę atvykstantiems darbuotojams iš kitų miestų nereikės rūpintis </w:t>
      </w:r>
      <w:r w:rsidR="008B68F6">
        <w:rPr>
          <w:rFonts w:asciiTheme="minorHAnsi" w:hAnsiTheme="minorHAnsi" w:cstheme="minorHAnsi"/>
          <w:sz w:val="22"/>
          <w:szCs w:val="22"/>
          <w:lang w:val="lt-LT"/>
        </w:rPr>
        <w:t xml:space="preserve">apgyvendinimu </w:t>
      </w:r>
      <w:r>
        <w:rPr>
          <w:rFonts w:asciiTheme="minorHAnsi" w:hAnsiTheme="minorHAnsi" w:cstheme="minorHAnsi"/>
          <w:sz w:val="22"/>
          <w:szCs w:val="22"/>
          <w:lang w:val="lt-LT"/>
        </w:rPr>
        <w:t xml:space="preserve">– prekybos tinklas kiekvienam jų suteiks </w:t>
      </w:r>
      <w:r w:rsidR="008B68F6">
        <w:rPr>
          <w:rFonts w:asciiTheme="minorHAnsi" w:hAnsiTheme="minorHAnsi" w:cstheme="minorHAnsi"/>
          <w:sz w:val="22"/>
          <w:szCs w:val="22"/>
          <w:lang w:val="lt-LT"/>
        </w:rPr>
        <w:t xml:space="preserve">nemokamą </w:t>
      </w:r>
      <w:r>
        <w:rPr>
          <w:rFonts w:asciiTheme="minorHAnsi" w:hAnsiTheme="minorHAnsi" w:cstheme="minorHAnsi"/>
          <w:sz w:val="22"/>
          <w:szCs w:val="22"/>
          <w:lang w:val="lt-LT"/>
        </w:rPr>
        <w:t>apgyvendinimą viešbutyje</w:t>
      </w:r>
      <w:r w:rsidR="009C0D8C">
        <w:rPr>
          <w:rFonts w:asciiTheme="minorHAnsi" w:hAnsiTheme="minorHAnsi" w:cstheme="minorHAnsi"/>
          <w:sz w:val="22"/>
          <w:szCs w:val="22"/>
          <w:lang w:val="lt-LT"/>
        </w:rPr>
        <w:t xml:space="preserve">, pažymi </w:t>
      </w:r>
      <w:r w:rsidR="00783B41">
        <w:rPr>
          <w:rFonts w:asciiTheme="minorHAnsi" w:hAnsiTheme="minorHAnsi" w:cstheme="minorHAnsi"/>
          <w:sz w:val="22"/>
          <w:szCs w:val="22"/>
          <w:lang w:val="lt-LT"/>
        </w:rPr>
        <w:t>S. Savickienė</w:t>
      </w:r>
      <w:r>
        <w:rPr>
          <w:rFonts w:asciiTheme="minorHAnsi" w:hAnsiTheme="minorHAnsi" w:cstheme="minorHAnsi"/>
          <w:sz w:val="22"/>
          <w:szCs w:val="22"/>
          <w:lang w:val="lt-LT"/>
        </w:rPr>
        <w:t>. Esamus „Lidl“ darbuotojus pakeisti savo darbo vietą ir vasarai persikelti gyventi į Palangą prekybos tinklas motyvuoja ir dienpinigiais bei vieną kartą per mėnesį apmokama kelione namo.</w:t>
      </w:r>
    </w:p>
    <w:p w14:paraId="608D82A6" w14:textId="586E161D" w:rsidR="009C0D8C" w:rsidRDefault="009C0D8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apgyvendinim</w:t>
      </w:r>
      <w:r w:rsidR="00DC189A">
        <w:rPr>
          <w:rFonts w:asciiTheme="minorHAnsi" w:hAnsiTheme="minorHAnsi" w:cstheme="minorHAnsi"/>
          <w:sz w:val="22"/>
          <w:szCs w:val="22"/>
          <w:lang w:val="lt-LT"/>
        </w:rPr>
        <w:t xml:space="preserve">as </w:t>
      </w:r>
      <w:r>
        <w:rPr>
          <w:rFonts w:asciiTheme="minorHAnsi" w:hAnsiTheme="minorHAnsi" w:cstheme="minorHAnsi"/>
          <w:sz w:val="22"/>
          <w:szCs w:val="22"/>
          <w:lang w:val="lt-LT"/>
        </w:rPr>
        <w:t>yra skiriam</w:t>
      </w:r>
      <w:r w:rsidR="00DC189A">
        <w:rPr>
          <w:rFonts w:asciiTheme="minorHAnsi" w:hAnsiTheme="minorHAnsi" w:cstheme="minorHAnsi"/>
          <w:sz w:val="22"/>
          <w:szCs w:val="22"/>
          <w:lang w:val="lt-LT"/>
        </w:rPr>
        <w:t>as</w:t>
      </w:r>
      <w:r>
        <w:rPr>
          <w:rFonts w:asciiTheme="minorHAnsi" w:hAnsiTheme="minorHAnsi" w:cstheme="minorHAnsi"/>
          <w:sz w:val="22"/>
          <w:szCs w:val="22"/>
          <w:lang w:val="lt-LT"/>
        </w:rPr>
        <w:t xml:space="preserve"> tik vasaros laikotarpiu prie prekybos tinklo komandos Palangoje prisijungiantiems jau esamiems „Lidl“ darbuotojams, motyvuojančias darbo sąlygas įmonės užtikrina savo komandos nariams visoje Lietuvoje</w:t>
      </w:r>
      <w:r w:rsidR="00A0278C">
        <w:rPr>
          <w:rFonts w:asciiTheme="minorHAnsi" w:hAnsiTheme="minorHAnsi" w:cstheme="minorHAnsi"/>
          <w:sz w:val="22"/>
          <w:szCs w:val="22"/>
          <w:lang w:val="lt-LT"/>
        </w:rPr>
        <w:t xml:space="preserve">. </w:t>
      </w:r>
    </w:p>
    <w:p w14:paraId="1412F62C" w14:textId="4BC48C25" w:rsidR="001E7BF8" w:rsidRDefault="009C0D8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„Visiems darbuotojams užtikriname finansinį stabilumą ir konkurencingą darbo užmokestį. „Rekvizitai.lt“ duomenimis, pirmąjį šių metų ketvirtį vidutinis užmokestis prieš mokesčius „Lidl Lietuva“ siekė </w:t>
      </w:r>
      <w:r w:rsidRPr="000179BD">
        <w:rPr>
          <w:rFonts w:asciiTheme="minorHAnsi" w:hAnsiTheme="minorHAnsi" w:cstheme="minorHAnsi"/>
          <w:sz w:val="22"/>
          <w:szCs w:val="22"/>
          <w:lang w:val="lt-LT"/>
        </w:rPr>
        <w:t>1928,30</w:t>
      </w:r>
      <w:r>
        <w:rPr>
          <w:rFonts w:asciiTheme="minorHAnsi" w:hAnsiTheme="minorHAnsi" w:cstheme="minorHAnsi"/>
          <w:sz w:val="22"/>
          <w:szCs w:val="22"/>
          <w:lang w:val="lt-LT"/>
        </w:rPr>
        <w:t xml:space="preserve"> euro bei buvo didžiausias tarp didžiųjų prekybos tinklų“, – pažymi S. Savickienė.</w:t>
      </w:r>
    </w:p>
    <w:p w14:paraId="4E4134B1" w14:textId="0DF1EC26" w:rsidR="00A0278C" w:rsidRPr="009C0D8C" w:rsidRDefault="00A0278C" w:rsidP="002A37F7">
      <w:pPr>
        <w:spacing w:after="240"/>
        <w:jc w:val="both"/>
        <w:rPr>
          <w:rFonts w:asciiTheme="minorHAnsi" w:hAnsiTheme="minorHAnsi" w:cstheme="minorHAnsi"/>
          <w:sz w:val="22"/>
          <w:szCs w:val="22"/>
          <w:lang w:val="lt-LT"/>
        </w:rPr>
      </w:pPr>
      <w:r w:rsidRPr="00A0278C">
        <w:rPr>
          <w:rFonts w:asciiTheme="minorHAnsi" w:hAnsiTheme="minorHAnsi" w:cstheme="minorHAnsi"/>
          <w:sz w:val="22"/>
          <w:szCs w:val="22"/>
          <w:lang w:val="lt-LT"/>
        </w:rPr>
        <w:t>Nuo šių metų sausio 1 d. visų „Lidl“ darbuotojų darbo užmokestis padidėjo 5–15 proc., todėl iš viso bendrovė algų biudžeto didinimui iki 2022 finansinių metų pabaigos papildomai skirs dar 9 mln. eurų.</w:t>
      </w:r>
    </w:p>
    <w:p w14:paraId="6AA958AD" w14:textId="73EC0006" w:rsidR="00134E0A" w:rsidRPr="00134E0A" w:rsidRDefault="00134E0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w:t>
      </w:r>
      <w:r w:rsidR="00A0278C">
        <w:rPr>
          <w:rFonts w:asciiTheme="minorHAnsi" w:hAnsiTheme="minorHAnsi" w:cstheme="minorHAnsi"/>
          <w:sz w:val="22"/>
          <w:szCs w:val="22"/>
          <w:lang w:val="lt-LT"/>
        </w:rPr>
        <w:t xml:space="preserve">isi „Lidl“ darbuotojai </w:t>
      </w:r>
      <w:r>
        <w:rPr>
          <w:rFonts w:asciiTheme="minorHAnsi" w:hAnsiTheme="minorHAnsi" w:cstheme="minorHAnsi"/>
          <w:sz w:val="22"/>
          <w:szCs w:val="22"/>
          <w:lang w:val="lt-LT"/>
        </w:rPr>
        <w:t xml:space="preserve">taip pat </w:t>
      </w:r>
      <w:r w:rsidR="00A0278C">
        <w:rPr>
          <w:rFonts w:asciiTheme="minorHAnsi" w:hAnsiTheme="minorHAnsi" w:cstheme="minorHAnsi"/>
          <w:sz w:val="22"/>
          <w:szCs w:val="22"/>
          <w:lang w:val="lt-LT"/>
        </w:rPr>
        <w:t xml:space="preserve">yra apdraudžiami </w:t>
      </w:r>
      <w:r w:rsidR="008B68F6">
        <w:rPr>
          <w:rFonts w:asciiTheme="minorHAnsi" w:hAnsiTheme="minorHAnsi" w:cstheme="minorHAnsi"/>
          <w:sz w:val="22"/>
          <w:szCs w:val="22"/>
          <w:lang w:val="lt-LT"/>
        </w:rPr>
        <w:t xml:space="preserve">papildomu </w:t>
      </w:r>
      <w:r w:rsidR="00A0278C">
        <w:rPr>
          <w:rFonts w:asciiTheme="minorHAnsi" w:hAnsiTheme="minorHAnsi" w:cstheme="minorHAnsi"/>
          <w:sz w:val="22"/>
          <w:szCs w:val="22"/>
          <w:lang w:val="lt-LT"/>
        </w:rPr>
        <w:t xml:space="preserve">privačiu sveikatos draudimu, jiems siūlomas neribotas ambulatorinis gydymas, draudimo lėšomis galima padengti ir </w:t>
      </w:r>
      <w:r w:rsidR="008B68F6">
        <w:rPr>
          <w:rFonts w:asciiTheme="minorHAnsi" w:hAnsiTheme="minorHAnsi" w:cstheme="minorHAnsi"/>
          <w:sz w:val="22"/>
          <w:szCs w:val="22"/>
          <w:lang w:val="lt-LT"/>
        </w:rPr>
        <w:t xml:space="preserve">dalį </w:t>
      </w:r>
      <w:r>
        <w:rPr>
          <w:rFonts w:asciiTheme="minorHAnsi" w:hAnsiTheme="minorHAnsi" w:cstheme="minorHAnsi"/>
          <w:sz w:val="22"/>
          <w:szCs w:val="22"/>
          <w:lang w:val="lt-LT"/>
        </w:rPr>
        <w:t xml:space="preserve">odontologijos, optikos paslaugų, </w:t>
      </w:r>
      <w:r w:rsidR="00A0278C">
        <w:rPr>
          <w:rFonts w:asciiTheme="minorHAnsi" w:hAnsiTheme="minorHAnsi" w:cstheme="minorHAnsi"/>
          <w:sz w:val="22"/>
          <w:szCs w:val="22"/>
          <w:lang w:val="lt-LT"/>
        </w:rPr>
        <w:t>vaistų</w:t>
      </w:r>
      <w:r w:rsidR="00B80D04">
        <w:rPr>
          <w:rFonts w:asciiTheme="minorHAnsi" w:hAnsiTheme="minorHAnsi" w:cstheme="minorHAnsi"/>
          <w:sz w:val="22"/>
          <w:szCs w:val="22"/>
          <w:lang w:val="lt-LT"/>
        </w:rPr>
        <w:t xml:space="preserve"> </w:t>
      </w:r>
      <w:r w:rsidR="00A0278C">
        <w:rPr>
          <w:rFonts w:asciiTheme="minorHAnsi" w:hAnsiTheme="minorHAnsi" w:cstheme="minorHAnsi"/>
          <w:sz w:val="22"/>
          <w:szCs w:val="22"/>
          <w:lang w:val="lt-LT"/>
        </w:rPr>
        <w:t xml:space="preserve">pirkimo išlaidas. </w:t>
      </w:r>
      <w:r w:rsidR="008B68F6">
        <w:rPr>
          <w:rFonts w:asciiTheme="minorHAnsi" w:hAnsiTheme="minorHAnsi" w:cstheme="minorHAnsi"/>
          <w:sz w:val="22"/>
          <w:szCs w:val="22"/>
          <w:lang w:val="lt-LT"/>
        </w:rPr>
        <w:t>Rudenį d</w:t>
      </w:r>
      <w:r>
        <w:rPr>
          <w:rFonts w:asciiTheme="minorHAnsi" w:hAnsiTheme="minorHAnsi" w:cstheme="minorHAnsi"/>
          <w:sz w:val="22"/>
          <w:szCs w:val="22"/>
          <w:lang w:val="lt-LT"/>
        </w:rPr>
        <w:t xml:space="preserve">arbuotojus ir jų vaikus iki </w:t>
      </w:r>
      <w:r w:rsidRPr="000179BD">
        <w:rPr>
          <w:rFonts w:asciiTheme="minorHAnsi" w:hAnsiTheme="minorHAnsi" w:cstheme="minorHAnsi"/>
          <w:sz w:val="22"/>
          <w:szCs w:val="22"/>
          <w:lang w:val="lt-LT"/>
        </w:rPr>
        <w:t>14</w:t>
      </w:r>
      <w:r>
        <w:rPr>
          <w:rFonts w:asciiTheme="minorHAnsi" w:hAnsiTheme="minorHAnsi" w:cstheme="minorHAnsi"/>
          <w:sz w:val="22"/>
          <w:szCs w:val="22"/>
          <w:lang w:val="lt-LT"/>
        </w:rPr>
        <w:t xml:space="preserve"> m. prekybos tinklas</w:t>
      </w:r>
      <w:r w:rsidR="008B68F6">
        <w:rPr>
          <w:rFonts w:asciiTheme="minorHAnsi" w:hAnsiTheme="minorHAnsi" w:cstheme="minorHAnsi"/>
          <w:sz w:val="22"/>
          <w:szCs w:val="22"/>
          <w:lang w:val="lt-LT"/>
        </w:rPr>
        <w:t xml:space="preserve"> kviečia</w:t>
      </w:r>
      <w:r>
        <w:rPr>
          <w:rFonts w:asciiTheme="minorHAnsi" w:hAnsiTheme="minorHAnsi" w:cstheme="minorHAnsi"/>
          <w:sz w:val="22"/>
          <w:szCs w:val="22"/>
          <w:lang w:val="lt-LT"/>
        </w:rPr>
        <w:t xml:space="preserve"> nemokamai </w:t>
      </w:r>
      <w:r w:rsidR="008B68F6">
        <w:rPr>
          <w:rFonts w:asciiTheme="minorHAnsi" w:hAnsiTheme="minorHAnsi" w:cstheme="minorHAnsi"/>
          <w:sz w:val="22"/>
          <w:szCs w:val="22"/>
          <w:lang w:val="lt-LT"/>
        </w:rPr>
        <w:t>pasiskiepyti nuo gripo.</w:t>
      </w:r>
    </w:p>
    <w:p w14:paraId="06217C2E" w14:textId="77777777" w:rsidR="00B80D04" w:rsidRDefault="00134E0A" w:rsidP="002A37F7">
      <w:pPr>
        <w:spacing w:after="240"/>
        <w:jc w:val="both"/>
        <w:rPr>
          <w:rFonts w:asciiTheme="minorHAnsi" w:hAnsiTheme="minorHAnsi" w:cstheme="minorHAnsi"/>
          <w:sz w:val="22"/>
          <w:szCs w:val="22"/>
          <w:lang w:val="lt-LT"/>
        </w:rPr>
      </w:pPr>
      <w:r w:rsidRPr="00134E0A">
        <w:rPr>
          <w:rFonts w:asciiTheme="minorHAnsi" w:hAnsiTheme="minorHAnsi" w:cstheme="minorHAnsi"/>
          <w:sz w:val="22"/>
          <w:szCs w:val="22"/>
          <w:lang w:val="lt-LT"/>
        </w:rPr>
        <w:t>Papildomą dėmesį prekybos tinklas skiria ir darbuotojų emocinei sveikatai. Praėjusių metų pabaigoje jiems pristatyta programa „Gali mumis pasikliauti!“. Paskambinus visą parą veikiančiu numeriu jie gali anonimiškai ir nemokamai pasikonsultuoti su asmenines, teisines ir finansines paslaugas teikiančiais konsultantais ir psichologais. Be to, visi komandos nariai gali nemokamai apsilankyti ir dešimtyje gydytojo psichoterapeuto ar psichologo-psichoterapeuto psichoterapijos seansų per metus.</w:t>
      </w:r>
    </w:p>
    <w:p w14:paraId="6DBE6BCC" w14:textId="05DCE3F2" w:rsidR="006214A1" w:rsidRPr="009124A4" w:rsidRDefault="009124A4" w:rsidP="002A37F7">
      <w:pPr>
        <w:spacing w:after="240"/>
        <w:jc w:val="both"/>
        <w:rPr>
          <w:rFonts w:asciiTheme="minorHAnsi" w:hAnsiTheme="minorHAnsi" w:cstheme="minorHAnsi"/>
          <w:sz w:val="22"/>
          <w:szCs w:val="22"/>
          <w:lang w:val="lt-LT"/>
        </w:rPr>
      </w:pPr>
      <w:r w:rsidRPr="009124A4">
        <w:rPr>
          <w:rFonts w:asciiTheme="minorHAnsi" w:hAnsiTheme="minorHAnsi" w:cstheme="minorHAnsi"/>
          <w:sz w:val="22"/>
          <w:szCs w:val="22"/>
          <w:lang w:val="lt-LT"/>
        </w:rPr>
        <w:t>„Lidl Lietuva“ šiuo metu dirba daugiau nei 2,7 tūkst. darbuotojų. Lietuvoje iš viso veikia 63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5B9F38A7" w14:textId="197716D9" w:rsidR="00DC4707" w:rsidRPr="00A44A15" w:rsidRDefault="0001400B" w:rsidP="00BF1690">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CA0A" w14:textId="77777777" w:rsidR="00B56715" w:rsidRDefault="00B56715">
      <w:r>
        <w:separator/>
      </w:r>
    </w:p>
  </w:endnote>
  <w:endnote w:type="continuationSeparator" w:id="0">
    <w:p w14:paraId="188E93D5" w14:textId="77777777" w:rsidR="00B56715" w:rsidRDefault="00B5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6D99E" w14:textId="77777777" w:rsidR="00B56715" w:rsidRDefault="00B56715">
      <w:r>
        <w:separator/>
      </w:r>
    </w:p>
  </w:footnote>
  <w:footnote w:type="continuationSeparator" w:id="0">
    <w:p w14:paraId="6BE4D813" w14:textId="77777777" w:rsidR="00B56715" w:rsidRDefault="00B5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9B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4E0A"/>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BF8"/>
    <w:rsid w:val="001E7F34"/>
    <w:rsid w:val="001F2063"/>
    <w:rsid w:val="001F2C54"/>
    <w:rsid w:val="001F43C7"/>
    <w:rsid w:val="001F4CD4"/>
    <w:rsid w:val="001F7D58"/>
    <w:rsid w:val="002047CD"/>
    <w:rsid w:val="002050D8"/>
    <w:rsid w:val="00207E83"/>
    <w:rsid w:val="00210A31"/>
    <w:rsid w:val="00212485"/>
    <w:rsid w:val="00214CC4"/>
    <w:rsid w:val="0021549D"/>
    <w:rsid w:val="002157C9"/>
    <w:rsid w:val="00221B0D"/>
    <w:rsid w:val="00222B7A"/>
    <w:rsid w:val="002236CF"/>
    <w:rsid w:val="002242A2"/>
    <w:rsid w:val="00224A0E"/>
    <w:rsid w:val="00225744"/>
    <w:rsid w:val="00230F26"/>
    <w:rsid w:val="00236C67"/>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2624"/>
    <w:rsid w:val="002933F4"/>
    <w:rsid w:val="00293C2C"/>
    <w:rsid w:val="002950E4"/>
    <w:rsid w:val="00296A26"/>
    <w:rsid w:val="00296A44"/>
    <w:rsid w:val="002A1E0E"/>
    <w:rsid w:val="002A2940"/>
    <w:rsid w:val="002A37F7"/>
    <w:rsid w:val="002A4569"/>
    <w:rsid w:val="002A4D06"/>
    <w:rsid w:val="002A5542"/>
    <w:rsid w:val="002A7736"/>
    <w:rsid w:val="002B1DE2"/>
    <w:rsid w:val="002B2700"/>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3D66"/>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41D"/>
    <w:rsid w:val="004018B2"/>
    <w:rsid w:val="004041DA"/>
    <w:rsid w:val="00405680"/>
    <w:rsid w:val="00405D1D"/>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E60E3"/>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3CD5"/>
    <w:rsid w:val="00684E29"/>
    <w:rsid w:val="006858B8"/>
    <w:rsid w:val="006909F0"/>
    <w:rsid w:val="006911C8"/>
    <w:rsid w:val="00692CEF"/>
    <w:rsid w:val="00692D38"/>
    <w:rsid w:val="00693C09"/>
    <w:rsid w:val="00696C0F"/>
    <w:rsid w:val="006A0D35"/>
    <w:rsid w:val="006A1B81"/>
    <w:rsid w:val="006A4772"/>
    <w:rsid w:val="006A67E3"/>
    <w:rsid w:val="006B0F10"/>
    <w:rsid w:val="006B1E87"/>
    <w:rsid w:val="006B1FE3"/>
    <w:rsid w:val="006C07D9"/>
    <w:rsid w:val="006C2504"/>
    <w:rsid w:val="006C30F7"/>
    <w:rsid w:val="006C3481"/>
    <w:rsid w:val="006C37B7"/>
    <w:rsid w:val="006C7494"/>
    <w:rsid w:val="006E1AD8"/>
    <w:rsid w:val="006F0DF8"/>
    <w:rsid w:val="006F2182"/>
    <w:rsid w:val="006F2C7C"/>
    <w:rsid w:val="006F5349"/>
    <w:rsid w:val="006F57DB"/>
    <w:rsid w:val="006F6758"/>
    <w:rsid w:val="006F6F56"/>
    <w:rsid w:val="006F7A60"/>
    <w:rsid w:val="00700C96"/>
    <w:rsid w:val="00704F63"/>
    <w:rsid w:val="00706430"/>
    <w:rsid w:val="00707DE6"/>
    <w:rsid w:val="0071160E"/>
    <w:rsid w:val="00711AAC"/>
    <w:rsid w:val="00713B6D"/>
    <w:rsid w:val="0071416D"/>
    <w:rsid w:val="00714C10"/>
    <w:rsid w:val="007151C0"/>
    <w:rsid w:val="007167A2"/>
    <w:rsid w:val="00716A0C"/>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3B41"/>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8F6"/>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418"/>
    <w:rsid w:val="00900D26"/>
    <w:rsid w:val="00903E00"/>
    <w:rsid w:val="00904A29"/>
    <w:rsid w:val="00905093"/>
    <w:rsid w:val="009067A3"/>
    <w:rsid w:val="00906F0E"/>
    <w:rsid w:val="009124A4"/>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4D95"/>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0D8C"/>
    <w:rsid w:val="009C28EB"/>
    <w:rsid w:val="009C3AF3"/>
    <w:rsid w:val="009C503F"/>
    <w:rsid w:val="009C510D"/>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78C"/>
    <w:rsid w:val="00A029AD"/>
    <w:rsid w:val="00A029EA"/>
    <w:rsid w:val="00A044B8"/>
    <w:rsid w:val="00A10BC3"/>
    <w:rsid w:val="00A11B63"/>
    <w:rsid w:val="00A200D9"/>
    <w:rsid w:val="00A2397F"/>
    <w:rsid w:val="00A3289D"/>
    <w:rsid w:val="00A32AD3"/>
    <w:rsid w:val="00A34C22"/>
    <w:rsid w:val="00A40866"/>
    <w:rsid w:val="00A410EA"/>
    <w:rsid w:val="00A44A15"/>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B71"/>
    <w:rsid w:val="00AC5B1F"/>
    <w:rsid w:val="00AC6077"/>
    <w:rsid w:val="00AC6660"/>
    <w:rsid w:val="00AC7471"/>
    <w:rsid w:val="00AC78D1"/>
    <w:rsid w:val="00AD1770"/>
    <w:rsid w:val="00AD5DE7"/>
    <w:rsid w:val="00AD69EB"/>
    <w:rsid w:val="00AD750F"/>
    <w:rsid w:val="00AE0815"/>
    <w:rsid w:val="00AE4D6E"/>
    <w:rsid w:val="00AE4F81"/>
    <w:rsid w:val="00AE5DCD"/>
    <w:rsid w:val="00AE6001"/>
    <w:rsid w:val="00AE6807"/>
    <w:rsid w:val="00AE6E21"/>
    <w:rsid w:val="00AF0A9E"/>
    <w:rsid w:val="00AF34CE"/>
    <w:rsid w:val="00AF54EF"/>
    <w:rsid w:val="00B0172B"/>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56715"/>
    <w:rsid w:val="00B6175D"/>
    <w:rsid w:val="00B625C8"/>
    <w:rsid w:val="00B62802"/>
    <w:rsid w:val="00B66CF4"/>
    <w:rsid w:val="00B67926"/>
    <w:rsid w:val="00B705E7"/>
    <w:rsid w:val="00B763F5"/>
    <w:rsid w:val="00B7766A"/>
    <w:rsid w:val="00B80140"/>
    <w:rsid w:val="00B80D04"/>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1B79"/>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6736"/>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175F1"/>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189A"/>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0D61"/>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236D"/>
    <w:rsid w:val="00EA49DA"/>
    <w:rsid w:val="00EA7A3B"/>
    <w:rsid w:val="00EB0FF1"/>
    <w:rsid w:val="00EB109D"/>
    <w:rsid w:val="00EB2335"/>
    <w:rsid w:val="00EB40CD"/>
    <w:rsid w:val="00EB498B"/>
    <w:rsid w:val="00EB5780"/>
    <w:rsid w:val="00EB7B55"/>
    <w:rsid w:val="00EC1FBA"/>
    <w:rsid w:val="00ED1700"/>
    <w:rsid w:val="00ED2153"/>
    <w:rsid w:val="00ED2E68"/>
    <w:rsid w:val="00ED2F6B"/>
    <w:rsid w:val="00ED333D"/>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2DD441A4"/>
    <w:rsid w:val="768927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25</cp:revision>
  <cp:lastPrinted>2017-05-17T10:42:00Z</cp:lastPrinted>
  <dcterms:created xsi:type="dcterms:W3CDTF">2021-12-01T06:58:00Z</dcterms:created>
  <dcterms:modified xsi:type="dcterms:W3CDTF">2022-06-15T09:17:00Z</dcterms:modified>
</cp:coreProperties>
</file>