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E543" w14:textId="47624ABB" w:rsidR="00040F1D" w:rsidRDefault="00421E21">
      <w:pPr>
        <w:widowControl w:val="0"/>
        <w:jc w:val="right"/>
        <w:rPr>
          <w:rFonts w:ascii="Calibri" w:eastAsia="Calibri" w:hAnsi="Calibri" w:cs="Calibri"/>
          <w:sz w:val="22"/>
          <w:szCs w:val="22"/>
        </w:rPr>
      </w:pPr>
      <w:r>
        <w:rPr>
          <w:rFonts w:ascii="Calibri" w:eastAsia="Calibri" w:hAnsi="Calibri" w:cs="Calibri"/>
          <w:sz w:val="22"/>
          <w:szCs w:val="22"/>
        </w:rPr>
        <w:t>Vilnius, 2022 m. balandžio 2</w:t>
      </w:r>
      <w:r w:rsidR="00F477FA">
        <w:rPr>
          <w:rFonts w:ascii="Calibri" w:eastAsia="Calibri" w:hAnsi="Calibri" w:cs="Calibri"/>
          <w:sz w:val="22"/>
          <w:szCs w:val="22"/>
        </w:rPr>
        <w:t>2</w:t>
      </w:r>
      <w:r>
        <w:rPr>
          <w:rFonts w:ascii="Calibri" w:eastAsia="Calibri" w:hAnsi="Calibri" w:cs="Calibri"/>
          <w:sz w:val="22"/>
          <w:szCs w:val="22"/>
        </w:rPr>
        <w:t xml:space="preserve"> d.</w:t>
      </w:r>
    </w:p>
    <w:p w14:paraId="6D57E73F" w14:textId="77777777" w:rsidR="00040F1D" w:rsidRDefault="00040F1D">
      <w:pPr>
        <w:widowControl w:val="0"/>
        <w:jc w:val="both"/>
        <w:rPr>
          <w:rFonts w:ascii="Calibri" w:eastAsia="Calibri" w:hAnsi="Calibri" w:cs="Calibri"/>
          <w:sz w:val="22"/>
          <w:szCs w:val="22"/>
        </w:rPr>
      </w:pPr>
    </w:p>
    <w:p w14:paraId="604F46A8" w14:textId="77777777" w:rsidR="00040F1D" w:rsidRDefault="00040F1D">
      <w:pPr>
        <w:widowControl w:val="0"/>
        <w:jc w:val="center"/>
        <w:rPr>
          <w:rFonts w:ascii="Calibri" w:eastAsia="Calibri" w:hAnsi="Calibri" w:cs="Calibri"/>
          <w:b/>
          <w:color w:val="1F497D"/>
          <w:sz w:val="36"/>
          <w:szCs w:val="36"/>
        </w:rPr>
      </w:pPr>
    </w:p>
    <w:p w14:paraId="68DF7318" w14:textId="77777777" w:rsidR="00F477FA" w:rsidRPr="0079574D" w:rsidRDefault="001768A4" w:rsidP="00F477FA">
      <w:pPr>
        <w:autoSpaceDE w:val="0"/>
        <w:autoSpaceDN w:val="0"/>
        <w:adjustRightInd w:val="0"/>
        <w:spacing w:line="288" w:lineRule="auto"/>
        <w:jc w:val="center"/>
        <w:rPr>
          <w:rFonts w:asciiTheme="minorHAnsi" w:hAnsiTheme="minorHAnsi" w:cstheme="minorHAnsi"/>
          <w:b/>
          <w:bCs/>
          <w:color w:val="000000"/>
        </w:rPr>
      </w:pPr>
      <w:r>
        <w:rPr>
          <w:rFonts w:ascii="Calibri" w:hAnsi="Calibri" w:cs="Calibri"/>
          <w:color w:val="000000"/>
          <w:shd w:val="clear" w:color="auto" w:fill="FFFFFF"/>
        </w:rPr>
        <w:t> </w:t>
      </w:r>
      <w:r w:rsidR="00F477FA" w:rsidRPr="0079574D">
        <w:rPr>
          <w:rFonts w:asciiTheme="minorHAnsi" w:hAnsiTheme="minorHAnsi" w:cstheme="minorHAnsi"/>
          <w:b/>
          <w:bCs/>
          <w:color w:val="1F497D" w:themeColor="text2"/>
          <w:sz w:val="32"/>
          <w:szCs w:val="32"/>
        </w:rPr>
        <w:t>Esate nepakeičiamas grilio ekspertas? Tapkite gardžiausio vasaros projekto dalyviu!</w:t>
      </w:r>
    </w:p>
    <w:p w14:paraId="5F4F4372" w14:textId="77777777" w:rsidR="00F477FA" w:rsidRPr="0079574D" w:rsidRDefault="00F477FA" w:rsidP="00F477FA">
      <w:pPr>
        <w:autoSpaceDE w:val="0"/>
        <w:autoSpaceDN w:val="0"/>
        <w:adjustRightInd w:val="0"/>
        <w:spacing w:line="288" w:lineRule="auto"/>
        <w:jc w:val="both"/>
        <w:rPr>
          <w:rFonts w:asciiTheme="minorHAnsi" w:hAnsiTheme="minorHAnsi" w:cstheme="minorHAnsi"/>
          <w:b/>
          <w:bCs/>
          <w:color w:val="000000"/>
        </w:rPr>
      </w:pPr>
    </w:p>
    <w:p w14:paraId="7EDB638C" w14:textId="77777777" w:rsidR="00F477FA" w:rsidRPr="0079574D" w:rsidRDefault="00F477FA" w:rsidP="00F477FA">
      <w:pPr>
        <w:autoSpaceDE w:val="0"/>
        <w:autoSpaceDN w:val="0"/>
        <w:adjustRightInd w:val="0"/>
        <w:spacing w:line="288" w:lineRule="auto"/>
        <w:jc w:val="both"/>
        <w:rPr>
          <w:rFonts w:asciiTheme="minorHAnsi" w:hAnsiTheme="minorHAnsi" w:cstheme="minorHAnsi"/>
          <w:b/>
          <w:bCs/>
          <w:color w:val="000000"/>
        </w:rPr>
      </w:pPr>
      <w:r w:rsidRPr="0079574D">
        <w:rPr>
          <w:rFonts w:asciiTheme="minorHAnsi" w:hAnsiTheme="minorHAnsi" w:cstheme="minorHAnsi"/>
          <w:b/>
          <w:bCs/>
          <w:color w:val="000000"/>
        </w:rPr>
        <w:t xml:space="preserve">Artėjant vasarai, kiekvienas svajojame apie skirtingus su šiltuoju metų sezonu ateinančius privalumus. Vieni yra pasiilgę saulės, kiti – kelionių ar netikėtų, bet kiekvienos vasaros istorija tampančių pažinčių, o dar kiti – gardaus maisto gausioje draugų kompanijoje. </w:t>
      </w:r>
    </w:p>
    <w:p w14:paraId="4186EAB8" w14:textId="77777777" w:rsidR="00F477FA" w:rsidRPr="0079574D" w:rsidRDefault="00F477FA" w:rsidP="00F477FA">
      <w:pPr>
        <w:autoSpaceDE w:val="0"/>
        <w:autoSpaceDN w:val="0"/>
        <w:adjustRightInd w:val="0"/>
        <w:spacing w:line="288" w:lineRule="auto"/>
        <w:jc w:val="both"/>
        <w:rPr>
          <w:rFonts w:asciiTheme="minorHAnsi" w:hAnsiTheme="minorHAnsi" w:cstheme="minorHAnsi"/>
          <w:b/>
          <w:bCs/>
          <w:color w:val="000000"/>
        </w:rPr>
      </w:pPr>
    </w:p>
    <w:p w14:paraId="6FE76E3B"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 xml:space="preserve">O kas, jei visa tai taptų pasiekiama ranka ir savo talentą gaminti netikėčiausiose Lietuvos vietose galėtumėte atskleisti net ir dar didesniam bendraminčių būriui, o už tai sulauktumėte ne tik pripažinimo, bet ir įspūdingų prizų? </w:t>
      </w:r>
    </w:p>
    <w:p w14:paraId="1C7CC206" w14:textId="77777777" w:rsidR="00F477FA" w:rsidRPr="0079574D" w:rsidRDefault="00F477FA" w:rsidP="00F477FA">
      <w:pPr>
        <w:autoSpaceDE w:val="0"/>
        <w:autoSpaceDN w:val="0"/>
        <w:adjustRightInd w:val="0"/>
        <w:spacing w:line="288" w:lineRule="auto"/>
        <w:jc w:val="both"/>
        <w:rPr>
          <w:rFonts w:asciiTheme="minorHAnsi" w:hAnsiTheme="minorHAnsi" w:cstheme="minorHAnsi"/>
          <w:b/>
          <w:bCs/>
          <w:color w:val="000000"/>
        </w:rPr>
      </w:pPr>
    </w:p>
    <w:p w14:paraId="792C2BEE"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Būtent tam šią vasarą jus kviečia naujasis TV3 projektas „Lidl grilio talentai“!</w:t>
      </w:r>
    </w:p>
    <w:p w14:paraId="2E9E3BCE"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07690882"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Gaminti vasarą dar niekuomet nebuvo taip paprasta. Viskas, ko jums reikia, yra tik skirtingi ir kokybiški produktai, geras, jau išbandytas ir nuo jūsų tiesiog neatskiriamas firminio patiekalo receptas, kuriuo jūsų bičiuliai galėtų mėgautis nors ir kasdien. Ir, žinoma, visą maistą pasakišku paverčiantis ir ypač vasaromis dėl savo ypatybių po visą Lietuvą keliauti leidžiantis grilis.</w:t>
      </w:r>
    </w:p>
    <w:p w14:paraId="63781F51"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12565A31"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Gal ant grilio mokate paruošti nuostabiai gardžią mėsą ar restorano lygio žuvį? O gal jūsų paslaptis – grilintos daržovės, pagardintos slaptu ingredientu? O gal būtent jūs gaminate tobulą užkandį su burnoje tiesiog tirpstančiu sūriu, po kurio jūsų draugams nebesinori nieko kito, kaip tik tai pakartoti?</w:t>
      </w:r>
    </w:p>
    <w:p w14:paraId="15CED5A2"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3AE6546F"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 xml:space="preserve">Būtent čia, prie grilio, kas savaitę du savanorius varžytis, kieno receptas yra geriausias, kvies kone visą pasaulį išmaišęs kulinaras Vytaras Radzevičius, kuris ir pats garsėja puikiais savo receptais. Laidos vedėjo užduotis yra aiški – nuo vasaros Vytaras ieškos pačių originaliausių Lietuvos grilio talentų, įsitikinusių savo meistriškumu! </w:t>
      </w:r>
    </w:p>
    <w:p w14:paraId="31420316"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4C7D37E3"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Tiesa, nesitikėkite, kad viskas bus taip paprasta. Laidos dalyviai kiekvieną savaitę stos į grilio kovą su ne ką mažiau talentingu žmogumi! Negana to, juo kiekvieną kartą taps vis kita Lietuvos įžymybė. Ar jūsų grilio šedevras gali būti gardesnis nei žvaigždės?</w:t>
      </w:r>
    </w:p>
    <w:p w14:paraId="7AD5D195"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77D64453"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 xml:space="preserve">O kam kiekvieną laidą nustebinti pasiseks geriau, spręs patyręs kulinaras V. Radzevičius. Charizmatiškojo laidos vedėjo žodis kas kartą taps paskutinis – paragavęs jūsų ir žvaigždės ant grilio paruoštų gardumynų, būtent jis nuspręs, kuris yra labiau vertas grilio talento titulo. </w:t>
      </w:r>
    </w:p>
    <w:p w14:paraId="72082673"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3DB8052F"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lastRenderedPageBreak/>
        <w:t>Netikėtos pažintys, vertingi paties V. Radzevičiaus patarimai, įspūdingiausi Lietuvos gamtos perliukai ir grilis. Visa tai – jau greitai!</w:t>
      </w:r>
    </w:p>
    <w:p w14:paraId="57ABBC35"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726018D0"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r w:rsidRPr="0079574D">
        <w:rPr>
          <w:rFonts w:asciiTheme="minorHAnsi" w:hAnsiTheme="minorHAnsi" w:cstheme="minorHAnsi"/>
          <w:color w:val="000000"/>
        </w:rPr>
        <w:t xml:space="preserve">Tapkite „Lidl grilio talentu“ ir dalyvio anketą pildykite jau šiandien: </w:t>
      </w:r>
      <w:hyperlink r:id="rId7" w:history="1">
        <w:r w:rsidRPr="0079574D">
          <w:rPr>
            <w:rStyle w:val="Hyperlink"/>
            <w:rFonts w:asciiTheme="minorHAnsi" w:hAnsiTheme="minorHAnsi" w:cstheme="minorHAnsi"/>
          </w:rPr>
          <w:t>https://www.tv3.lt/griliotalentai</w:t>
        </w:r>
      </w:hyperlink>
      <w:r w:rsidRPr="0079574D">
        <w:rPr>
          <w:rFonts w:asciiTheme="minorHAnsi" w:hAnsiTheme="minorHAnsi" w:cstheme="minorHAnsi"/>
          <w:color w:val="000000"/>
        </w:rPr>
        <w:t xml:space="preserve"> </w:t>
      </w:r>
    </w:p>
    <w:p w14:paraId="6BA4E26A" w14:textId="77777777" w:rsidR="00F477FA" w:rsidRPr="0079574D" w:rsidRDefault="00F477FA" w:rsidP="00F477FA">
      <w:pPr>
        <w:autoSpaceDE w:val="0"/>
        <w:autoSpaceDN w:val="0"/>
        <w:adjustRightInd w:val="0"/>
        <w:spacing w:line="288" w:lineRule="auto"/>
        <w:jc w:val="both"/>
        <w:rPr>
          <w:rFonts w:asciiTheme="minorHAnsi" w:hAnsiTheme="minorHAnsi" w:cstheme="minorHAnsi"/>
          <w:color w:val="000000"/>
        </w:rPr>
      </w:pPr>
    </w:p>
    <w:p w14:paraId="2F8EEA47" w14:textId="77777777" w:rsidR="00F477FA" w:rsidRPr="0079574D" w:rsidRDefault="00F477FA" w:rsidP="00F477FA">
      <w:pPr>
        <w:autoSpaceDE w:val="0"/>
        <w:autoSpaceDN w:val="0"/>
        <w:adjustRightInd w:val="0"/>
        <w:spacing w:line="288" w:lineRule="auto"/>
        <w:jc w:val="both"/>
        <w:rPr>
          <w:rFonts w:asciiTheme="minorHAnsi" w:hAnsiTheme="minorHAnsi" w:cstheme="minorHAnsi"/>
          <w:b/>
          <w:bCs/>
          <w:sz w:val="22"/>
          <w:szCs w:val="22"/>
        </w:rPr>
      </w:pPr>
      <w:r w:rsidRPr="0079574D">
        <w:rPr>
          <w:rFonts w:asciiTheme="minorHAnsi" w:hAnsiTheme="minorHAnsi" w:cstheme="minorHAnsi"/>
          <w:b/>
          <w:bCs/>
          <w:color w:val="000000"/>
        </w:rPr>
        <w:t>„Lidl grilio talentai“ – jau greitai!</w:t>
      </w:r>
    </w:p>
    <w:p w14:paraId="6FC258C6" w14:textId="77777777" w:rsidR="00040F1D" w:rsidRDefault="00040F1D" w:rsidP="0079574D">
      <w:pPr>
        <w:pStyle w:val="NormalWeb"/>
        <w:shd w:val="clear" w:color="auto" w:fill="FFFFFF"/>
        <w:spacing w:before="200" w:beforeAutospacing="0" w:after="0" w:afterAutospacing="0"/>
        <w:rPr>
          <w:rFonts w:ascii="Calibri" w:eastAsia="Calibri" w:hAnsi="Calibri" w:cs="Calibri"/>
          <w:sz w:val="22"/>
          <w:szCs w:val="22"/>
        </w:rPr>
      </w:pPr>
    </w:p>
    <w:p w14:paraId="0DD4A230" w14:textId="77777777" w:rsidR="00040F1D" w:rsidRDefault="00421E21">
      <w:pPr>
        <w:rPr>
          <w:rFonts w:ascii="Calibri" w:eastAsia="Calibri" w:hAnsi="Calibri" w:cs="Calibri"/>
          <w:sz w:val="20"/>
          <w:szCs w:val="20"/>
        </w:rPr>
      </w:pPr>
      <w:r>
        <w:rPr>
          <w:rFonts w:ascii="Calibri" w:eastAsia="Calibri" w:hAnsi="Calibri" w:cs="Calibri"/>
          <w:b/>
          <w:sz w:val="20"/>
          <w:szCs w:val="20"/>
        </w:rPr>
        <w:t>Daugiau informacijos:</w:t>
      </w:r>
    </w:p>
    <w:p w14:paraId="315EC176" w14:textId="77777777" w:rsidR="00040F1D" w:rsidRDefault="00421E21">
      <w:pPr>
        <w:rPr>
          <w:rFonts w:ascii="Calibri" w:eastAsia="Calibri" w:hAnsi="Calibri" w:cs="Calibri"/>
          <w:sz w:val="20"/>
          <w:szCs w:val="20"/>
        </w:rPr>
      </w:pPr>
      <w:r>
        <w:rPr>
          <w:rFonts w:ascii="Calibri" w:eastAsia="Calibri" w:hAnsi="Calibri" w:cs="Calibri"/>
          <w:sz w:val="20"/>
          <w:szCs w:val="20"/>
        </w:rPr>
        <w:t>Dovilė Ibianskaitė</w:t>
      </w:r>
    </w:p>
    <w:p w14:paraId="1B30A449" w14:textId="77777777" w:rsidR="00040F1D" w:rsidRDefault="00421E21">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341B44E2" w14:textId="77777777" w:rsidR="00040F1D" w:rsidRDefault="00421E21">
      <w:pPr>
        <w:rPr>
          <w:rFonts w:ascii="Calibri" w:eastAsia="Calibri" w:hAnsi="Calibri" w:cs="Calibri"/>
          <w:sz w:val="20"/>
          <w:szCs w:val="20"/>
        </w:rPr>
      </w:pPr>
      <w:r>
        <w:rPr>
          <w:rFonts w:ascii="Calibri" w:eastAsia="Calibri" w:hAnsi="Calibri" w:cs="Calibri"/>
          <w:sz w:val="20"/>
          <w:szCs w:val="20"/>
        </w:rPr>
        <w:t>UAB „Lidl Lietuva“</w:t>
      </w:r>
    </w:p>
    <w:p w14:paraId="152E6D11" w14:textId="77777777" w:rsidR="00040F1D" w:rsidRDefault="00421E21">
      <w:pPr>
        <w:rPr>
          <w:rFonts w:ascii="Calibri" w:eastAsia="Calibri" w:hAnsi="Calibri" w:cs="Calibri"/>
          <w:sz w:val="20"/>
          <w:szCs w:val="20"/>
        </w:rPr>
      </w:pPr>
      <w:r>
        <w:rPr>
          <w:rFonts w:ascii="Calibri" w:eastAsia="Calibri" w:hAnsi="Calibri" w:cs="Calibri"/>
          <w:sz w:val="20"/>
          <w:szCs w:val="20"/>
        </w:rPr>
        <w:t>Tel. +370 66 560 568</w:t>
      </w:r>
    </w:p>
    <w:p w14:paraId="311AEC49" w14:textId="77777777" w:rsidR="00040F1D" w:rsidRDefault="00F0265C">
      <w:pPr>
        <w:rPr>
          <w:rFonts w:ascii="Calibri" w:eastAsia="Calibri" w:hAnsi="Calibri" w:cs="Calibri"/>
          <w:sz w:val="20"/>
          <w:szCs w:val="20"/>
        </w:rPr>
      </w:pPr>
      <w:hyperlink r:id="rId8">
        <w:r w:rsidR="00421E21">
          <w:rPr>
            <w:rFonts w:ascii="Calibri" w:eastAsia="Calibri" w:hAnsi="Calibri" w:cs="Calibri"/>
            <w:color w:val="0000FF"/>
            <w:sz w:val="20"/>
            <w:szCs w:val="20"/>
            <w:u w:val="single"/>
          </w:rPr>
          <w:t>dovile.ibianskaite@lidl.lt</w:t>
        </w:r>
      </w:hyperlink>
    </w:p>
    <w:p w14:paraId="70E76E74" w14:textId="77777777" w:rsidR="00040F1D" w:rsidRDefault="00040F1D">
      <w:pPr>
        <w:rPr>
          <w:rFonts w:ascii="Calibri" w:eastAsia="Calibri" w:hAnsi="Calibri" w:cs="Calibri"/>
          <w:sz w:val="20"/>
          <w:szCs w:val="20"/>
        </w:rPr>
      </w:pPr>
    </w:p>
    <w:p w14:paraId="79855258" w14:textId="77777777" w:rsidR="00040F1D" w:rsidRDefault="00040F1D">
      <w:pPr>
        <w:rPr>
          <w:rFonts w:ascii="Calibri" w:eastAsia="Calibri" w:hAnsi="Calibri" w:cs="Calibri"/>
          <w:sz w:val="20"/>
          <w:szCs w:val="20"/>
        </w:rPr>
      </w:pPr>
    </w:p>
    <w:p w14:paraId="0AB50411" w14:textId="77777777" w:rsidR="00040F1D" w:rsidRDefault="00040F1D">
      <w:pPr>
        <w:rPr>
          <w:rFonts w:ascii="Calibri" w:eastAsia="Calibri" w:hAnsi="Calibri" w:cs="Calibri"/>
          <w:sz w:val="20"/>
          <w:szCs w:val="20"/>
        </w:rPr>
      </w:pPr>
    </w:p>
    <w:sectPr w:rsidR="00040F1D">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F037" w14:textId="77777777" w:rsidR="00F0265C" w:rsidRDefault="00F0265C">
      <w:r>
        <w:separator/>
      </w:r>
    </w:p>
  </w:endnote>
  <w:endnote w:type="continuationSeparator" w:id="0">
    <w:p w14:paraId="508864AE" w14:textId="77777777" w:rsidR="00F0265C" w:rsidRDefault="00F0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49DD" w14:textId="77777777" w:rsidR="00040F1D" w:rsidRDefault="00421E21">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1F0FA020" wp14:editId="357EA373">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54380A7" w14:textId="77777777" w:rsidR="00040F1D" w:rsidRDefault="00421E2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1F0FA020" id="Rectangle 30" o:spid="_x0000_s1026" style="position:absolute;margin-left:-6pt;margin-top:-32pt;width:333.5pt;height: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KtAEAAFoDAAAOAAAAZHJzL2Uyb0RvYy54bWysU9uO0zAQfUfiHyy/01y2LW3UdIVYFSGt&#10;oNLCB7iO3VhKbDPjNunfM3bDtsAb4sWZsUdnzjkz2TyOfcfOCtA4W/NilnOmrHSNsceaf/+2e7fi&#10;DIOwjeicVTW/KOSP27dvNoOvVOla1zUKGIFYrAZf8zYEX2UZylb1AmfOK0uP2kEvAqVwzBoQA6H3&#10;XVbm+TIbHDQenFSIdPt0feTbhK+1kuGr1qgC62pO3EI6IZ2HeGbbjaiOIHxr5ERD/AOLXhhLTV+h&#10;nkQQ7ATmL6jeSHDodJhJ12dOayNV0kBqivwPNS+t8CppIXPQv9qE/w9Wfjm/+D2QDYPHCimMKkYN&#10;ffwSPzbW/KF8eL/Kyb4LxfNVsVhMxqkxMEkF87JYzmOBpIrFermmmCCzG5IHDJ+U61kMag40mOSX&#10;OD9juJb+KomNrduZrkvD6exvF4QZb7Ib3RiF8TBOGg6uueyBoZc7Q72eBYa9ABpqwdlAg645/jgJ&#10;UJx1ny05uS7m5YI24z6B++RwnwgrW0f7Ezi7hh9D2qYrxw+n4LRJeiKrK5WJLA0wOTItW9yQ+zxV&#10;3X6J7U8AAAD//wMAUEsDBBQABgAIAAAAIQAO/JeD3QAAAAoBAAAPAAAAZHJzL2Rvd25yZXYueG1s&#10;TI9PT4NAEMXvJn6HzZh4Me3SYolBlsYYjWcR43XLjkC6f5AdKPrpHU/29nuZlzfvFfvFWTHjGPvg&#10;FWzWCQj0TTC9bxXUb8+rOxCRtDfaBo8KvjHCvry8KHRuwsm/4lxRKzjEx1wr6IiGXMrYdOh0XIcB&#10;Pd8+w+g0sRxbaUZ94nBn5TZJMul07/lDpwd87LA5VpNTQF/zS032590m1ZTWN/Ux6o8npa6vlod7&#10;EIQL/Zvhrz5Xh5I7HcLkTRRWwWqz5S3EkN0ysCPb7RgOCtI0AVkW8nxC+QsAAP//AwBQSwECLQAU&#10;AAYACAAAACEAtoM4kv4AAADhAQAAEwAAAAAAAAAAAAAAAAAAAAAAW0NvbnRlbnRfVHlwZXNdLnht&#10;bFBLAQItABQABgAIAAAAIQA4/SH/1gAAAJQBAAALAAAAAAAAAAAAAAAAAC8BAABfcmVscy8ucmVs&#10;c1BLAQItABQABgAIAAAAIQD38pFKtAEAAFoDAAAOAAAAAAAAAAAAAAAAAC4CAABkcnMvZTJvRG9j&#10;LnhtbFBLAQItABQABgAIAAAAIQAO/JeD3QAAAAoBAAAPAAAAAAAAAAAAAAAAAA4EAABkcnMvZG93&#10;bnJldi54bWxQSwUGAAAAAAQABADzAAAAGAUAAAAA&#10;" filled="f" stroked="f">
              <v:textbox inset="2.53958mm,2.53958mm,2.53958mm,2.53958mm">
                <w:txbxContent>
                  <w:p w14:paraId="054380A7" w14:textId="77777777" w:rsidR="00040F1D" w:rsidRDefault="00421E2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168E" w14:textId="77777777" w:rsidR="00040F1D" w:rsidRDefault="00421E21">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67AAD2DE" wp14:editId="1F687454">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8F96E15" w14:textId="77777777" w:rsidR="00040F1D" w:rsidRDefault="00421E2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67AAD2DE" id="Rectangle 31" o:spid="_x0000_s1027" style="position:absolute;margin-left:-7pt;margin-top:-37pt;width:333.5pt;height:4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mYuAEAAGEDAAAOAAAAZHJzL2Uyb0RvYy54bWysU9tu2zAMfR+wfxD0vvjSJEuMOMXQIkOB&#10;YgvQ7QMUWYoF2JJGKrHz96WUrEm3t2EvNEkRh4eH9Op+7Dt2VIDG2ZoXk5wzZaVrjN3X/OePzacF&#10;ZxiEbUTnrKr5SSG/X3/8sBp8pUrXuq5RwAjEYjX4mrch+CrLULaqFzhxXll61A56ESiEfdaAGAi9&#10;77Iyz+fZ4KDx4KRCpOzj+ZGvE77WSobvWqMKrKs5cQvJQrK7aLP1SlR7EL418kJD/AOLXhhLTd+g&#10;HkUQ7ADmL6jeSHDodJhI12dOayNVmoGmKfI/pnlphVdpFhIH/ZtM+P9g5bfji98CyTB4rJDcOMWo&#10;oY9f4sfGmt+Vd58XOcl3In+6KGazi3BqDExSwbQs5tNYIKlitpwvySfI7IrkAcNX5XoWnZoDLSbp&#10;JY7PGM6lv0tiY+s2puvScjr7LkGYMZNd6UYvjLuRmYYuMPaNmZ1rTltg6OXGUMtngWErgHZbcDbQ&#10;vmuOvw4CFGfdkyVBl8W0nNGB3AZwG+xuA2Fl6+iMAmdn9yGkozpT/XIITps01pXKhTPtMQlzubl4&#10;KLdxqrr+GetXAAAA//8DAFBLAwQUAAYACAAAACEAF9O9T90AAAAKAQAADwAAAGRycy9kb3ducmV2&#10;LnhtbEyPQU/DMAyF70j8h8hIXNCWboOBStMJIRBnShFXrw1ttcQpjdsVfj3eCU7+LD89v5ftZu/U&#10;ZIfYBTKwWiagLFWh7qgxUL49L+5ARUaq0QWyBr5thF1+fpZhWocjvdqp4EaJCcUUDbTMfap1rFrr&#10;MS5Db0lun2HwyLIOja4HPIq5d3qdJFvtsSP50GJvH1tbHYrRG+Cv6aVk9/PukmLclFflIeLHkzGX&#10;F/PDPSi2M/+J4RRfokMumfZhpDoqZ2CxupYuLHB7AlFsbzYCewNrmTrP9P8K+S8AAAD//wMAUEsB&#10;Ai0AFAAGAAgAAAAhALaDOJL+AAAA4QEAABMAAAAAAAAAAAAAAAAAAAAAAFtDb250ZW50X1R5cGVz&#10;XS54bWxQSwECLQAUAAYACAAAACEAOP0h/9YAAACUAQAACwAAAAAAAAAAAAAAAAAvAQAAX3JlbHMv&#10;LnJlbHNQSwECLQAUAAYACAAAACEAEeOpmLgBAABhAwAADgAAAAAAAAAAAAAAAAAuAgAAZHJzL2Uy&#10;b0RvYy54bWxQSwECLQAUAAYACAAAACEAF9O9T90AAAAKAQAADwAAAAAAAAAAAAAAAAASBAAAZHJz&#10;L2Rvd25yZXYueG1sUEsFBgAAAAAEAAQA8wAAABwFAAAAAA==&#10;" filled="f" stroked="f">
              <v:textbox inset="2.53958mm,2.53958mm,2.53958mm,2.53958mm">
                <w:txbxContent>
                  <w:p w14:paraId="08F96E15" w14:textId="77777777" w:rsidR="00040F1D" w:rsidRDefault="00421E2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7D16" w14:textId="77777777" w:rsidR="00F0265C" w:rsidRDefault="00F0265C">
      <w:r>
        <w:separator/>
      </w:r>
    </w:p>
  </w:footnote>
  <w:footnote w:type="continuationSeparator" w:id="0">
    <w:p w14:paraId="67DDE748" w14:textId="77777777" w:rsidR="00F0265C" w:rsidRDefault="00F0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F0B7" w14:textId="77777777" w:rsidR="00040F1D" w:rsidRDefault="00421E21">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2CB5C2B" w14:textId="77777777" w:rsidR="00040F1D" w:rsidRDefault="00040F1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A16B" w14:textId="77777777" w:rsidR="00040F1D" w:rsidRDefault="00421E21">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003AC77B" wp14:editId="6A036391">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05A" w14:textId="77777777" w:rsidR="00040F1D" w:rsidRDefault="00421E21">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651329D" wp14:editId="040FA7F3">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1D"/>
    <w:rsid w:val="00040F1D"/>
    <w:rsid w:val="001768A4"/>
    <w:rsid w:val="00421E21"/>
    <w:rsid w:val="00753981"/>
    <w:rsid w:val="0079574D"/>
    <w:rsid w:val="008A5B1A"/>
    <w:rsid w:val="00A30F33"/>
    <w:rsid w:val="00CD17DE"/>
    <w:rsid w:val="00DD6347"/>
    <w:rsid w:val="00E239DC"/>
    <w:rsid w:val="00E5169F"/>
    <w:rsid w:val="00F0265C"/>
    <w:rsid w:val="00F41769"/>
    <w:rsid w:val="00F47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0C83"/>
  <w15:docId w15:val="{C921279F-9783-4230-84D1-39363E43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552">
      <w:bodyDiv w:val="1"/>
      <w:marLeft w:val="0"/>
      <w:marRight w:val="0"/>
      <w:marTop w:val="0"/>
      <w:marBottom w:val="0"/>
      <w:divBdr>
        <w:top w:val="none" w:sz="0" w:space="0" w:color="auto"/>
        <w:left w:val="none" w:sz="0" w:space="0" w:color="auto"/>
        <w:bottom w:val="none" w:sz="0" w:space="0" w:color="auto"/>
        <w:right w:val="none" w:sz="0" w:space="0" w:color="auto"/>
      </w:divBdr>
    </w:div>
    <w:div w:id="709107229">
      <w:bodyDiv w:val="1"/>
      <w:marLeft w:val="0"/>
      <w:marRight w:val="0"/>
      <w:marTop w:val="0"/>
      <w:marBottom w:val="0"/>
      <w:divBdr>
        <w:top w:val="none" w:sz="0" w:space="0" w:color="auto"/>
        <w:left w:val="none" w:sz="0" w:space="0" w:color="auto"/>
        <w:bottom w:val="none" w:sz="0" w:space="0" w:color="auto"/>
        <w:right w:val="none" w:sz="0" w:space="0" w:color="auto"/>
      </w:divBdr>
    </w:div>
    <w:div w:id="129225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ur03.safelinks.protection.outlook.com/?url=https%3A%2F%2Fwww.tv3.lt%2Fgriliotalentai&amp;data=05%7C01%7C%7Ce47a4d05e4ca48afb9f308da22c6f6a1%7Cd04f47175a6e4b98b3f96918e0385f4c%7C0%7C0%7C637860535188572891%7CUnknown%7CTWFpbGZsb3d8eyJWIjoiMC4wLjAwMDAiLCJQIjoiV2luMzIiLCJBTiI6Ik1haWwiLCJXVCI6Mn0%3D%7C3000%7C%7C%7C&amp;sdata=GMijGmotDUo7RZnp52Y5cnaMJ8HlPq3Xed%2Fg0QcAfbY%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X0jW5uWXuaS2X+NXj8fyYUgng==">AMUW2mVDXbtxa7OFFiNnBmVXX750ivwdTIhUQszEolLIO9ykfO84h3GgexeMd8scVMtJV1hmQphLmblks9A9Dgv30gOhXBw58p2zhZlOBtxOOsWHfl5de4M4P0CGgE/ZIDDPcM4dzpSkKpxqrMH3EjzT+vPHRQ33Bt0lTNsfuDsMteS393EyTNuXyQwSZx2s6ZOGaRbofJARSfgpShbLzxvwAAqYdzjl5KY4v9/KwHy5ytOoToyTs5/hA/IoGLtysl5Ncp9DymsPYbOCBvcaUwwqBxzcnsd4CNG5KLWJnStuN/t09MdgwuYLvLS4RZeHSKpyMzodPYy8QMoG/GLG1TF2F0oLbk/iMT6P8JbbN+jYdyQfJyqFJCtqz1WpOcy2kngfBU85duxOrVqxCizOHpo/t8peGH5uVtYs5dILLQGSCdNPtlC+w84iYj5dULZeHywXtjyvE1qvKZ4LkcLfxi84UpieRCQF64duziT7HOAONtYlVU69s+XJmTZhOpfe2HEINwrKE0XucSODOBnRH6SFDud8MB6T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2030</Words>
  <Characters>1158</Characters>
  <Application>Microsoft Office Word</Application>
  <DocSecurity>0</DocSecurity>
  <Lines>9</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Lidl Stiftung &amp; Co. KG</dc:creator>
  <cp:lastModifiedBy>Diana Ustinovaitė</cp:lastModifiedBy>
  <cp:revision>3</cp:revision>
  <dcterms:created xsi:type="dcterms:W3CDTF">2022-04-20T14:16:00Z</dcterms:created>
  <dcterms:modified xsi:type="dcterms:W3CDTF">2022-04-20T14:17:00Z</dcterms:modified>
</cp:coreProperties>
</file>