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6F922EF3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642885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5F030A">
        <w:rPr>
          <w:rFonts w:asciiTheme="minorHAnsi" w:hAnsiTheme="minorHAnsi" w:cstheme="minorHAnsi"/>
          <w:sz w:val="22"/>
          <w:szCs w:val="22"/>
          <w:lang w:val="lt-LT"/>
        </w:rPr>
        <w:t>2</w:t>
      </w:r>
      <w:r w:rsidR="00015C06" w:rsidRPr="00642885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0C7E21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5F030A">
        <w:rPr>
          <w:rFonts w:asciiTheme="minorHAnsi" w:hAnsiTheme="minorHAnsi" w:cstheme="minorHAnsi"/>
          <w:sz w:val="22"/>
          <w:szCs w:val="22"/>
          <w:lang w:val="lt-LT"/>
        </w:rPr>
        <w:t xml:space="preserve">ausio </w:t>
      </w:r>
      <w:r w:rsidR="008C5D79">
        <w:rPr>
          <w:rFonts w:asciiTheme="minorHAnsi" w:hAnsiTheme="minorHAnsi" w:cstheme="minorHAnsi"/>
          <w:sz w:val="22"/>
          <w:szCs w:val="22"/>
          <w:lang w:val="en-US"/>
        </w:rPr>
        <w:t>26</w:t>
      </w:r>
      <w:r w:rsidR="00015C06" w:rsidRPr="00642885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B895F39" w14:textId="0B69F897" w:rsidR="0002079D" w:rsidRDefault="004A1C3A" w:rsidP="33D7FF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33D7FFBD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Tvarumas logistikoje: </w:t>
      </w:r>
      <w:r w:rsidR="00910257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„</w:t>
      </w:r>
      <w:r w:rsidR="2540941E" w:rsidRPr="33D7FFBD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Lidl</w:t>
      </w:r>
      <w:r w:rsidR="00910257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“</w:t>
      </w:r>
      <w:r w:rsidR="000C7E21" w:rsidRPr="33D7FFBD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pavyzdžiai, iš kurių naudinga pasimokyti ir kitiems</w:t>
      </w:r>
      <w:r w:rsidR="00225549" w:rsidRPr="33D7FFBD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 </w:t>
      </w:r>
    </w:p>
    <w:p w14:paraId="1E6B9919" w14:textId="77777777" w:rsidR="00876F37" w:rsidRPr="00876F37" w:rsidRDefault="00876F37" w:rsidP="00876F3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</w:p>
    <w:p w14:paraId="2526897B" w14:textId="1F04CBE5" w:rsidR="00D95B95" w:rsidRPr="00F15C14" w:rsidRDefault="00E208E3" w:rsidP="261CFC0A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Norint pažaboti </w:t>
      </w:r>
      <w:r w:rsidR="00193868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reikšmingą </w:t>
      </w:r>
      <w:r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transporto sektoriaus šiltnamio efektą sukeliančių dujų (ŠESD) emisiją, savo indėlį </w:t>
      </w:r>
      <w:r w:rsidR="00D95B95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stengiasi</w:t>
      </w:r>
      <w:r w:rsidR="008C2A2A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įneš</w:t>
      </w:r>
      <w:r w:rsidR="00D95B95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ti</w:t>
      </w:r>
      <w:r w:rsidR="008C2A2A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ne tik Lietuvos logistikos įmonės, bet ir </w:t>
      </w:r>
      <w:r w:rsidR="00D95B95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su </w:t>
      </w:r>
      <w:r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šiais</w:t>
      </w:r>
      <w:r w:rsidR="00BA07DB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verslais</w:t>
      </w:r>
      <w:r w:rsidR="00D95B95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bendradarbiaujantys mažmeninės prekybos sektoriaus atstovai. </w:t>
      </w:r>
      <w:r w:rsidR="00D255EB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P</w:t>
      </w:r>
      <w:r w:rsidR="00D95B95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rekybos tinklas „Lidl“ nuo pat veiklos Lietuvoje pradžios </w:t>
      </w:r>
      <w:r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siekia</w:t>
      </w:r>
      <w:r w:rsidR="00D95B95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, kad jo prekes logistikos partneriai</w:t>
      </w:r>
      <w:r w:rsidR="00BA07DB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D95B95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gabentų kaip įmanoma tvariau. </w:t>
      </w:r>
      <w:r w:rsidR="00D255EB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V</w:t>
      </w:r>
      <w:r w:rsidR="00193868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ežėj</w:t>
      </w:r>
      <w:r w:rsidR="00D255EB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ai</w:t>
      </w:r>
      <w:r w:rsidR="00193868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naudoj</w:t>
      </w:r>
      <w:r w:rsidR="00D255EB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a</w:t>
      </w:r>
      <w:r w:rsidR="00193868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aplinką mažiau </w:t>
      </w:r>
      <w:r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teršianči</w:t>
      </w:r>
      <w:r w:rsidR="00D255EB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as</w:t>
      </w:r>
      <w:r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transporto priemon</w:t>
      </w:r>
      <w:r w:rsidR="00D255EB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es</w:t>
      </w:r>
      <w:r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, </w:t>
      </w:r>
      <w:r w:rsidR="00193868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efektyv</w:t>
      </w:r>
      <w:r w:rsidR="00D255EB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iai planuoja maršrutus ir naudoja kitas priemones</w:t>
      </w:r>
      <w:r w:rsidR="00193868" w:rsidRPr="261CFC0A">
        <w:rPr>
          <w:rFonts w:asciiTheme="minorHAnsi" w:hAnsiTheme="minorHAnsi" w:cstheme="minorBidi"/>
          <w:b/>
          <w:bCs/>
          <w:sz w:val="22"/>
          <w:szCs w:val="22"/>
          <w:lang w:val="lt-LT"/>
        </w:rPr>
        <w:t>.</w:t>
      </w:r>
    </w:p>
    <w:p w14:paraId="1C458C7C" w14:textId="77777777" w:rsidR="00F6310A" w:rsidRPr="00F6310A" w:rsidRDefault="00F6310A" w:rsidP="00F6310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5ED0869" w14:textId="04D89CDA" w:rsidR="003C4BD7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C0C7D">
        <w:rPr>
          <w:rFonts w:asciiTheme="minorHAnsi" w:hAnsiTheme="minorHAnsi" w:cstheme="minorHAnsi"/>
          <w:sz w:val="22"/>
          <w:szCs w:val="22"/>
          <w:lang w:val="lt-LT"/>
        </w:rPr>
        <w:t>2019 m. daugiausia ŠESD Lietuvoje išmetė transporto (30,9 proc.), energetikos (27,5 proc.), žemės ūkio (20,9 proc.) sektoriai. Kiek mažesnį ekologinį pėdsaką sukūrė pramonės (16,7 proc.), atliekų (4 proc.) sektoriai.</w:t>
      </w:r>
      <w:r w:rsidR="003C4BD7" w:rsidRPr="00CC0C7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C0C7D" w:rsidRPr="00CC0C7D">
        <w:rPr>
          <w:rFonts w:asciiTheme="minorHAnsi" w:hAnsiTheme="minorHAnsi" w:cstheme="minorHAnsi"/>
          <w:sz w:val="22"/>
          <w:szCs w:val="22"/>
          <w:lang w:val="lt-LT"/>
        </w:rPr>
        <w:t xml:space="preserve"> Siekiant tvaresnių pokyčių, prie to prisideda ir kituose segmentuose veikiantys verslai, bendradarbiaujantys su logistikos bendrovėmis.</w:t>
      </w:r>
    </w:p>
    <w:p w14:paraId="7B4BC389" w14:textId="1DE4BABB" w:rsidR="003C4BD7" w:rsidRPr="00F6310A" w:rsidRDefault="003C4BD7" w:rsidP="003C4BD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49949FE" w14:textId="503DD1B7" w:rsidR="003C4BD7" w:rsidRPr="00F6310A" w:rsidRDefault="003C4BD7" w:rsidP="003C4BD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Anot „Lidl Lietuva“ logistikos departamento vadovo Tomo Pupeikio,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tai supranta ir prekybos tinklas bei 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nuo pat veiklos šalyje pradžios kelia itin aukštus tvarumo standartus ne tik sau, bet ir su „Lidl Lietuva“ dirbančiomis įmonėmis, tokiu būdu siekiant auginti savo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ir partnerių atsakomybę prieš aplinką.</w:t>
      </w:r>
    </w:p>
    <w:p w14:paraId="27B86C6B" w14:textId="77777777" w:rsidR="003C4BD7" w:rsidRPr="00F6310A" w:rsidRDefault="003C4BD7" w:rsidP="003C4BD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92401DC" w14:textId="77777777" w:rsidR="003C4BD7" w:rsidRPr="00F6310A" w:rsidRDefault="003C4BD7" w:rsidP="003C4BD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„Iš savo logistikos partnerių visuomet tikimės patikimumo, sąžiningumo, aukštų verslo ir etikos standartų laikymosi. Siekiame, kad kuo daugiau mūsų prekes gabenančių vilkikų atitiktų EURO 6 standartą, be to, vežėjai nuolat atnaujina savo puspriekabių parką su tyliaisiais šaldymo agregatais, tokiu būdu prisidėdami ir prie aplinkos triukšmo taršos mažinimo. </w:t>
      </w:r>
    </w:p>
    <w:p w14:paraId="25684F95" w14:textId="77777777" w:rsidR="003C4BD7" w:rsidRPr="00F6310A" w:rsidRDefault="003C4BD7" w:rsidP="003C4BD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DC1C7DE" w14:textId="0056039A" w:rsidR="003C4BD7" w:rsidRDefault="003C4BD7" w:rsidP="003C4BD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Taip pat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visada stengiamės kuo efektyviau planuoti transporto maršrutus ir užpildymą, siekiant kuo optimalesnio resursų panaudojimo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– 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sunkvežimiui pristačius prekes ir jam grįžtant į logistikos centrą, kartu su juo yra parvežamos ir parduotuvėse susidariusios antrinės žaliavos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Norint kuo labiau užpildyti vilkikus, pakrovus visas rytojui numatytas prekes, likusi vieta užpildoma surenkant dalį dar kitos dienos prekių. Tai lemia, kad vidutiniškai sunkvežimiai iš sandėlio Kaune išvažiuoja su </w:t>
      </w:r>
      <w:r w:rsidRPr="006F2238">
        <w:rPr>
          <w:rFonts w:asciiTheme="minorHAnsi" w:hAnsiTheme="minorHAnsi" w:cstheme="minorHAnsi"/>
          <w:sz w:val="22"/>
          <w:szCs w:val="22"/>
          <w:lang w:val="lt-LT"/>
        </w:rPr>
        <w:t xml:space="preserve">96 </w:t>
      </w:r>
      <w:r>
        <w:rPr>
          <w:rFonts w:asciiTheme="minorHAnsi" w:hAnsiTheme="minorHAnsi" w:cstheme="minorHAnsi"/>
          <w:sz w:val="22"/>
          <w:szCs w:val="22"/>
          <w:lang w:val="lt-LT"/>
        </w:rPr>
        <w:t>proc. užpildymu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“, – sako T. Pupeikis. </w:t>
      </w:r>
    </w:p>
    <w:p w14:paraId="7ED4C8EA" w14:textId="442CAC06" w:rsidR="00400B82" w:rsidRDefault="00400B82" w:rsidP="003C4BD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0BAD08E" w14:textId="62CE23B2" w:rsidR="00400B82" w:rsidRPr="005F030A" w:rsidRDefault="00400B82" w:rsidP="00400B82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Papildomos tvarios iniciatyvos ir rūpestis vairuotojais</w:t>
      </w:r>
    </w:p>
    <w:p w14:paraId="29DFBADE" w14:textId="77777777" w:rsidR="00400B82" w:rsidRDefault="00400B82" w:rsidP="00400B8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710AF71" w14:textId="77777777" w:rsidR="00400B82" w:rsidRDefault="00400B82" w:rsidP="00400B8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„Lidl Lietuva“ logistikos departamento vadovas akcentuoja, kad aplinkai draugiškų veiksmų, susijusių su logistika, prekybos tinklas imasi ir kitais būdais.</w:t>
      </w:r>
    </w:p>
    <w:p w14:paraId="26273EE5" w14:textId="77777777" w:rsidR="00400B82" w:rsidRDefault="00400B82" w:rsidP="00400B8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92C55A3" w14:textId="20AB4FAF" w:rsidR="007F1D9E" w:rsidRPr="00E37921" w:rsidRDefault="00400B82" w:rsidP="00400B82">
      <w:pPr>
        <w:jc w:val="both"/>
        <w:rPr>
          <w:rFonts w:asciiTheme="minorHAnsi" w:hAnsiTheme="minorHAnsi" w:cstheme="minorHAnsi"/>
          <w:strike/>
          <w:color w:val="FF0000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„Nors per metus logistikos centre sunaudojame apie </w:t>
      </w:r>
      <w:r w:rsidRPr="006F2238">
        <w:rPr>
          <w:rFonts w:asciiTheme="minorHAnsi" w:hAnsiTheme="minorHAnsi" w:cstheme="minorHAnsi"/>
          <w:sz w:val="22"/>
          <w:szCs w:val="22"/>
          <w:lang w:val="lt-LT"/>
        </w:rPr>
        <w:t xml:space="preserve">60 </w:t>
      </w:r>
      <w:r>
        <w:rPr>
          <w:rFonts w:asciiTheme="minorHAnsi" w:hAnsiTheme="minorHAnsi" w:cstheme="minorHAnsi"/>
          <w:sz w:val="22"/>
          <w:szCs w:val="22"/>
          <w:lang w:val="lt-LT"/>
        </w:rPr>
        <w:t>tonų palečių vyniojimo plėvelės,</w:t>
      </w:r>
      <w:r w:rsidR="00476D2D">
        <w:rPr>
          <w:rFonts w:asciiTheme="minorHAnsi" w:hAnsiTheme="minorHAnsi" w:cstheme="minorHAnsi"/>
          <w:sz w:val="22"/>
          <w:szCs w:val="22"/>
          <w:lang w:val="lt-LT"/>
        </w:rPr>
        <w:t xml:space="preserve"> dedame visas pastangas, kad ši plėvelė būtų naudojama tvariai. Panaudota ši plėvelė grįžta į mūsų sandėlį, yra surenkama ir atskiriama į skaidrę ir ne</w:t>
      </w:r>
      <w:r w:rsidR="00474FC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76D2D">
        <w:rPr>
          <w:rFonts w:asciiTheme="minorHAnsi" w:hAnsiTheme="minorHAnsi" w:cstheme="minorHAnsi"/>
          <w:sz w:val="22"/>
          <w:szCs w:val="22"/>
          <w:lang w:val="lt-LT"/>
        </w:rPr>
        <w:t>skaidrę plėvelę. Tuomet ją perduodame perdirbėjams</w:t>
      </w:r>
      <w:r w:rsidR="00FF55DE">
        <w:rPr>
          <w:rFonts w:asciiTheme="minorHAnsi" w:hAnsiTheme="minorHAnsi" w:cstheme="minorHAnsi"/>
          <w:sz w:val="22"/>
          <w:szCs w:val="22"/>
          <w:lang w:val="lt-LT"/>
        </w:rPr>
        <w:t xml:space="preserve">, kur plėvelė yra panaudojama dar kartą. </w:t>
      </w:r>
      <w:r w:rsidR="00476D2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F55DE">
        <w:rPr>
          <w:rFonts w:asciiTheme="minorHAnsi" w:hAnsiTheme="minorHAnsi" w:cstheme="minorHAnsi"/>
          <w:sz w:val="22"/>
          <w:szCs w:val="22"/>
          <w:lang w:val="lt-LT"/>
        </w:rPr>
        <w:t>Į plastiko mažinimą žiūrime išties rimtai, todėl p</w:t>
      </w:r>
      <w:r>
        <w:rPr>
          <w:rFonts w:asciiTheme="minorHAnsi" w:hAnsiTheme="minorHAnsi" w:cstheme="minorHAnsi"/>
          <w:sz w:val="22"/>
          <w:szCs w:val="22"/>
          <w:lang w:val="lt-LT"/>
        </w:rPr>
        <w:t>rekių komplektavimui sandėlyje naudojam</w:t>
      </w:r>
      <w:r w:rsidR="0038688B">
        <w:rPr>
          <w:rFonts w:asciiTheme="minorHAnsi" w:hAnsiTheme="minorHAnsi" w:cstheme="minorHAnsi"/>
          <w:sz w:val="22"/>
          <w:szCs w:val="22"/>
          <w:lang w:val="lt-LT"/>
        </w:rPr>
        <w:t>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plastikines paletes, </w:t>
      </w:r>
      <w:r w:rsidR="00FF55DE">
        <w:rPr>
          <w:rFonts w:asciiTheme="minorHAnsi" w:hAnsiTheme="minorHAnsi" w:cstheme="minorHAnsi"/>
          <w:sz w:val="22"/>
          <w:szCs w:val="22"/>
          <w:lang w:val="lt-LT"/>
        </w:rPr>
        <w:t>kurioms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sulūžus, perlydome </w:t>
      </w:r>
      <w:r w:rsidR="00FF55DE">
        <w:rPr>
          <w:rFonts w:asciiTheme="minorHAnsi" w:hAnsiTheme="minorHAnsi" w:cstheme="minorHAnsi"/>
          <w:sz w:val="22"/>
          <w:szCs w:val="22"/>
          <w:lang w:val="lt-LT"/>
        </w:rPr>
        <w:t xml:space="preserve">jas </w:t>
      </w:r>
      <w:r>
        <w:rPr>
          <w:rFonts w:asciiTheme="minorHAnsi" w:hAnsiTheme="minorHAnsi" w:cstheme="minorHAnsi"/>
          <w:sz w:val="22"/>
          <w:szCs w:val="22"/>
          <w:lang w:val="lt-LT"/>
        </w:rPr>
        <w:t>iš naujo</w:t>
      </w:r>
      <w:r w:rsidR="00FF55DE">
        <w:rPr>
          <w:rFonts w:asciiTheme="minorHAnsi" w:hAnsiTheme="minorHAnsi" w:cstheme="minorHAnsi"/>
          <w:sz w:val="22"/>
          <w:szCs w:val="22"/>
          <w:lang w:val="lt-LT"/>
        </w:rPr>
        <w:t>. Prekių transportavimui naudojam</w:t>
      </w:r>
      <w:r w:rsidR="00FF55DE" w:rsidRPr="003F79E6">
        <w:rPr>
          <w:rFonts w:asciiTheme="minorHAnsi" w:hAnsiTheme="minorHAnsi" w:cstheme="minorHAnsi"/>
          <w:sz w:val="22"/>
          <w:szCs w:val="22"/>
          <w:lang w:val="lt-LT"/>
        </w:rPr>
        <w:t xml:space="preserve">e apie </w:t>
      </w:r>
      <w:r w:rsidR="00E37921" w:rsidRPr="003F79E6">
        <w:rPr>
          <w:rFonts w:asciiTheme="minorHAnsi" w:hAnsiTheme="minorHAnsi" w:cstheme="minorHAnsi"/>
          <w:sz w:val="22"/>
          <w:szCs w:val="22"/>
          <w:lang w:val="lt-LT"/>
        </w:rPr>
        <w:t xml:space="preserve">186 </w:t>
      </w:r>
      <w:r w:rsidR="00FF55DE" w:rsidRPr="003F79E6">
        <w:rPr>
          <w:rFonts w:asciiTheme="minorHAnsi" w:hAnsiTheme="minorHAnsi" w:cstheme="minorHAnsi"/>
          <w:sz w:val="22"/>
          <w:szCs w:val="22"/>
          <w:lang w:val="lt-LT"/>
        </w:rPr>
        <w:t>tūks</w:t>
      </w:r>
      <w:r w:rsidR="00474FCF" w:rsidRPr="003F79E6">
        <w:rPr>
          <w:rFonts w:asciiTheme="minorHAnsi" w:hAnsiTheme="minorHAnsi" w:cstheme="minorHAnsi"/>
          <w:sz w:val="22"/>
          <w:szCs w:val="22"/>
          <w:lang w:val="lt-LT"/>
        </w:rPr>
        <w:t>t</w:t>
      </w:r>
      <w:r w:rsidR="00FF55DE" w:rsidRPr="003F79E6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FF55DE">
        <w:rPr>
          <w:rFonts w:asciiTheme="minorHAnsi" w:hAnsiTheme="minorHAnsi" w:cstheme="minorHAnsi"/>
          <w:sz w:val="22"/>
          <w:szCs w:val="22"/>
          <w:lang w:val="lt-LT"/>
        </w:rPr>
        <w:t xml:space="preserve">vienetų daugkartinių plastikinių dėžių įvairių produktų, tokių kaip pienas, mėsa, duona, gabenimui. Šios dėžės yra prižiūrimos ir naudojamos ilgą laiką, taip </w:t>
      </w:r>
      <w:r w:rsidR="00FF55DE" w:rsidRPr="003F79E6">
        <w:rPr>
          <w:rFonts w:asciiTheme="minorHAnsi" w:hAnsiTheme="minorHAnsi" w:cstheme="minorHAnsi"/>
          <w:sz w:val="22"/>
          <w:szCs w:val="22"/>
          <w:lang w:val="lt-LT"/>
        </w:rPr>
        <w:t>sutaupant plastiko</w:t>
      </w:r>
      <w:r w:rsidR="003F79E6" w:rsidRPr="003F79E6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1BD59A30" w14:textId="77777777" w:rsidR="007F1D9E" w:rsidRDefault="007F1D9E" w:rsidP="00400B8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AA49D8C" w14:textId="6C3F9896" w:rsidR="00400B82" w:rsidRDefault="00400B82" w:rsidP="00400B8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Be to, antrinės žaliavos iš parduotuvių grįžta kartoninėse dėžėse</w:t>
      </w:r>
      <w:r w:rsidR="007F1D9E">
        <w:rPr>
          <w:rFonts w:asciiTheme="minorHAnsi" w:hAnsiTheme="minorHAnsi" w:cstheme="minorHAnsi"/>
          <w:sz w:val="22"/>
          <w:szCs w:val="22"/>
          <w:lang w:val="lt-LT"/>
        </w:rPr>
        <w:t>, kurios, nors ir yra laikomos vienkartinėmis, mūsų prekybos tinkle yra panaudojamos net tris kartus, taip užtikrin</w:t>
      </w:r>
      <w:r w:rsidR="00474FCF">
        <w:rPr>
          <w:rFonts w:asciiTheme="minorHAnsi" w:hAnsiTheme="minorHAnsi" w:cstheme="minorHAnsi"/>
          <w:sz w:val="22"/>
          <w:szCs w:val="22"/>
          <w:lang w:val="lt-LT"/>
        </w:rPr>
        <w:t>ant</w:t>
      </w:r>
      <w:r w:rsidR="007F1D9E">
        <w:rPr>
          <w:rFonts w:asciiTheme="minorHAnsi" w:hAnsiTheme="minorHAnsi" w:cstheme="minorHAnsi"/>
          <w:sz w:val="22"/>
          <w:szCs w:val="22"/>
          <w:lang w:val="lt-LT"/>
        </w:rPr>
        <w:t xml:space="preserve"> tvarų išteklių naudojimą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Kai jos tampa nebetinkamomis naudoti, jas supresuojame ir perduodame perdirbėjui. Galiausiai sandėlyje iš šaldymo agregatų išsiskirianti šiluma yra panaudojama paties pastato šildymui“, – sako T. Pupeikis. </w:t>
      </w:r>
    </w:p>
    <w:p w14:paraId="283CF334" w14:textId="77777777" w:rsidR="00400B82" w:rsidRDefault="00400B82" w:rsidP="00400B8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54AE895" w14:textId="47E0B9EE" w:rsidR="00400B82" w:rsidRDefault="00400B82" w:rsidP="00400B8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>Anot jo, „Lidl Lietuva“ aktyviai prisideda ir prie transporto priemonių vairuotojų gerovės užtikrinimo: „Sandėlio sunkvežimių stovėjimo aikštelėje esančioje poilsio zonos patalpoje vairuotojai gali pasišildyti savo maistą, nusiprausti po dušu, pasinaudoti kavos aparatu ar laukiamajame paskanauti nemokamų vaisių. Džiaugiamės, kad jie tai vertina – šį faktą atskleidžia ir pernai mūsų vykdyta apklausa, kurios metu visi transporto priemones vairuojantys žmonės teigiamai atsiliepė apie jiems sandėlyje sukuriamas sąlygas. Taip pat kartu su mūsų partneriais</w:t>
      </w:r>
      <w:r w:rsidR="007F1D9E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lt-LT"/>
        </w:rPr>
        <w:t>matydami sudėtingą situaciją darbo rinkoje, inicijavome vairuotojų atlygio pakėlimą.“</w:t>
      </w:r>
    </w:p>
    <w:p w14:paraId="2FEFD541" w14:textId="172CF59B" w:rsidR="003C4BD7" w:rsidRDefault="003C4BD7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2D6F66E" w14:textId="7E109904" w:rsidR="003C4BD7" w:rsidRPr="005F030A" w:rsidRDefault="003C4BD7" w:rsidP="00F6310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Įtakos turi ir mažiausi pokyčiai</w:t>
      </w:r>
    </w:p>
    <w:p w14:paraId="73E59E89" w14:textId="77777777" w:rsidR="003C4BD7" w:rsidRDefault="003C4BD7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E2491B8" w14:textId="1DA67D98" w:rsidR="009C3AF3" w:rsidRPr="00F6310A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6310A">
        <w:rPr>
          <w:rFonts w:asciiTheme="minorHAnsi" w:hAnsiTheme="minorHAnsi" w:cstheme="minorHAnsi"/>
          <w:sz w:val="22"/>
          <w:szCs w:val="22"/>
          <w:lang w:val="lt-LT"/>
        </w:rPr>
        <w:t>Pasak transportavimo paslaugas</w:t>
      </w:r>
      <w:r w:rsidR="003C4BD7">
        <w:rPr>
          <w:rFonts w:asciiTheme="minorHAnsi" w:hAnsiTheme="minorHAnsi" w:cstheme="minorHAnsi"/>
          <w:sz w:val="22"/>
          <w:szCs w:val="22"/>
          <w:lang w:val="lt-LT"/>
        </w:rPr>
        <w:t xml:space="preserve"> „Lidl Lietuva“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teikiančios UAB „Nordekspresas“ direktoriaus A</w:t>
      </w:r>
      <w:r w:rsidR="00C32271">
        <w:rPr>
          <w:rFonts w:asciiTheme="minorHAnsi" w:hAnsiTheme="minorHAnsi" w:cstheme="minorHAnsi"/>
          <w:sz w:val="22"/>
          <w:szCs w:val="22"/>
          <w:lang w:val="lt-LT"/>
        </w:rPr>
        <w:t>l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do Kulikausko, transporto sektoriaus paliekamas ŠESD pėdsakas yra išties </w:t>
      </w:r>
      <w:r w:rsidR="00661040">
        <w:rPr>
          <w:rFonts w:asciiTheme="minorHAnsi" w:hAnsiTheme="minorHAnsi" w:cstheme="minorHAnsi"/>
          <w:sz w:val="22"/>
          <w:szCs w:val="22"/>
          <w:lang w:val="lt-LT"/>
        </w:rPr>
        <w:t>milžiniškas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, todėl kiekviena atsakingai veikianti transporto segmento įmonė turėtų mažinti savo įtaką aplinkai.</w:t>
      </w:r>
    </w:p>
    <w:p w14:paraId="3D2E4B65" w14:textId="77777777" w:rsidR="00F6310A" w:rsidRPr="00F6310A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034F8E7" w14:textId="1F571751" w:rsidR="00F6310A" w:rsidRPr="00F6310A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6310A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M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ūsų įmonės veiklos spektras yra gana siauras – prekių transportavimas nuo taško A iki taško B</w:t>
      </w:r>
      <w:r w:rsidR="00780586">
        <w:rPr>
          <w:rFonts w:asciiTheme="minorHAnsi" w:hAnsiTheme="minorHAnsi" w:cstheme="minorHAnsi"/>
          <w:sz w:val="22"/>
          <w:szCs w:val="22"/>
          <w:lang w:val="lt-LT"/>
        </w:rPr>
        <w:t>, todėl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didžiausios pastangos tausoti aplinką vyksta atsižvelgiant į naujų transporto priemonių galimybes ir vairuotojų gebėjimus jas valdyti kuo efektyviau“, – sako A. Kulikauskas.</w:t>
      </w:r>
    </w:p>
    <w:p w14:paraId="148179DC" w14:textId="77777777" w:rsidR="00F6310A" w:rsidRPr="00F6310A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B3D6B44" w14:textId="66817AE5" w:rsidR="00F6310A" w:rsidRPr="00F6310A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6310A">
        <w:rPr>
          <w:rFonts w:asciiTheme="minorHAnsi" w:hAnsiTheme="minorHAnsi" w:cstheme="minorHAnsi"/>
          <w:sz w:val="22"/>
          <w:szCs w:val="22"/>
          <w:lang w:val="lt-LT"/>
        </w:rPr>
        <w:t>Logistikos paslaugas</w:t>
      </w:r>
      <w:r w:rsidR="003C4BD7">
        <w:rPr>
          <w:rFonts w:asciiTheme="minorHAnsi" w:hAnsiTheme="minorHAnsi" w:cstheme="minorHAnsi"/>
          <w:sz w:val="22"/>
          <w:szCs w:val="22"/>
          <w:lang w:val="lt-LT"/>
        </w:rPr>
        <w:t xml:space="preserve"> prekybos tinklui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teikiančios UAB „Baltic transline“ logistikos vadovas Donatas Nickus priduria, kad </w:t>
      </w:r>
      <w:r>
        <w:rPr>
          <w:rFonts w:asciiTheme="minorHAnsi" w:hAnsiTheme="minorHAnsi" w:cstheme="minorHAnsi"/>
          <w:sz w:val="22"/>
          <w:szCs w:val="22"/>
          <w:lang w:val="lt-LT"/>
        </w:rPr>
        <w:t>transporto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sektoriuje funkcionuojantys verslai privalo veikti dar tvariau, nes net ir minimalūs pokyčiai gali turėti milžinišką įtaką pažabojant klimato kaitą.</w:t>
      </w:r>
    </w:p>
    <w:p w14:paraId="5B4C4C44" w14:textId="77777777" w:rsidR="00F6310A" w:rsidRPr="00F6310A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E48F621" w14:textId="6E4A1FA7" w:rsidR="00F6310A" w:rsidRPr="00F15C14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6310A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K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iekvienas sutaupytas litras kuro, įsigyjant naujesnę transporto priemonę ar investuojant į atitinkamą įrangą, gali leisti išvengti milžiniškų kiekių ŠESD emisijos. </w:t>
      </w:r>
      <w:r>
        <w:rPr>
          <w:rFonts w:asciiTheme="minorHAnsi" w:hAnsiTheme="minorHAnsi" w:cstheme="minorHAnsi"/>
          <w:sz w:val="22"/>
          <w:szCs w:val="22"/>
          <w:lang w:val="lt-LT"/>
        </w:rPr>
        <w:t>Todėl mes stengiamės įmonės viduje imtis net mažiausių permainų, galinčių paversti mūsų verslą draugiškesniu aplinkai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“, – teigia D. Nickus.</w:t>
      </w:r>
    </w:p>
    <w:p w14:paraId="20F86F12" w14:textId="77777777" w:rsidR="00F6310A" w:rsidRPr="00F6310A" w:rsidRDefault="00F6310A" w:rsidP="00F6310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0173571" w14:textId="7A70F716" w:rsidR="00F6310A" w:rsidRDefault="00F6310A" w:rsidP="00F6310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Tvarumą užtikrina platus spektras priemonių</w:t>
      </w:r>
    </w:p>
    <w:p w14:paraId="20AC51F5" w14:textId="77777777" w:rsidR="00F6310A" w:rsidRPr="00F6310A" w:rsidRDefault="00F6310A" w:rsidP="00F6310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56A07A5" w14:textId="557BE436" w:rsidR="00F6310A" w:rsidRPr="00F6310A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6310A">
        <w:rPr>
          <w:rFonts w:asciiTheme="minorHAnsi" w:hAnsiTheme="minorHAnsi" w:cstheme="minorHAnsi"/>
          <w:sz w:val="22"/>
          <w:szCs w:val="22"/>
          <w:lang w:val="lt-LT"/>
        </w:rPr>
        <w:t>„Baltic transline“ logistikos vadovas pratęsia, kad tvarumą įmonės viduje pirmiausiai padeda užtikrinti nuolatinis įmonės vilkikų atnaujinimas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 xml:space="preserve"> – 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bendrovės transporto priemonės nėra eksploatuojamos ilgiau nei 3 metai, vidutinis vilkikų amžius siekia mažiau nei 2 metus.</w:t>
      </w:r>
    </w:p>
    <w:p w14:paraId="2AEABBEB" w14:textId="77777777" w:rsidR="00F6310A" w:rsidRPr="00F6310A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B40561" w14:textId="4F3B3762" w:rsidR="00F6310A" w:rsidRPr="00F6310A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„Gamintojai nuolat investuoja milžiniškas sumas į vilkikų tobulinimą – diegia papildomas saugumo priemones, atnaujina techninius parametrus, variklius, taip mažinant jų taršą. Be to, naujuose vilkikuose yra įrengiamos specialios programinės sistemos, leidžiančios matyti reljefo pokyčius 3 kilometrus į priekį. Šios </w:t>
      </w:r>
      <w:r w:rsidR="00661040">
        <w:rPr>
          <w:rFonts w:asciiTheme="minorHAnsi" w:hAnsiTheme="minorHAnsi" w:cstheme="minorHAnsi"/>
          <w:sz w:val="22"/>
          <w:szCs w:val="22"/>
          <w:lang w:val="lt-LT"/>
        </w:rPr>
        <w:t>sistemos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, įvertinusios vilkiko ir krovinio svorį, numato, kokia pavara geriausia važiuoti, kad kuro sąnaudos būtų maksimaliai mažos</w:t>
      </w:r>
      <w:r w:rsidR="00395BAF">
        <w:rPr>
          <w:rFonts w:asciiTheme="minorHAnsi" w:hAnsiTheme="minorHAnsi" w:cstheme="minorHAnsi"/>
          <w:sz w:val="22"/>
          <w:szCs w:val="22"/>
          <w:lang w:val="lt-LT"/>
        </w:rPr>
        <w:t>. Į</w:t>
      </w:r>
      <w:r w:rsidR="00395BAF"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monė taip pat naudoja naujausius šaldymo agregatus, užtikrinančius </w:t>
      </w:r>
      <w:r w:rsidR="00395BAF">
        <w:rPr>
          <w:rFonts w:asciiTheme="minorHAnsi" w:hAnsiTheme="minorHAnsi" w:cstheme="minorHAnsi"/>
          <w:sz w:val="22"/>
          <w:szCs w:val="22"/>
          <w:lang w:val="lt-LT"/>
        </w:rPr>
        <w:t>minimalias</w:t>
      </w:r>
      <w:r w:rsidR="00395BAF"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kuro sąnaudas ir mažesnę ŠESD emisiją. Be to, šaldytuvai veikia tyliuoju režimu, todėl netrikdo gyventojų naktį, kuomet </w:t>
      </w:r>
      <w:r w:rsidR="00395BAF">
        <w:rPr>
          <w:rFonts w:asciiTheme="minorHAnsi" w:hAnsiTheme="minorHAnsi" w:cstheme="minorHAnsi"/>
          <w:sz w:val="22"/>
          <w:szCs w:val="22"/>
          <w:lang w:val="lt-LT"/>
        </w:rPr>
        <w:t>neretai vyksta krovinių iškrovimas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“, – sako D. Nickus. </w:t>
      </w:r>
    </w:p>
    <w:p w14:paraId="613100D7" w14:textId="77777777" w:rsidR="00F6310A" w:rsidRPr="00F6310A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83F3C2B" w14:textId="4CC1CD63" w:rsidR="00F6310A" w:rsidRPr="00F6310A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Jis pažymi, kad „Baltic transline“ turi ir savo vairavimo mokyklą </w:t>
      </w:r>
      <w:r w:rsidR="00661040">
        <w:rPr>
          <w:rFonts w:asciiTheme="minorHAnsi" w:hAnsiTheme="minorHAnsi" w:cstheme="minorHAnsi"/>
          <w:sz w:val="22"/>
          <w:szCs w:val="22"/>
          <w:lang w:val="lt-LT"/>
        </w:rPr>
        <w:t xml:space="preserve">bei 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visų darbuotojų apmokymui dedikuotą instruktorių </w:t>
      </w:r>
      <w:r w:rsidR="00661040">
        <w:rPr>
          <w:rFonts w:asciiTheme="minorHAnsi" w:hAnsiTheme="minorHAnsi" w:cstheme="minorHAnsi"/>
          <w:sz w:val="22"/>
          <w:szCs w:val="22"/>
          <w:lang w:val="lt-LT"/>
        </w:rPr>
        <w:t>ir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vilkiką: „Tai reiškia, kad kiekvienas mūsų vairuotojas yra praėjęs specialius mokymus, užtikrinančius saugų ir ekonomišką elgesį kelyje. T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 xml:space="preserve">okiu būdu </w:t>
      </w:r>
      <w:r w:rsidR="00661040">
        <w:rPr>
          <w:rFonts w:asciiTheme="minorHAnsi" w:hAnsiTheme="minorHAnsi" w:cstheme="minorHAnsi"/>
          <w:sz w:val="22"/>
          <w:szCs w:val="22"/>
          <w:lang w:val="lt-LT"/>
        </w:rPr>
        <w:t>garantuoja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me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mūsų vairuotojų ir kitų eismo dalyvių saugumą, maži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name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CO2 emisiją, taup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ome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degalus.“ </w:t>
      </w:r>
    </w:p>
    <w:p w14:paraId="5B11660F" w14:textId="77777777" w:rsidR="00F6310A" w:rsidRPr="00F6310A" w:rsidRDefault="00F6310A" w:rsidP="00F6310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D87E0C4" w14:textId="2859FEE1" w:rsidR="00F6310A" w:rsidRDefault="00F6310A" w:rsidP="00F6310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Eina koja kojon su naujausiomis tendencijomis</w:t>
      </w:r>
    </w:p>
    <w:p w14:paraId="30431160" w14:textId="77777777" w:rsidR="00F6310A" w:rsidRPr="00F6310A" w:rsidRDefault="00F6310A" w:rsidP="00F6310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2C44EFA" w14:textId="77777777" w:rsidR="00395BAF" w:rsidRDefault="00661040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A. Kulikauskas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pažymi, kad </w:t>
      </w:r>
      <w:r w:rsidR="00123B4C" w:rsidRPr="00F6310A">
        <w:rPr>
          <w:rFonts w:asciiTheme="minorHAnsi" w:hAnsiTheme="minorHAnsi" w:cstheme="minorHAnsi"/>
          <w:sz w:val="22"/>
          <w:szCs w:val="22"/>
          <w:lang w:val="lt-LT"/>
        </w:rPr>
        <w:t>„Nordekspresas“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 xml:space="preserve"> taip pat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stengiasi neatsilikti nuo naujausių tendencijų: „</w:t>
      </w:r>
      <w:r>
        <w:rPr>
          <w:rFonts w:asciiTheme="minorHAnsi" w:hAnsiTheme="minorHAnsi" w:cstheme="minorHAnsi"/>
          <w:sz w:val="22"/>
          <w:szCs w:val="22"/>
          <w:lang w:val="lt-LT"/>
        </w:rPr>
        <w:t>Mes n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uolat stebime, ką naujo ir draugiškesnio aplinkai pristato transporto priemonių ir įvairių agregatų gamintojai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stengiamės tai pritaikyti savo veikloje. Tai apima mažiau taršias transporto priemones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ekologiškumą didinančias transporto priemonių programines sistemas, efektyvesniu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krovinių šaldymo agregatus ir dar daugiau.“</w:t>
      </w:r>
    </w:p>
    <w:p w14:paraId="6BC6D7F6" w14:textId="02FA98CB" w:rsidR="00123B4C" w:rsidRDefault="00123B4C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>Pašnekovas</w:t>
      </w:r>
      <w:r w:rsidR="00F6310A"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akcentuoja, kad naujose transporto priemonėse įdiegtos sistemos leidžia kilogramų tikslumu apskaičiuoti automobilių išmetamą ŠESD kiekį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6310A" w:rsidRPr="00F6310A">
        <w:rPr>
          <w:rFonts w:asciiTheme="minorHAnsi" w:hAnsiTheme="minorHAnsi" w:cstheme="minorHAnsi"/>
          <w:sz w:val="22"/>
          <w:szCs w:val="22"/>
          <w:lang w:val="lt-LT"/>
        </w:rPr>
        <w:t>ir žinoti konkrečias priežastis, kodėl teršalų kiekis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auga ar krenta.</w:t>
      </w:r>
    </w:p>
    <w:p w14:paraId="1FC34AE2" w14:textId="77777777" w:rsidR="00F6310A" w:rsidRPr="00F6310A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23CBAE1" w14:textId="48E85C56" w:rsidR="00F6310A" w:rsidRDefault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6310A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istemos vertina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kaip vairuotojai valdo transporto priemones: 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važiavimo greitį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vilkiko inercijos išnaudojimą riedėjimui, efektyvų stabdymą ir greitėjimą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. Tuomet yra išvedami balai, 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nurodantys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, kaip tvariai yra valdoma transporto priemonė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kiek per tam tikrą laiko tarpą gebama sutaupyti CO2</w:t>
      </w:r>
      <w:r w:rsidR="00661040">
        <w:rPr>
          <w:rFonts w:asciiTheme="minorHAnsi" w:hAnsiTheme="minorHAnsi" w:cstheme="minorHAnsi"/>
          <w:sz w:val="22"/>
          <w:szCs w:val="22"/>
          <w:lang w:val="lt-LT"/>
        </w:rPr>
        <w:t>. Atsižvelgiant į šiuos balus, permainų siekti paprasčiau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“, – sako </w:t>
      </w:r>
      <w:r w:rsidR="00123B4C">
        <w:rPr>
          <w:rFonts w:asciiTheme="minorHAnsi" w:hAnsiTheme="minorHAnsi" w:cstheme="minorHAnsi"/>
          <w:sz w:val="22"/>
          <w:szCs w:val="22"/>
          <w:lang w:val="lt-LT"/>
        </w:rPr>
        <w:t>„Nordekspreso“ direktorius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7C71874" w14:textId="0C01FFD3" w:rsidR="003C4BD7" w:rsidRDefault="003C4BD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6AA3EF8" w14:textId="77777777" w:rsidR="003C4BD7" w:rsidRDefault="003C4BD7" w:rsidP="003C4BD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Palengvina tvarių permainų siekimą</w:t>
      </w:r>
    </w:p>
    <w:p w14:paraId="3C3E93F9" w14:textId="77777777" w:rsidR="003C4BD7" w:rsidRPr="00F6310A" w:rsidRDefault="003C4BD7" w:rsidP="003C4BD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F6BF6B7" w14:textId="6410858E" w:rsidR="003C4BD7" w:rsidRPr="00F6310A" w:rsidRDefault="003C4BD7" w:rsidP="003C4BD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„Baltic transline“ logistikos vadovas akcentuoja, kad </w:t>
      </w:r>
      <w:r>
        <w:rPr>
          <w:rFonts w:asciiTheme="minorHAnsi" w:hAnsiTheme="minorHAnsi" w:cstheme="minorHAnsi"/>
          <w:sz w:val="22"/>
          <w:szCs w:val="22"/>
          <w:lang w:val="lt-LT"/>
        </w:rPr>
        <w:t>pokyčių inicijavimą palengvina ir tokie partneriai kaip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„Lidl Lietuva“, besivadovauja</w:t>
      </w:r>
      <w:r>
        <w:rPr>
          <w:rFonts w:asciiTheme="minorHAnsi" w:hAnsiTheme="minorHAnsi" w:cstheme="minorHAnsi"/>
          <w:sz w:val="22"/>
          <w:szCs w:val="22"/>
          <w:lang w:val="lt-LT"/>
        </w:rPr>
        <w:t>ntys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tokiomis pačiomis, į tvarumą orientuotomis vertybėmis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BE47172" w14:textId="77777777" w:rsidR="003C4BD7" w:rsidRPr="00F6310A" w:rsidRDefault="003C4BD7" w:rsidP="003C4BD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0DB5169" w14:textId="60153F7F" w:rsidR="003C4BD7" w:rsidRDefault="003C4BD7" w:rsidP="003C4BD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6310A">
        <w:rPr>
          <w:rFonts w:asciiTheme="minorHAnsi" w:hAnsiTheme="minorHAnsi" w:cstheme="minorHAnsi"/>
          <w:sz w:val="22"/>
          <w:szCs w:val="22"/>
          <w:lang w:val="lt-LT"/>
        </w:rPr>
        <w:t>„Pavyzdžiui, dirbdami su prekybos tinklu naudojame tik EURO 6 emisijos standartą atitinkančius vilkikus, be to, bendraudami su „Lidl Lietuva“ jau kurį laiką nenaudojame popieriaus – viską darome elektroniniu būdu, taupydami popierių ir rašalą. Džiaugiamės, kad bendradarbiavimas su prekybos tinklu padeda tapti dar labiau socialiai atsakingu verslu“, – teigia D. Nickus.</w:t>
      </w:r>
    </w:p>
    <w:p w14:paraId="30718E47" w14:textId="77777777" w:rsidR="003C4BD7" w:rsidRDefault="003C4BD7" w:rsidP="003C4BD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D17A06F" w14:textId="00BB101D" w:rsidR="003C4BD7" w:rsidRPr="00F6310A" w:rsidRDefault="003C4BD7" w:rsidP="003C4BD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„Nordekspresas“ direktorius </w:t>
      </w:r>
      <w:r w:rsidR="00395BAF"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A. Kulikauskas 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>priduria, kad „Lidl Lietuva“ yra vienas iš bendrovės partnerių, ypač akcentuojantis tvarumo reikšmę savo veikloje</w:t>
      </w:r>
      <w:r w:rsidR="00395BAF">
        <w:rPr>
          <w:rFonts w:asciiTheme="minorHAnsi" w:hAnsiTheme="minorHAnsi" w:cstheme="minorHAnsi"/>
          <w:sz w:val="22"/>
          <w:szCs w:val="22"/>
          <w:lang w:val="lt-LT"/>
        </w:rPr>
        <w:t xml:space="preserve">: 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„Bendradarbiaudami su šiuo prekybos tinklu gauname stiprų stimulą diegti dar aplinkai draugiškesnius sprendimus savo įmonės viduje. Tai darome ne tik norėdami patenkinti partnerio keliamus lūkesčius, bet ir </w:t>
      </w:r>
      <w:r>
        <w:rPr>
          <w:rFonts w:asciiTheme="minorHAnsi" w:hAnsiTheme="minorHAnsi" w:cstheme="minorHAnsi"/>
          <w:sz w:val="22"/>
          <w:szCs w:val="22"/>
          <w:lang w:val="lt-LT"/>
        </w:rPr>
        <w:t>siekdami</w:t>
      </w:r>
      <w:r w:rsidRPr="00F6310A">
        <w:rPr>
          <w:rFonts w:asciiTheme="minorHAnsi" w:hAnsiTheme="minorHAnsi" w:cstheme="minorHAnsi"/>
          <w:sz w:val="22"/>
          <w:szCs w:val="22"/>
          <w:lang w:val="lt-LT"/>
        </w:rPr>
        <w:t xml:space="preserve"> prisidėti prie visų bendro tikslo – gyventi švaresnėje Lietuvoje ir žalesniame pasaulyje</w:t>
      </w:r>
      <w:r w:rsidR="00395BAF">
        <w:rPr>
          <w:rFonts w:asciiTheme="minorHAnsi" w:hAnsiTheme="minorHAnsi" w:cstheme="minorHAnsi"/>
          <w:sz w:val="22"/>
          <w:szCs w:val="22"/>
          <w:lang w:val="lt-LT"/>
        </w:rPr>
        <w:t>.“</w:t>
      </w:r>
    </w:p>
    <w:p w14:paraId="1EEC8A4E" w14:textId="2016C59C" w:rsidR="00F6310A" w:rsidRDefault="00F6310A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4A7B4A9" w14:textId="49AEC6FB" w:rsidR="00395BAF" w:rsidRDefault="00395BAF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95BAF">
        <w:rPr>
          <w:rFonts w:asciiTheme="minorHAnsi" w:hAnsiTheme="minorHAnsi" w:cstheme="minorHAnsi"/>
          <w:sz w:val="22"/>
          <w:szCs w:val="22"/>
          <w:lang w:val="lt-LT"/>
        </w:rPr>
        <w:t>Šiuo metu šalyje iš viso veikia 60 „Lidl“ prekybos tinklo parduotuvių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Rokiškyje.</w:t>
      </w:r>
    </w:p>
    <w:p w14:paraId="02ABE515" w14:textId="177FFF51" w:rsidR="00395BAF" w:rsidRDefault="00395BAF" w:rsidP="00F6310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472921C" w14:textId="77777777" w:rsidR="00395BAF" w:rsidRPr="006A2517" w:rsidRDefault="00395BAF" w:rsidP="00F6310A">
      <w:pPr>
        <w:jc w:val="both"/>
        <w:rPr>
          <w:rFonts w:asciiTheme="minorHAnsi" w:hAnsiTheme="minorHAnsi" w:cstheme="minorHAnsi"/>
          <w:bCs/>
          <w:sz w:val="20"/>
          <w:szCs w:val="20"/>
          <w:lang w:val="lt-LT"/>
        </w:rPr>
      </w:pPr>
    </w:p>
    <w:p w14:paraId="31BED8B2" w14:textId="77777777" w:rsidR="0001400B" w:rsidRPr="006A2517" w:rsidRDefault="0001400B" w:rsidP="0001400B">
      <w:pPr>
        <w:rPr>
          <w:rFonts w:ascii="Calibri" w:hAnsi="Calibri"/>
          <w:bCs/>
          <w:sz w:val="18"/>
          <w:szCs w:val="18"/>
          <w:lang w:val="lt-LT"/>
        </w:rPr>
      </w:pPr>
      <w:r w:rsidRPr="006A2517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6A2517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6A2517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6A2517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6A2517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6A2517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6A2517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6A2517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B9D8" w14:textId="77777777" w:rsidR="008C3733" w:rsidRDefault="008C3733">
      <w:r>
        <w:separator/>
      </w:r>
    </w:p>
  </w:endnote>
  <w:endnote w:type="continuationSeparator" w:id="0">
    <w:p w14:paraId="6D299220" w14:textId="77777777" w:rsidR="008C3733" w:rsidRDefault="008C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F044AC3"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050363B"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07B3" w14:textId="77777777" w:rsidR="008C3733" w:rsidRDefault="008C3733">
      <w:r>
        <w:separator/>
      </w:r>
    </w:p>
  </w:footnote>
  <w:footnote w:type="continuationSeparator" w:id="0">
    <w:p w14:paraId="584A34AF" w14:textId="77777777" w:rsidR="008C3733" w:rsidRDefault="008C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306C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C7E21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3B4C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15A83"/>
    <w:rsid w:val="00221B0D"/>
    <w:rsid w:val="00222B7A"/>
    <w:rsid w:val="002236CF"/>
    <w:rsid w:val="002242A2"/>
    <w:rsid w:val="00224A0E"/>
    <w:rsid w:val="00225549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310D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2C9"/>
    <w:rsid w:val="002A2940"/>
    <w:rsid w:val="002A4569"/>
    <w:rsid w:val="002A5542"/>
    <w:rsid w:val="002A7736"/>
    <w:rsid w:val="002B1DE2"/>
    <w:rsid w:val="002B5ADD"/>
    <w:rsid w:val="002B6929"/>
    <w:rsid w:val="002C2E67"/>
    <w:rsid w:val="002C3B7A"/>
    <w:rsid w:val="002C4B3F"/>
    <w:rsid w:val="002D4551"/>
    <w:rsid w:val="002D6E3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2C8A"/>
    <w:rsid w:val="00384B5B"/>
    <w:rsid w:val="00385333"/>
    <w:rsid w:val="00385C5E"/>
    <w:rsid w:val="0038688B"/>
    <w:rsid w:val="00390319"/>
    <w:rsid w:val="0039203E"/>
    <w:rsid w:val="00392E9B"/>
    <w:rsid w:val="00393CC7"/>
    <w:rsid w:val="003941B7"/>
    <w:rsid w:val="0039562E"/>
    <w:rsid w:val="00395BAF"/>
    <w:rsid w:val="003A0E37"/>
    <w:rsid w:val="003A43AF"/>
    <w:rsid w:val="003A639A"/>
    <w:rsid w:val="003A69C7"/>
    <w:rsid w:val="003B1DF9"/>
    <w:rsid w:val="003B3F46"/>
    <w:rsid w:val="003C2757"/>
    <w:rsid w:val="003C3F8B"/>
    <w:rsid w:val="003C4BD7"/>
    <w:rsid w:val="003C6276"/>
    <w:rsid w:val="003C7A19"/>
    <w:rsid w:val="003D029F"/>
    <w:rsid w:val="003D0CD1"/>
    <w:rsid w:val="003D0DF3"/>
    <w:rsid w:val="003D7429"/>
    <w:rsid w:val="003E0C18"/>
    <w:rsid w:val="003E0D0E"/>
    <w:rsid w:val="003F79E6"/>
    <w:rsid w:val="003F7B49"/>
    <w:rsid w:val="00400B82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76F3"/>
    <w:rsid w:val="00434859"/>
    <w:rsid w:val="00436893"/>
    <w:rsid w:val="00441A7E"/>
    <w:rsid w:val="004437E6"/>
    <w:rsid w:val="00443B24"/>
    <w:rsid w:val="0044535C"/>
    <w:rsid w:val="00456954"/>
    <w:rsid w:val="004605CB"/>
    <w:rsid w:val="00461FF5"/>
    <w:rsid w:val="0046275B"/>
    <w:rsid w:val="00464A02"/>
    <w:rsid w:val="00465023"/>
    <w:rsid w:val="004726DE"/>
    <w:rsid w:val="00474FCF"/>
    <w:rsid w:val="00475A80"/>
    <w:rsid w:val="0047607F"/>
    <w:rsid w:val="0047628A"/>
    <w:rsid w:val="004762D8"/>
    <w:rsid w:val="00476D2D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0F4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030A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1475D"/>
    <w:rsid w:val="00623266"/>
    <w:rsid w:val="00623F9E"/>
    <w:rsid w:val="0063005F"/>
    <w:rsid w:val="00631226"/>
    <w:rsid w:val="00635416"/>
    <w:rsid w:val="00641B77"/>
    <w:rsid w:val="00642885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2517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238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6CC8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586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1EEB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7F1D9E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233A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76F37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3733"/>
    <w:rsid w:val="008C5C5D"/>
    <w:rsid w:val="008C5D79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800"/>
    <w:rsid w:val="00904A29"/>
    <w:rsid w:val="00905093"/>
    <w:rsid w:val="009067A3"/>
    <w:rsid w:val="00906F0E"/>
    <w:rsid w:val="00910257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53C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60085"/>
    <w:rsid w:val="00A61C4D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C0530"/>
    <w:rsid w:val="00BC390F"/>
    <w:rsid w:val="00BC39B8"/>
    <w:rsid w:val="00BC58F4"/>
    <w:rsid w:val="00BD0336"/>
    <w:rsid w:val="00BD1CB6"/>
    <w:rsid w:val="00BD41C0"/>
    <w:rsid w:val="00BD7AB8"/>
    <w:rsid w:val="00BE3D58"/>
    <w:rsid w:val="00BE5725"/>
    <w:rsid w:val="00BF0AAE"/>
    <w:rsid w:val="00BF10AB"/>
    <w:rsid w:val="00BF51EF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4BE4"/>
    <w:rsid w:val="00C25105"/>
    <w:rsid w:val="00C26D45"/>
    <w:rsid w:val="00C27A20"/>
    <w:rsid w:val="00C31753"/>
    <w:rsid w:val="00C32271"/>
    <w:rsid w:val="00C32F8A"/>
    <w:rsid w:val="00C33977"/>
    <w:rsid w:val="00C361FB"/>
    <w:rsid w:val="00C36838"/>
    <w:rsid w:val="00C400F0"/>
    <w:rsid w:val="00C4189E"/>
    <w:rsid w:val="00C43D66"/>
    <w:rsid w:val="00C45D35"/>
    <w:rsid w:val="00C4604D"/>
    <w:rsid w:val="00C47850"/>
    <w:rsid w:val="00C506D0"/>
    <w:rsid w:val="00C526FC"/>
    <w:rsid w:val="00C54CE1"/>
    <w:rsid w:val="00C646B3"/>
    <w:rsid w:val="00C6751F"/>
    <w:rsid w:val="00C7091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0C7D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55EB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138F"/>
    <w:rsid w:val="00DA4EE9"/>
    <w:rsid w:val="00DA5232"/>
    <w:rsid w:val="00DA7C6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11C12"/>
    <w:rsid w:val="00E1339D"/>
    <w:rsid w:val="00E208E3"/>
    <w:rsid w:val="00E20FEA"/>
    <w:rsid w:val="00E220FA"/>
    <w:rsid w:val="00E2482B"/>
    <w:rsid w:val="00E24956"/>
    <w:rsid w:val="00E25D64"/>
    <w:rsid w:val="00E3266F"/>
    <w:rsid w:val="00E354FD"/>
    <w:rsid w:val="00E37921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C14"/>
    <w:rsid w:val="00F11144"/>
    <w:rsid w:val="00F12035"/>
    <w:rsid w:val="00F12706"/>
    <w:rsid w:val="00F1323E"/>
    <w:rsid w:val="00F15C14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B752A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55DE"/>
    <w:rsid w:val="00FF6358"/>
    <w:rsid w:val="2540941E"/>
    <w:rsid w:val="261CFC0A"/>
    <w:rsid w:val="33D7F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6054</Words>
  <Characters>3451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9</cp:revision>
  <cp:lastPrinted>2017-05-17T10:42:00Z</cp:lastPrinted>
  <dcterms:created xsi:type="dcterms:W3CDTF">2022-01-19T09:25:00Z</dcterms:created>
  <dcterms:modified xsi:type="dcterms:W3CDTF">2022-01-21T09:30:00Z</dcterms:modified>
</cp:coreProperties>
</file>