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6A21C93A" w:rsidR="00015C06" w:rsidRPr="00523FC5" w:rsidRDefault="00BA3D09" w:rsidP="008E0FF3">
      <w:pPr>
        <w:widowControl w:val="0"/>
        <w:autoSpaceDE w:val="0"/>
        <w:autoSpaceDN w:val="0"/>
        <w:adjustRightInd w:val="0"/>
        <w:jc w:val="right"/>
        <w:rPr>
          <w:rFonts w:asciiTheme="minorHAnsi" w:hAnsiTheme="minorHAnsi" w:cstheme="minorHAnsi"/>
          <w:sz w:val="22"/>
          <w:szCs w:val="22"/>
          <w:lang w:val="lt-LT"/>
        </w:rPr>
      </w:pPr>
      <w:r w:rsidRPr="000C735C">
        <w:rPr>
          <w:rFonts w:asciiTheme="minorHAnsi" w:hAnsiTheme="minorHAnsi" w:cstheme="minorHAnsi"/>
          <w:sz w:val="22"/>
          <w:szCs w:val="22"/>
          <w:lang w:val="lt-LT"/>
        </w:rPr>
        <w:t>Vilnius, 2021</w:t>
      </w:r>
      <w:r w:rsidR="00015C06" w:rsidRPr="000C735C">
        <w:rPr>
          <w:rFonts w:asciiTheme="minorHAnsi" w:hAnsiTheme="minorHAnsi" w:cstheme="minorHAnsi"/>
          <w:sz w:val="22"/>
          <w:szCs w:val="22"/>
          <w:lang w:val="lt-LT"/>
        </w:rPr>
        <w:t xml:space="preserve"> m. </w:t>
      </w:r>
      <w:r w:rsidR="000C735C" w:rsidRPr="000C735C">
        <w:rPr>
          <w:rFonts w:asciiTheme="minorHAnsi" w:hAnsiTheme="minorHAnsi" w:cstheme="minorHAnsi"/>
          <w:sz w:val="22"/>
          <w:szCs w:val="22"/>
          <w:lang w:val="lt-LT"/>
        </w:rPr>
        <w:t>gruodžio 2</w:t>
      </w:r>
      <w:r w:rsidR="00B178ED">
        <w:rPr>
          <w:rFonts w:asciiTheme="minorHAnsi" w:hAnsiTheme="minorHAnsi" w:cstheme="minorHAnsi"/>
          <w:sz w:val="22"/>
          <w:szCs w:val="22"/>
          <w:lang w:val="lt-LT"/>
        </w:rPr>
        <w:t>8</w:t>
      </w:r>
      <w:r w:rsidR="000C735C" w:rsidRPr="000C735C">
        <w:rPr>
          <w:rFonts w:asciiTheme="minorHAnsi" w:hAnsiTheme="minorHAnsi" w:cstheme="minorHAnsi"/>
          <w:sz w:val="22"/>
          <w:szCs w:val="22"/>
          <w:lang w:val="lt-LT"/>
        </w:rPr>
        <w:t xml:space="preserve"> </w:t>
      </w:r>
      <w:r w:rsidR="00015C06" w:rsidRPr="000C735C">
        <w:rPr>
          <w:rFonts w:asciiTheme="minorHAnsi" w:hAnsiTheme="minorHAnsi" w:cstheme="minorHAnsi"/>
          <w:sz w:val="22"/>
          <w:szCs w:val="22"/>
          <w:lang w:val="lt-LT"/>
        </w:rPr>
        <w:t>d.</w:t>
      </w:r>
    </w:p>
    <w:p w14:paraId="0CEF3B52" w14:textId="77777777" w:rsidR="00015C06" w:rsidRPr="00523FC5" w:rsidRDefault="00015C06" w:rsidP="008E0FF3">
      <w:pPr>
        <w:widowControl w:val="0"/>
        <w:autoSpaceDE w:val="0"/>
        <w:autoSpaceDN w:val="0"/>
        <w:adjustRightInd w:val="0"/>
        <w:jc w:val="both"/>
        <w:rPr>
          <w:rFonts w:asciiTheme="minorHAnsi" w:hAnsiTheme="minorHAnsi" w:cstheme="minorHAnsi"/>
          <w:sz w:val="22"/>
          <w:szCs w:val="22"/>
          <w:lang w:val="lt-LT"/>
        </w:rPr>
      </w:pPr>
    </w:p>
    <w:p w14:paraId="06534C33" w14:textId="2838E310" w:rsidR="00741C2D" w:rsidRDefault="00741C2D" w:rsidP="00741C2D">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Panaudokite per Kalėdas gauto šokolado atsargas: trys gardūs tinginių receptai</w:t>
      </w:r>
    </w:p>
    <w:p w14:paraId="7957A698" w14:textId="77777777" w:rsidR="005B4354" w:rsidRPr="00523FC5" w:rsidRDefault="005B4354" w:rsidP="005B4354">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5790F803" w14:textId="5AB427C0" w:rsidR="00741C2D" w:rsidRDefault="00741C2D" w:rsidP="00741C2D">
      <w:pPr>
        <w:jc w:val="both"/>
        <w:rPr>
          <w:rFonts w:asciiTheme="minorHAnsi" w:hAnsiTheme="minorHAnsi" w:cstheme="minorHAnsi"/>
          <w:b/>
          <w:bCs/>
          <w:sz w:val="22"/>
          <w:szCs w:val="22"/>
          <w:lang w:val="lt-LT"/>
        </w:rPr>
      </w:pPr>
      <w:r w:rsidRPr="00741C2D">
        <w:rPr>
          <w:rFonts w:asciiTheme="minorHAnsi" w:hAnsiTheme="minorHAnsi" w:cstheme="minorHAnsi"/>
          <w:b/>
          <w:bCs/>
          <w:sz w:val="22"/>
          <w:szCs w:val="22"/>
          <w:lang w:val="lt-LT"/>
        </w:rPr>
        <w:t xml:space="preserve">Kalėdos daugeliui neišvengiamai reiškia gerokai pasipildančias šokolado atsargas, kurių dažnai neįveikia ir  didžiausieji smaližiai. Kad saldumynai mėnesių mėnesius nedūlėtų spintelėse, prekybos tinklas „Lidl“ dalijasi gardžių tinginių receptais, kurių gamybai puikiai tiks dovanų per šventes gautas šokoladas. </w:t>
      </w:r>
    </w:p>
    <w:p w14:paraId="4C65D2E8" w14:textId="77777777" w:rsidR="00741C2D" w:rsidRPr="00741C2D" w:rsidRDefault="00741C2D" w:rsidP="00741C2D">
      <w:pPr>
        <w:jc w:val="both"/>
        <w:rPr>
          <w:rFonts w:asciiTheme="minorHAnsi" w:hAnsiTheme="minorHAnsi" w:cstheme="minorHAnsi"/>
          <w:b/>
          <w:bCs/>
          <w:sz w:val="22"/>
          <w:szCs w:val="22"/>
          <w:lang w:val="lt-LT"/>
        </w:rPr>
      </w:pPr>
    </w:p>
    <w:p w14:paraId="6F876BAB" w14:textId="7F7DBFCB" w:rsidR="00741C2D" w:rsidRPr="00741C2D" w:rsidRDefault="00741C2D" w:rsidP="00741C2D">
      <w:pPr>
        <w:jc w:val="both"/>
        <w:rPr>
          <w:rFonts w:asciiTheme="minorHAnsi" w:hAnsiTheme="minorHAnsi" w:cstheme="minorHAnsi"/>
          <w:sz w:val="22"/>
          <w:szCs w:val="22"/>
          <w:lang w:val="lt-LT"/>
        </w:rPr>
      </w:pPr>
      <w:r w:rsidRPr="00741C2D">
        <w:rPr>
          <w:rFonts w:asciiTheme="minorHAnsi" w:hAnsiTheme="minorHAnsi" w:cstheme="minorHAnsi"/>
          <w:sz w:val="22"/>
          <w:szCs w:val="22"/>
          <w:lang w:val="lt-LT"/>
        </w:rPr>
        <w:t>Nors galima pamanyti, kad tinginys – išskirtinai lietuviškas receptas, iš tikrųjų panašių ar beveik identiškų deserto su šokoladu, sviestu, sausainiais ar kitokiais priedais variacijų galima sutikti visame pasaulyje.</w:t>
      </w:r>
    </w:p>
    <w:p w14:paraId="1633C25D" w14:textId="77777777" w:rsidR="00741C2D" w:rsidRPr="00741C2D" w:rsidRDefault="00741C2D" w:rsidP="00741C2D">
      <w:pPr>
        <w:jc w:val="both"/>
        <w:rPr>
          <w:rFonts w:asciiTheme="minorHAnsi" w:hAnsiTheme="minorHAnsi" w:cstheme="minorHAnsi"/>
          <w:sz w:val="22"/>
          <w:szCs w:val="22"/>
          <w:lang w:val="lt-LT"/>
        </w:rPr>
      </w:pPr>
    </w:p>
    <w:p w14:paraId="393A847F" w14:textId="0ED4728C" w:rsidR="00741C2D" w:rsidRPr="00741C2D" w:rsidRDefault="00741C2D" w:rsidP="00741C2D">
      <w:pPr>
        <w:jc w:val="both"/>
        <w:rPr>
          <w:rFonts w:asciiTheme="minorHAnsi" w:hAnsiTheme="minorHAnsi" w:cstheme="minorHAnsi"/>
          <w:sz w:val="22"/>
          <w:szCs w:val="22"/>
          <w:lang w:val="lt-LT"/>
        </w:rPr>
      </w:pPr>
      <w:r w:rsidRPr="00741C2D">
        <w:rPr>
          <w:rFonts w:asciiTheme="minorHAnsi" w:hAnsiTheme="minorHAnsi" w:cstheme="minorHAnsi"/>
          <w:sz w:val="22"/>
          <w:szCs w:val="22"/>
          <w:lang w:val="lt-LT"/>
        </w:rPr>
        <w:t xml:space="preserve">Jo istorija yra ganėtinai miglota, tačiau vienas pirmųjų tokio tipo skanėstų – dar XIX a. viduryje paminėtas iš Australijos kilęs „Uolėtas kelias“ (angl. rocky road). Sakoma, kad šis desertas buvo sukurtas norint parduoti iš Europos atvežtus ir kelionės metu nebetinkamais vartoti ar nepatraukliais tapusius produktus. </w:t>
      </w:r>
    </w:p>
    <w:p w14:paraId="073B0D66" w14:textId="77777777" w:rsidR="00741C2D" w:rsidRPr="00741C2D" w:rsidRDefault="00741C2D" w:rsidP="00741C2D">
      <w:pPr>
        <w:jc w:val="both"/>
        <w:rPr>
          <w:rFonts w:asciiTheme="minorHAnsi" w:hAnsiTheme="minorHAnsi" w:cstheme="minorHAnsi"/>
          <w:sz w:val="22"/>
          <w:szCs w:val="22"/>
          <w:lang w:val="lt-LT"/>
        </w:rPr>
      </w:pPr>
    </w:p>
    <w:p w14:paraId="14F9BBE7" w14:textId="2DE932BF" w:rsidR="00741C2D" w:rsidRPr="00741C2D" w:rsidRDefault="00741C2D" w:rsidP="00741C2D">
      <w:pPr>
        <w:jc w:val="both"/>
        <w:rPr>
          <w:rFonts w:asciiTheme="minorHAnsi" w:hAnsiTheme="minorHAnsi" w:cstheme="minorHAnsi"/>
          <w:sz w:val="22"/>
          <w:szCs w:val="22"/>
          <w:lang w:val="lt-LT"/>
        </w:rPr>
      </w:pPr>
      <w:r w:rsidRPr="00741C2D">
        <w:rPr>
          <w:rFonts w:asciiTheme="minorHAnsi" w:hAnsiTheme="minorHAnsi" w:cstheme="minorHAnsi"/>
          <w:sz w:val="22"/>
          <w:szCs w:val="22"/>
          <w:lang w:val="lt-LT"/>
        </w:rPr>
        <w:t xml:space="preserve">Sumaišius įvairius pasenusius ingredientus – vyšnias ar kitas uogas – su šokoladu ir riešutais, tokiu būdu buvo užmaskuojamas jų skonis. Jo pavadinimas kilo nuo desertą priminusio akmenuoto kelio, kurį europiečiai turėdavo įveikti, norėdami pasiekti aukso kasyklas. </w:t>
      </w:r>
    </w:p>
    <w:p w14:paraId="76D2C4CA" w14:textId="77777777" w:rsidR="00741C2D" w:rsidRPr="00741C2D" w:rsidRDefault="00741C2D" w:rsidP="00741C2D">
      <w:pPr>
        <w:jc w:val="both"/>
        <w:rPr>
          <w:rFonts w:asciiTheme="minorHAnsi" w:hAnsiTheme="minorHAnsi" w:cstheme="minorHAnsi"/>
          <w:sz w:val="22"/>
          <w:szCs w:val="22"/>
          <w:lang w:val="lt-LT"/>
        </w:rPr>
      </w:pPr>
    </w:p>
    <w:p w14:paraId="4BAA567F" w14:textId="1079735F" w:rsidR="00741C2D" w:rsidRPr="00741C2D" w:rsidRDefault="00741C2D" w:rsidP="00741C2D">
      <w:pPr>
        <w:jc w:val="both"/>
        <w:rPr>
          <w:rFonts w:asciiTheme="minorHAnsi" w:hAnsiTheme="minorHAnsi" w:cstheme="minorHAnsi"/>
          <w:sz w:val="22"/>
          <w:szCs w:val="22"/>
          <w:lang w:val="lt-LT"/>
        </w:rPr>
      </w:pPr>
      <w:r w:rsidRPr="00741C2D">
        <w:rPr>
          <w:rFonts w:asciiTheme="minorHAnsi" w:hAnsiTheme="minorHAnsi" w:cstheme="minorHAnsi"/>
          <w:sz w:val="22"/>
          <w:szCs w:val="22"/>
          <w:lang w:val="lt-LT"/>
        </w:rPr>
        <w:t>Skanėstas šiuo pavadinimu žinomas ir kitose anglakalbėse šalyse – Jungtinėje Karalystėje ir Jungtinėse Amerikos Valstijose. Tiesa, Britanijos salyne į jį yra papildomai dedami sausainiai, o JAV – zefyrai. Be to, pastarojoje valstybėje itin populiarūs ir „Uolėto kelio“ skonio ledai.</w:t>
      </w:r>
    </w:p>
    <w:p w14:paraId="1E4BC740" w14:textId="77777777" w:rsidR="00741C2D" w:rsidRPr="00741C2D" w:rsidRDefault="00741C2D" w:rsidP="00741C2D">
      <w:pPr>
        <w:jc w:val="both"/>
        <w:rPr>
          <w:rFonts w:asciiTheme="minorHAnsi" w:hAnsiTheme="minorHAnsi" w:cstheme="minorHAnsi"/>
          <w:b/>
          <w:bCs/>
          <w:sz w:val="22"/>
          <w:szCs w:val="22"/>
          <w:lang w:val="lt-LT"/>
        </w:rPr>
      </w:pPr>
    </w:p>
    <w:p w14:paraId="60C52E36" w14:textId="07E2A95F" w:rsidR="00741C2D" w:rsidRDefault="00741C2D" w:rsidP="00741C2D">
      <w:pPr>
        <w:jc w:val="both"/>
        <w:rPr>
          <w:rFonts w:asciiTheme="minorHAnsi" w:hAnsiTheme="minorHAnsi" w:cstheme="minorHAnsi"/>
          <w:b/>
          <w:bCs/>
          <w:sz w:val="22"/>
          <w:szCs w:val="22"/>
          <w:lang w:val="lt-LT"/>
        </w:rPr>
      </w:pPr>
      <w:r w:rsidRPr="00741C2D">
        <w:rPr>
          <w:rFonts w:asciiTheme="minorHAnsi" w:hAnsiTheme="minorHAnsi" w:cstheme="minorHAnsi"/>
          <w:b/>
          <w:bCs/>
          <w:sz w:val="22"/>
          <w:szCs w:val="22"/>
          <w:lang w:val="lt-LT"/>
        </w:rPr>
        <w:t>Gausi skirtingų pavadinimų įvairovė</w:t>
      </w:r>
    </w:p>
    <w:p w14:paraId="1D884987" w14:textId="77777777" w:rsidR="00741C2D" w:rsidRPr="00741C2D" w:rsidRDefault="00741C2D" w:rsidP="00741C2D">
      <w:pPr>
        <w:jc w:val="both"/>
        <w:rPr>
          <w:rFonts w:asciiTheme="minorHAnsi" w:hAnsiTheme="minorHAnsi" w:cstheme="minorHAnsi"/>
          <w:b/>
          <w:bCs/>
          <w:sz w:val="22"/>
          <w:szCs w:val="22"/>
          <w:lang w:val="lt-LT"/>
        </w:rPr>
      </w:pPr>
    </w:p>
    <w:p w14:paraId="078AB2ED" w14:textId="6C2ED89C" w:rsidR="00741C2D" w:rsidRPr="00741C2D" w:rsidRDefault="00741C2D" w:rsidP="00741C2D">
      <w:pPr>
        <w:jc w:val="both"/>
        <w:rPr>
          <w:rFonts w:asciiTheme="minorHAnsi" w:hAnsiTheme="minorHAnsi" w:cstheme="minorHAnsi"/>
          <w:sz w:val="22"/>
          <w:szCs w:val="22"/>
          <w:lang w:val="lt-LT"/>
        </w:rPr>
      </w:pPr>
      <w:r w:rsidRPr="00741C2D">
        <w:rPr>
          <w:rFonts w:asciiTheme="minorHAnsi" w:hAnsiTheme="minorHAnsi" w:cstheme="minorHAnsi"/>
          <w:sz w:val="22"/>
          <w:szCs w:val="22"/>
          <w:lang w:val="lt-LT"/>
        </w:rPr>
        <w:t xml:space="preserve">Savo tinginio versiją turi ir pietų bei vakarų Europos šalys. Pavyzdžiui, Italijoje ir Portugalijoje paplitęs „Šokoladinis saliamis“, kurio vardas kilo nuo deserto formos. Be to, čia jis gaminamas su romu ar kitu alkoholiu. Tiesa, panašus pavadinimas prigijo ir daugelyje kitų valstybių – Rusijoje, Latvijoje, Rumunijoje ar net Urugvajuje. </w:t>
      </w:r>
    </w:p>
    <w:p w14:paraId="5C38BE20" w14:textId="77777777" w:rsidR="00741C2D" w:rsidRPr="00741C2D" w:rsidRDefault="00741C2D" w:rsidP="00741C2D">
      <w:pPr>
        <w:jc w:val="both"/>
        <w:rPr>
          <w:rFonts w:asciiTheme="minorHAnsi" w:hAnsiTheme="minorHAnsi" w:cstheme="minorHAnsi"/>
          <w:sz w:val="22"/>
          <w:szCs w:val="22"/>
          <w:lang w:val="lt-LT"/>
        </w:rPr>
      </w:pPr>
    </w:p>
    <w:p w14:paraId="6EFED163" w14:textId="2C246909" w:rsidR="00741C2D" w:rsidRPr="00741C2D" w:rsidRDefault="00741C2D" w:rsidP="00741C2D">
      <w:pPr>
        <w:jc w:val="both"/>
        <w:rPr>
          <w:rFonts w:asciiTheme="minorHAnsi" w:hAnsiTheme="minorHAnsi" w:cstheme="minorHAnsi"/>
          <w:sz w:val="22"/>
          <w:szCs w:val="22"/>
          <w:lang w:val="lt-LT"/>
        </w:rPr>
      </w:pPr>
      <w:r w:rsidRPr="00741C2D">
        <w:rPr>
          <w:rFonts w:asciiTheme="minorHAnsi" w:hAnsiTheme="minorHAnsi" w:cstheme="minorHAnsi"/>
          <w:sz w:val="22"/>
          <w:szCs w:val="22"/>
          <w:lang w:val="lt-LT"/>
        </w:rPr>
        <w:t xml:space="preserve">Unikalų vardą tinginys įgijo Vokietijoje – šioje šalyje jis yra vadinamas „Šaltu šunimi“ (vok. kalter hund). Tiesa,  čia sausainiai yra sudėliojami tvarkingomis juostelėmis. </w:t>
      </w:r>
    </w:p>
    <w:p w14:paraId="0BDE59FC" w14:textId="77777777" w:rsidR="00741C2D" w:rsidRPr="00741C2D" w:rsidRDefault="00741C2D" w:rsidP="00741C2D">
      <w:pPr>
        <w:jc w:val="both"/>
        <w:rPr>
          <w:rFonts w:asciiTheme="minorHAnsi" w:hAnsiTheme="minorHAnsi" w:cstheme="minorHAnsi"/>
          <w:sz w:val="22"/>
          <w:szCs w:val="22"/>
          <w:lang w:val="lt-LT"/>
        </w:rPr>
      </w:pPr>
    </w:p>
    <w:p w14:paraId="40B3B202" w14:textId="4BDE5283" w:rsidR="00741C2D" w:rsidRPr="00741C2D" w:rsidRDefault="00741C2D" w:rsidP="00741C2D">
      <w:pPr>
        <w:jc w:val="both"/>
        <w:rPr>
          <w:rFonts w:asciiTheme="minorHAnsi" w:hAnsiTheme="minorHAnsi" w:cstheme="minorHAnsi"/>
          <w:sz w:val="22"/>
          <w:szCs w:val="22"/>
          <w:lang w:val="lt-LT"/>
        </w:rPr>
      </w:pPr>
      <w:r w:rsidRPr="00741C2D">
        <w:rPr>
          <w:rFonts w:asciiTheme="minorHAnsi" w:hAnsiTheme="minorHAnsi" w:cstheme="minorHAnsi"/>
          <w:sz w:val="22"/>
          <w:szCs w:val="22"/>
          <w:lang w:val="lt-LT"/>
        </w:rPr>
        <w:t>Įdomu tai, kad tinginiu šį desertą vadina ne tik Lietuvos gyventojai – identiškas pavadinimas naudojamas ir vienoje iš Azijos valstybių – Jordanijoje.</w:t>
      </w:r>
    </w:p>
    <w:p w14:paraId="2B1051F2" w14:textId="77777777" w:rsidR="00741C2D" w:rsidRPr="00741C2D" w:rsidRDefault="00741C2D" w:rsidP="00741C2D">
      <w:pPr>
        <w:jc w:val="both"/>
        <w:rPr>
          <w:rFonts w:asciiTheme="minorHAnsi" w:hAnsiTheme="minorHAnsi" w:cstheme="minorHAnsi"/>
          <w:sz w:val="22"/>
          <w:szCs w:val="22"/>
          <w:lang w:val="lt-LT"/>
        </w:rPr>
      </w:pPr>
    </w:p>
    <w:p w14:paraId="48C0D80F" w14:textId="7B42BAE4" w:rsidR="00741C2D" w:rsidRPr="00741C2D" w:rsidRDefault="00741C2D" w:rsidP="00741C2D">
      <w:pPr>
        <w:jc w:val="both"/>
        <w:rPr>
          <w:rFonts w:asciiTheme="minorHAnsi" w:hAnsiTheme="minorHAnsi" w:cstheme="minorHAnsi"/>
          <w:sz w:val="22"/>
          <w:szCs w:val="22"/>
          <w:lang w:val="lt-LT"/>
        </w:rPr>
      </w:pPr>
      <w:r w:rsidRPr="00741C2D">
        <w:rPr>
          <w:rFonts w:asciiTheme="minorHAnsi" w:hAnsiTheme="minorHAnsi" w:cstheme="minorHAnsi"/>
          <w:sz w:val="22"/>
          <w:szCs w:val="22"/>
          <w:lang w:val="lt-LT"/>
        </w:rPr>
        <w:t xml:space="preserve">Išbandyti skirtingų tinginio variacijų ir jiems panaudoti kalėdines šokolado dovanas kviečia prekybos tinklas „Lidl“, kuris dalijasi trimis gardžių desertų receptais. </w:t>
      </w:r>
    </w:p>
    <w:p w14:paraId="4A08BA42" w14:textId="77777777" w:rsidR="00741C2D" w:rsidRPr="00741C2D" w:rsidRDefault="00741C2D" w:rsidP="00741C2D">
      <w:pPr>
        <w:jc w:val="both"/>
        <w:rPr>
          <w:rFonts w:asciiTheme="minorHAnsi" w:hAnsiTheme="minorHAnsi" w:cstheme="minorHAnsi"/>
          <w:b/>
          <w:bCs/>
          <w:sz w:val="22"/>
          <w:szCs w:val="22"/>
          <w:lang w:val="lt-LT"/>
        </w:rPr>
      </w:pPr>
    </w:p>
    <w:p w14:paraId="292D8F6B" w14:textId="10E590DD" w:rsidR="00741C2D" w:rsidRDefault="00741C2D" w:rsidP="00741C2D">
      <w:pPr>
        <w:jc w:val="both"/>
        <w:rPr>
          <w:rFonts w:asciiTheme="minorHAnsi" w:hAnsiTheme="minorHAnsi" w:cstheme="minorHAnsi"/>
          <w:b/>
          <w:bCs/>
          <w:sz w:val="22"/>
          <w:szCs w:val="22"/>
          <w:lang w:val="lt-LT"/>
        </w:rPr>
      </w:pPr>
      <w:r w:rsidRPr="00741C2D">
        <w:rPr>
          <w:rFonts w:asciiTheme="minorHAnsi" w:hAnsiTheme="minorHAnsi" w:cstheme="minorHAnsi"/>
          <w:b/>
          <w:bCs/>
          <w:sz w:val="22"/>
          <w:szCs w:val="22"/>
          <w:lang w:val="lt-LT"/>
        </w:rPr>
        <w:t>Lietuviškas tinginys</w:t>
      </w:r>
    </w:p>
    <w:p w14:paraId="51F33B9C" w14:textId="77777777" w:rsidR="00741C2D" w:rsidRPr="00741C2D" w:rsidRDefault="00741C2D" w:rsidP="00741C2D">
      <w:pPr>
        <w:jc w:val="both"/>
        <w:rPr>
          <w:rFonts w:asciiTheme="minorHAnsi" w:hAnsiTheme="minorHAnsi" w:cstheme="minorHAnsi"/>
          <w:b/>
          <w:bCs/>
          <w:sz w:val="22"/>
          <w:szCs w:val="22"/>
          <w:lang w:val="lt-LT"/>
        </w:rPr>
      </w:pPr>
    </w:p>
    <w:p w14:paraId="53E3B8C9" w14:textId="08BF7D0B" w:rsidR="00741C2D" w:rsidRPr="00741C2D" w:rsidRDefault="00741C2D" w:rsidP="00741C2D">
      <w:pPr>
        <w:jc w:val="both"/>
        <w:rPr>
          <w:rFonts w:asciiTheme="minorHAnsi" w:hAnsiTheme="minorHAnsi" w:cstheme="minorHAnsi"/>
          <w:sz w:val="22"/>
          <w:szCs w:val="22"/>
          <w:lang w:val="lt-LT"/>
        </w:rPr>
      </w:pPr>
      <w:r w:rsidRPr="00741C2D">
        <w:rPr>
          <w:rFonts w:asciiTheme="minorHAnsi" w:hAnsiTheme="minorHAnsi" w:cstheme="minorHAnsi"/>
          <w:i/>
          <w:iCs/>
          <w:sz w:val="22"/>
          <w:szCs w:val="22"/>
          <w:lang w:val="lt-LT"/>
        </w:rPr>
        <w:t>Jums reikės</w:t>
      </w:r>
      <w:r w:rsidRPr="00741C2D">
        <w:rPr>
          <w:rFonts w:asciiTheme="minorHAnsi" w:hAnsiTheme="minorHAnsi" w:cstheme="minorHAnsi"/>
          <w:sz w:val="22"/>
          <w:szCs w:val="22"/>
          <w:lang w:val="lt-LT"/>
        </w:rPr>
        <w:t xml:space="preserve">: 500 g sausainių, 300 g šokolado, pusės indelio kondensuoto pieno, 60 g sviesto. </w:t>
      </w:r>
    </w:p>
    <w:p w14:paraId="352CC09A" w14:textId="77777777" w:rsidR="00741C2D" w:rsidRPr="00741C2D" w:rsidRDefault="00741C2D" w:rsidP="00741C2D">
      <w:pPr>
        <w:jc w:val="both"/>
        <w:rPr>
          <w:rFonts w:asciiTheme="minorHAnsi" w:hAnsiTheme="minorHAnsi" w:cstheme="minorHAnsi"/>
          <w:sz w:val="22"/>
          <w:szCs w:val="22"/>
          <w:lang w:val="lt-LT"/>
        </w:rPr>
      </w:pPr>
    </w:p>
    <w:p w14:paraId="6234EAB5" w14:textId="134411E5" w:rsidR="00741C2D" w:rsidRPr="00741C2D" w:rsidRDefault="00741C2D" w:rsidP="00741C2D">
      <w:pPr>
        <w:jc w:val="both"/>
        <w:rPr>
          <w:rFonts w:asciiTheme="minorHAnsi" w:hAnsiTheme="minorHAnsi" w:cstheme="minorHAnsi"/>
          <w:sz w:val="22"/>
          <w:szCs w:val="22"/>
          <w:lang w:val="lt-LT"/>
        </w:rPr>
      </w:pPr>
      <w:r w:rsidRPr="00741C2D">
        <w:rPr>
          <w:rFonts w:asciiTheme="minorHAnsi" w:hAnsiTheme="minorHAnsi" w:cstheme="minorHAnsi"/>
          <w:i/>
          <w:iCs/>
          <w:sz w:val="22"/>
          <w:szCs w:val="22"/>
          <w:lang w:val="lt-LT"/>
        </w:rPr>
        <w:t>Paruošimo būdas</w:t>
      </w:r>
      <w:r w:rsidRPr="00741C2D">
        <w:rPr>
          <w:rFonts w:asciiTheme="minorHAnsi" w:hAnsiTheme="minorHAnsi" w:cstheme="minorHAnsi"/>
          <w:sz w:val="22"/>
          <w:szCs w:val="22"/>
          <w:lang w:val="lt-LT"/>
        </w:rPr>
        <w:t>: iki maždaug 3-4 cm dydžio gabalėlių sutrupinkite sausainius. Tuomet puode ištirpinkite sviestą ir šokoladą, kad gautųsi vientisą masė. Ją sumaišykite su kondensuotu pienu ir užpilkite ant sausainių. Viską gerai išmaišykite, palikite pastovėti 5 minutes ir dar kartą išmaišykite. Tuomet gautą masę dėkite ant kepimo popieriaus ir spausdami su kitu kepimo popieriumi formuokite norimo dydžio ir formos tinginį. Tuomet apvyniokite tinginį maistine plėvele ir padėkite į šaldytuvą kelioms valandoms (geriausia palaikykite per naktį). Pjaustykite ir ragaukite. Skanaus!</w:t>
      </w:r>
    </w:p>
    <w:p w14:paraId="356F4539" w14:textId="77777777" w:rsidR="00741C2D" w:rsidRPr="00741C2D" w:rsidRDefault="00741C2D" w:rsidP="00741C2D">
      <w:pPr>
        <w:jc w:val="both"/>
        <w:rPr>
          <w:rFonts w:asciiTheme="minorHAnsi" w:hAnsiTheme="minorHAnsi" w:cstheme="minorHAnsi"/>
          <w:b/>
          <w:bCs/>
          <w:sz w:val="22"/>
          <w:szCs w:val="22"/>
          <w:lang w:val="lt-LT"/>
        </w:rPr>
      </w:pPr>
    </w:p>
    <w:p w14:paraId="231D0CFA" w14:textId="75597E16" w:rsidR="00741C2D" w:rsidRDefault="00741C2D" w:rsidP="00741C2D">
      <w:pPr>
        <w:jc w:val="both"/>
        <w:rPr>
          <w:rFonts w:asciiTheme="minorHAnsi" w:hAnsiTheme="minorHAnsi" w:cstheme="minorHAnsi"/>
          <w:b/>
          <w:bCs/>
          <w:sz w:val="22"/>
          <w:szCs w:val="22"/>
          <w:lang w:val="lt-LT"/>
        </w:rPr>
      </w:pPr>
      <w:r w:rsidRPr="00741C2D">
        <w:rPr>
          <w:rFonts w:asciiTheme="minorHAnsi" w:hAnsiTheme="minorHAnsi" w:cstheme="minorHAnsi"/>
          <w:b/>
          <w:bCs/>
          <w:sz w:val="22"/>
          <w:szCs w:val="22"/>
          <w:lang w:val="lt-LT"/>
        </w:rPr>
        <w:t xml:space="preserve">Uolėtas kelias </w:t>
      </w:r>
    </w:p>
    <w:p w14:paraId="054716D8" w14:textId="77777777" w:rsidR="00741C2D" w:rsidRPr="00741C2D" w:rsidRDefault="00741C2D" w:rsidP="00741C2D">
      <w:pPr>
        <w:jc w:val="both"/>
        <w:rPr>
          <w:rFonts w:asciiTheme="minorHAnsi" w:hAnsiTheme="minorHAnsi" w:cstheme="minorHAnsi"/>
          <w:b/>
          <w:bCs/>
          <w:sz w:val="22"/>
          <w:szCs w:val="22"/>
          <w:lang w:val="lt-LT"/>
        </w:rPr>
      </w:pPr>
    </w:p>
    <w:p w14:paraId="2C87A9E3" w14:textId="612DA038" w:rsidR="00741C2D" w:rsidRPr="00741C2D" w:rsidRDefault="00741C2D" w:rsidP="00741C2D">
      <w:pPr>
        <w:jc w:val="both"/>
        <w:rPr>
          <w:rFonts w:asciiTheme="minorHAnsi" w:hAnsiTheme="minorHAnsi" w:cstheme="minorHAnsi"/>
          <w:sz w:val="22"/>
          <w:szCs w:val="22"/>
          <w:lang w:val="lt-LT"/>
        </w:rPr>
      </w:pPr>
      <w:r w:rsidRPr="00741C2D">
        <w:rPr>
          <w:rFonts w:asciiTheme="minorHAnsi" w:hAnsiTheme="minorHAnsi" w:cstheme="minorHAnsi"/>
          <w:i/>
          <w:iCs/>
          <w:sz w:val="22"/>
          <w:szCs w:val="22"/>
          <w:lang w:val="lt-LT"/>
        </w:rPr>
        <w:t>Jums reikės</w:t>
      </w:r>
      <w:r w:rsidRPr="00741C2D">
        <w:rPr>
          <w:rFonts w:asciiTheme="minorHAnsi" w:hAnsiTheme="minorHAnsi" w:cstheme="minorHAnsi"/>
          <w:sz w:val="22"/>
          <w:szCs w:val="22"/>
          <w:lang w:val="lt-LT"/>
        </w:rPr>
        <w:t xml:space="preserve">: 200 g sausainių, 130 g sviesto, 200 g šokolado, 100 g mažų zefyrų, 50 g riešutų (graikinių arba žemės), cukraus pudros. </w:t>
      </w:r>
    </w:p>
    <w:p w14:paraId="2E6860E2" w14:textId="77777777" w:rsidR="00741C2D" w:rsidRPr="00741C2D" w:rsidRDefault="00741C2D" w:rsidP="00741C2D">
      <w:pPr>
        <w:jc w:val="both"/>
        <w:rPr>
          <w:rFonts w:asciiTheme="minorHAnsi" w:hAnsiTheme="minorHAnsi" w:cstheme="minorHAnsi"/>
          <w:b/>
          <w:bCs/>
          <w:sz w:val="22"/>
          <w:szCs w:val="22"/>
          <w:lang w:val="lt-LT"/>
        </w:rPr>
      </w:pPr>
    </w:p>
    <w:p w14:paraId="6B8D45D9" w14:textId="73C24258" w:rsidR="00741C2D" w:rsidRPr="00741C2D" w:rsidRDefault="00741C2D" w:rsidP="00741C2D">
      <w:pPr>
        <w:jc w:val="both"/>
        <w:rPr>
          <w:rFonts w:asciiTheme="minorHAnsi" w:hAnsiTheme="minorHAnsi" w:cstheme="minorHAnsi"/>
          <w:sz w:val="22"/>
          <w:szCs w:val="22"/>
          <w:lang w:val="lt-LT"/>
        </w:rPr>
      </w:pPr>
      <w:r w:rsidRPr="00741C2D">
        <w:rPr>
          <w:rFonts w:asciiTheme="minorHAnsi" w:hAnsiTheme="minorHAnsi" w:cstheme="minorHAnsi"/>
          <w:i/>
          <w:iCs/>
          <w:sz w:val="22"/>
          <w:szCs w:val="22"/>
          <w:lang w:val="lt-LT"/>
        </w:rPr>
        <w:t>Paruošimo būdas</w:t>
      </w:r>
      <w:r w:rsidRPr="00741C2D">
        <w:rPr>
          <w:rFonts w:asciiTheme="minorHAnsi" w:hAnsiTheme="minorHAnsi" w:cstheme="minorHAnsi"/>
          <w:sz w:val="22"/>
          <w:szCs w:val="22"/>
          <w:lang w:val="lt-LT"/>
        </w:rPr>
        <w:t>: pirmiausia iki mažų gabalėlių sutrupinkite sausainius. Puode ištirpdykite šokoladą ir sviestą, nukelkite nuo ugnies ir palikite truputį atvėsti. Tuomet į šokolado ir sviesto masę įmaišykite sausainius, zefyrus ir riešutus. Gerai išmaišykite, kol šokoladu pasidengs visi ingredientai. Supilkite masę į kepimo popieriumi išklotą skardą ar kepimo indą, gražiai ją paskirstykite po visą formą. Palikite atvėsti bent kelioms valandoms, tuomet apibarstykite cukraus pudra. Patiekiant supjaustykite mažais gabalėliais. Skanaus!</w:t>
      </w:r>
    </w:p>
    <w:p w14:paraId="7E781E41" w14:textId="77777777" w:rsidR="00741C2D" w:rsidRPr="00741C2D" w:rsidRDefault="00741C2D" w:rsidP="00741C2D">
      <w:pPr>
        <w:jc w:val="both"/>
        <w:rPr>
          <w:rFonts w:asciiTheme="minorHAnsi" w:hAnsiTheme="minorHAnsi" w:cstheme="minorHAnsi"/>
          <w:b/>
          <w:bCs/>
          <w:sz w:val="22"/>
          <w:szCs w:val="22"/>
          <w:lang w:val="lt-LT"/>
        </w:rPr>
      </w:pPr>
    </w:p>
    <w:p w14:paraId="25BD949D" w14:textId="64621C57" w:rsidR="00741C2D" w:rsidRDefault="00741C2D" w:rsidP="00741C2D">
      <w:pPr>
        <w:jc w:val="both"/>
        <w:rPr>
          <w:rFonts w:asciiTheme="minorHAnsi" w:hAnsiTheme="minorHAnsi" w:cstheme="minorHAnsi"/>
          <w:b/>
          <w:bCs/>
          <w:sz w:val="22"/>
          <w:szCs w:val="22"/>
          <w:lang w:val="lt-LT"/>
        </w:rPr>
      </w:pPr>
      <w:r w:rsidRPr="00741C2D">
        <w:rPr>
          <w:rFonts w:asciiTheme="minorHAnsi" w:hAnsiTheme="minorHAnsi" w:cstheme="minorHAnsi"/>
          <w:b/>
          <w:bCs/>
          <w:sz w:val="22"/>
          <w:szCs w:val="22"/>
          <w:lang w:val="lt-LT"/>
        </w:rPr>
        <w:t>Šokoladinis saliamis</w:t>
      </w:r>
    </w:p>
    <w:p w14:paraId="22E62FBE" w14:textId="77777777" w:rsidR="00741C2D" w:rsidRPr="00741C2D" w:rsidRDefault="00741C2D" w:rsidP="00741C2D">
      <w:pPr>
        <w:jc w:val="both"/>
        <w:rPr>
          <w:rFonts w:asciiTheme="minorHAnsi" w:hAnsiTheme="minorHAnsi" w:cstheme="minorHAnsi"/>
          <w:b/>
          <w:bCs/>
          <w:sz w:val="22"/>
          <w:szCs w:val="22"/>
          <w:lang w:val="lt-LT"/>
        </w:rPr>
      </w:pPr>
    </w:p>
    <w:p w14:paraId="74FB0B65" w14:textId="482253E5" w:rsidR="00741C2D" w:rsidRPr="00741C2D" w:rsidRDefault="00741C2D" w:rsidP="00741C2D">
      <w:pPr>
        <w:jc w:val="both"/>
        <w:rPr>
          <w:rFonts w:asciiTheme="minorHAnsi" w:hAnsiTheme="minorHAnsi" w:cstheme="minorHAnsi"/>
          <w:sz w:val="22"/>
          <w:szCs w:val="22"/>
          <w:lang w:val="lt-LT"/>
        </w:rPr>
      </w:pPr>
      <w:r w:rsidRPr="00741C2D">
        <w:rPr>
          <w:rFonts w:asciiTheme="minorHAnsi" w:hAnsiTheme="minorHAnsi" w:cstheme="minorHAnsi"/>
          <w:i/>
          <w:iCs/>
          <w:sz w:val="22"/>
          <w:szCs w:val="22"/>
          <w:lang w:val="lt-LT"/>
        </w:rPr>
        <w:t>Jums reikės</w:t>
      </w:r>
      <w:r w:rsidRPr="00741C2D">
        <w:rPr>
          <w:rFonts w:asciiTheme="minorHAnsi" w:hAnsiTheme="minorHAnsi" w:cstheme="minorHAnsi"/>
          <w:sz w:val="22"/>
          <w:szCs w:val="22"/>
          <w:lang w:val="lt-LT"/>
        </w:rPr>
        <w:t>: 200 g sausainių, 200 g šokolado, 90 g sviesto, 100 ml pieno, 20 ml romo, cukraus pudros.</w:t>
      </w:r>
    </w:p>
    <w:p w14:paraId="67F95C98" w14:textId="77777777" w:rsidR="00741C2D" w:rsidRPr="00741C2D" w:rsidRDefault="00741C2D" w:rsidP="00741C2D">
      <w:pPr>
        <w:jc w:val="both"/>
        <w:rPr>
          <w:rFonts w:asciiTheme="minorHAnsi" w:hAnsiTheme="minorHAnsi" w:cstheme="minorHAnsi"/>
          <w:b/>
          <w:bCs/>
          <w:sz w:val="22"/>
          <w:szCs w:val="22"/>
          <w:lang w:val="lt-LT"/>
        </w:rPr>
      </w:pPr>
    </w:p>
    <w:p w14:paraId="20CA7F07" w14:textId="06D93E14" w:rsidR="00723EA7" w:rsidRPr="00741C2D" w:rsidRDefault="00741C2D" w:rsidP="00741C2D">
      <w:pPr>
        <w:jc w:val="both"/>
        <w:rPr>
          <w:rFonts w:asciiTheme="minorHAnsi" w:hAnsiTheme="minorHAnsi" w:cstheme="minorHAnsi"/>
          <w:sz w:val="22"/>
          <w:szCs w:val="22"/>
          <w:lang w:val="lt-LT"/>
        </w:rPr>
      </w:pPr>
      <w:r w:rsidRPr="00741C2D">
        <w:rPr>
          <w:rFonts w:asciiTheme="minorHAnsi" w:hAnsiTheme="minorHAnsi" w:cstheme="minorHAnsi"/>
          <w:i/>
          <w:iCs/>
          <w:sz w:val="22"/>
          <w:szCs w:val="22"/>
          <w:lang w:val="lt-LT"/>
        </w:rPr>
        <w:t>Paruošimo būdas</w:t>
      </w:r>
      <w:r w:rsidRPr="00741C2D">
        <w:rPr>
          <w:rFonts w:asciiTheme="minorHAnsi" w:hAnsiTheme="minorHAnsi" w:cstheme="minorHAnsi"/>
          <w:sz w:val="22"/>
          <w:szCs w:val="22"/>
          <w:lang w:val="lt-LT"/>
        </w:rPr>
        <w:t>: susmulkinkite sausainius į mažus gabalėlius, tuomet juos atidėkite į šalį. Tuomet puode ištirpdykite sviestą ir šokoladą. Leiskite truputį atvėsti, tada supilkite pieną ir romą ir išmaišykite. Užpilkite mišinį ant sausainių ir gerai išmaišykite. Sudėkite masę ant kepimo popieriaus ir formuokite pailgą, dešrą primenančią formą. Tuomet suvyniokite popierių, apvyniokite jį maistine plėvele ir įdėkite į šaldytuvą bent kelioms valandoms. Prieš patiekiant, išvyniokite ir apibarstykite cukraus pudra. Skanaus!</w:t>
      </w:r>
    </w:p>
    <w:p w14:paraId="572F2EC6" w14:textId="77777777" w:rsidR="00741C2D" w:rsidRPr="00523FC5" w:rsidRDefault="00741C2D" w:rsidP="00741C2D">
      <w:pPr>
        <w:jc w:val="both"/>
        <w:rPr>
          <w:rFonts w:asciiTheme="minorHAnsi" w:hAnsiTheme="minorHAnsi" w:cstheme="minorHAnsi"/>
          <w:bCs/>
          <w:sz w:val="22"/>
          <w:szCs w:val="22"/>
          <w:lang w:val="lt-LT"/>
        </w:rPr>
      </w:pPr>
    </w:p>
    <w:p w14:paraId="1595378A" w14:textId="77777777" w:rsidR="00091724" w:rsidRPr="00523FC5" w:rsidRDefault="00091724" w:rsidP="00091724">
      <w:pPr>
        <w:rPr>
          <w:rFonts w:ascii="Calibri" w:hAnsi="Calibri"/>
          <w:bCs/>
          <w:sz w:val="20"/>
          <w:szCs w:val="20"/>
          <w:lang w:val="lt-LT"/>
        </w:rPr>
      </w:pPr>
      <w:r w:rsidRPr="00523FC5">
        <w:rPr>
          <w:rFonts w:ascii="Calibri" w:hAnsi="Calibri"/>
          <w:b/>
          <w:sz w:val="20"/>
          <w:szCs w:val="20"/>
          <w:lang w:val="lt-LT"/>
        </w:rPr>
        <w:t>Daugiau informacijos:</w:t>
      </w:r>
      <w:r w:rsidRPr="00523FC5">
        <w:rPr>
          <w:rFonts w:ascii="Calibri" w:hAnsi="Calibri"/>
          <w:bCs/>
          <w:sz w:val="20"/>
          <w:szCs w:val="20"/>
          <w:lang w:val="lt-LT"/>
        </w:rPr>
        <w:br/>
        <w:t>Dovilė Ibianskaitė</w:t>
      </w:r>
    </w:p>
    <w:p w14:paraId="18807962"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13BD6CB0"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UAB „Lidl Lietuva“</w:t>
      </w:r>
    </w:p>
    <w:p w14:paraId="64FF455F"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Tel. +370 66 560 568</w:t>
      </w:r>
    </w:p>
    <w:p w14:paraId="30153883" w14:textId="23DC0089" w:rsidR="00091724" w:rsidRPr="00523FC5" w:rsidRDefault="003D4323" w:rsidP="00091724">
      <w:pPr>
        <w:rPr>
          <w:rFonts w:ascii="Calibri" w:hAnsi="Calibri"/>
          <w:bCs/>
          <w:sz w:val="20"/>
          <w:szCs w:val="20"/>
          <w:lang w:val="lt-LT"/>
        </w:rPr>
      </w:pPr>
      <w:hyperlink r:id="rId8" w:history="1">
        <w:r w:rsidR="00091724" w:rsidRPr="00523FC5">
          <w:rPr>
            <w:rStyle w:val="Hyperlink"/>
            <w:rFonts w:ascii="Calibri" w:hAnsi="Calibri"/>
            <w:bCs/>
            <w:sz w:val="20"/>
            <w:szCs w:val="20"/>
            <w:lang w:val="lt-LT"/>
          </w:rPr>
          <w:t>dovile.ibianskaite@lidl.lt</w:t>
        </w:r>
      </w:hyperlink>
    </w:p>
    <w:p w14:paraId="5A8F4CBF" w14:textId="77777777" w:rsidR="00091724" w:rsidRPr="00523FC5" w:rsidRDefault="00091724" w:rsidP="00091724">
      <w:pPr>
        <w:rPr>
          <w:rFonts w:ascii="Calibri" w:hAnsi="Calibri"/>
          <w:bCs/>
          <w:sz w:val="20"/>
          <w:szCs w:val="20"/>
          <w:lang w:val="lt-LT"/>
        </w:rPr>
      </w:pPr>
    </w:p>
    <w:p w14:paraId="4F41B4C9" w14:textId="3CFFDE7A" w:rsidR="00365615" w:rsidRPr="00523FC5" w:rsidRDefault="00365615" w:rsidP="006F2182">
      <w:pPr>
        <w:rPr>
          <w:rFonts w:ascii="Calibri" w:hAnsi="Calibri"/>
          <w:bCs/>
          <w:sz w:val="20"/>
          <w:szCs w:val="20"/>
          <w:lang w:val="lt-LT"/>
        </w:rPr>
      </w:pPr>
    </w:p>
    <w:sectPr w:rsidR="00365615" w:rsidRPr="00523FC5"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EFD0E" w14:textId="77777777" w:rsidR="003D4323" w:rsidRDefault="003D4323">
      <w:r>
        <w:separator/>
      </w:r>
    </w:p>
  </w:endnote>
  <w:endnote w:type="continuationSeparator" w:id="0">
    <w:p w14:paraId="23F654AE" w14:textId="77777777" w:rsidR="003D4323" w:rsidRDefault="003D4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6913F" w14:textId="77777777" w:rsidR="003D4323" w:rsidRDefault="003D4323">
      <w:r>
        <w:separator/>
      </w:r>
    </w:p>
  </w:footnote>
  <w:footnote w:type="continuationSeparator" w:id="0">
    <w:p w14:paraId="12671C86" w14:textId="77777777" w:rsidR="003D4323" w:rsidRDefault="003D43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2B8"/>
    <w:multiLevelType w:val="hybridMultilevel"/>
    <w:tmpl w:val="96387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9"/>
  </w:num>
  <w:num w:numId="3">
    <w:abstractNumId w:val="8"/>
  </w:num>
  <w:num w:numId="4">
    <w:abstractNumId w:val="5"/>
  </w:num>
  <w:num w:numId="5">
    <w:abstractNumId w:val="1"/>
  </w:num>
  <w:num w:numId="6">
    <w:abstractNumId w:val="7"/>
  </w:num>
  <w:num w:numId="7">
    <w:abstractNumId w:val="6"/>
  </w:num>
  <w:num w:numId="8">
    <w:abstractNumId w:val="4"/>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768C4"/>
    <w:rsid w:val="00085291"/>
    <w:rsid w:val="000854A5"/>
    <w:rsid w:val="00087FB0"/>
    <w:rsid w:val="000903AE"/>
    <w:rsid w:val="00091724"/>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50C1"/>
    <w:rsid w:val="000C68C8"/>
    <w:rsid w:val="000C735C"/>
    <w:rsid w:val="000D0DFE"/>
    <w:rsid w:val="000D2DA6"/>
    <w:rsid w:val="000D2FEA"/>
    <w:rsid w:val="000D4A2A"/>
    <w:rsid w:val="000D4D08"/>
    <w:rsid w:val="000D7B12"/>
    <w:rsid w:val="000E2F83"/>
    <w:rsid w:val="000E3A0B"/>
    <w:rsid w:val="000E45B5"/>
    <w:rsid w:val="000E6584"/>
    <w:rsid w:val="000E682E"/>
    <w:rsid w:val="000E7798"/>
    <w:rsid w:val="000E7E6C"/>
    <w:rsid w:val="000F0691"/>
    <w:rsid w:val="000F1A50"/>
    <w:rsid w:val="000F4AA7"/>
    <w:rsid w:val="000F6BAB"/>
    <w:rsid w:val="000F7E44"/>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66A4"/>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5F68"/>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332E"/>
    <w:rsid w:val="00285988"/>
    <w:rsid w:val="002876D5"/>
    <w:rsid w:val="00287F98"/>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363B"/>
    <w:rsid w:val="002D4551"/>
    <w:rsid w:val="002E2DC4"/>
    <w:rsid w:val="002E3E37"/>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5AED"/>
    <w:rsid w:val="00317C8E"/>
    <w:rsid w:val="00321795"/>
    <w:rsid w:val="003257C0"/>
    <w:rsid w:val="00325FDC"/>
    <w:rsid w:val="00331DF5"/>
    <w:rsid w:val="00333175"/>
    <w:rsid w:val="003362B4"/>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4323"/>
    <w:rsid w:val="003D7429"/>
    <w:rsid w:val="003E0C18"/>
    <w:rsid w:val="003E0D0E"/>
    <w:rsid w:val="003E533C"/>
    <w:rsid w:val="003F59E7"/>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35DA"/>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0A1"/>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5C75"/>
    <w:rsid w:val="00522B82"/>
    <w:rsid w:val="00523FC5"/>
    <w:rsid w:val="00524221"/>
    <w:rsid w:val="00531386"/>
    <w:rsid w:val="005314EF"/>
    <w:rsid w:val="00532129"/>
    <w:rsid w:val="0053375F"/>
    <w:rsid w:val="005338FF"/>
    <w:rsid w:val="00541101"/>
    <w:rsid w:val="0054133F"/>
    <w:rsid w:val="00542FBD"/>
    <w:rsid w:val="005477C9"/>
    <w:rsid w:val="00556726"/>
    <w:rsid w:val="00556B53"/>
    <w:rsid w:val="00557BBB"/>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0548"/>
    <w:rsid w:val="005A5738"/>
    <w:rsid w:val="005A5FF7"/>
    <w:rsid w:val="005A7618"/>
    <w:rsid w:val="005B2889"/>
    <w:rsid w:val="005B3AA5"/>
    <w:rsid w:val="005B4354"/>
    <w:rsid w:val="005B6A9C"/>
    <w:rsid w:val="005B716F"/>
    <w:rsid w:val="005C21FA"/>
    <w:rsid w:val="005C3D4B"/>
    <w:rsid w:val="005D25AC"/>
    <w:rsid w:val="005D2AD8"/>
    <w:rsid w:val="005D55BC"/>
    <w:rsid w:val="005E5B00"/>
    <w:rsid w:val="005F1D0C"/>
    <w:rsid w:val="005F2242"/>
    <w:rsid w:val="005F544F"/>
    <w:rsid w:val="005F5747"/>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6033"/>
    <w:rsid w:val="0066716C"/>
    <w:rsid w:val="00677862"/>
    <w:rsid w:val="00677D08"/>
    <w:rsid w:val="006802E1"/>
    <w:rsid w:val="006809B5"/>
    <w:rsid w:val="006858B8"/>
    <w:rsid w:val="006909F0"/>
    <w:rsid w:val="006911C8"/>
    <w:rsid w:val="00692CEF"/>
    <w:rsid w:val="00692D38"/>
    <w:rsid w:val="00692E27"/>
    <w:rsid w:val="00693C09"/>
    <w:rsid w:val="00696C0F"/>
    <w:rsid w:val="006A0D35"/>
    <w:rsid w:val="006A1B81"/>
    <w:rsid w:val="006A1E4B"/>
    <w:rsid w:val="006A4772"/>
    <w:rsid w:val="006A67E3"/>
    <w:rsid w:val="006B0F10"/>
    <w:rsid w:val="006B1E87"/>
    <w:rsid w:val="006C07D9"/>
    <w:rsid w:val="006C2504"/>
    <w:rsid w:val="006C30F7"/>
    <w:rsid w:val="006C3481"/>
    <w:rsid w:val="006C37B7"/>
    <w:rsid w:val="006C7494"/>
    <w:rsid w:val="006E1AD8"/>
    <w:rsid w:val="006F0DF8"/>
    <w:rsid w:val="006F0F95"/>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5A77"/>
    <w:rsid w:val="007167A2"/>
    <w:rsid w:val="00717649"/>
    <w:rsid w:val="00717BA9"/>
    <w:rsid w:val="00721B30"/>
    <w:rsid w:val="00723571"/>
    <w:rsid w:val="00723EA7"/>
    <w:rsid w:val="00726582"/>
    <w:rsid w:val="007265F4"/>
    <w:rsid w:val="00732EEE"/>
    <w:rsid w:val="007331F7"/>
    <w:rsid w:val="00733B71"/>
    <w:rsid w:val="00733BBB"/>
    <w:rsid w:val="00736C61"/>
    <w:rsid w:val="00737D85"/>
    <w:rsid w:val="00741929"/>
    <w:rsid w:val="00741C2D"/>
    <w:rsid w:val="00745F91"/>
    <w:rsid w:val="0075078D"/>
    <w:rsid w:val="00751767"/>
    <w:rsid w:val="007518C4"/>
    <w:rsid w:val="00751CE2"/>
    <w:rsid w:val="00754E52"/>
    <w:rsid w:val="007562EC"/>
    <w:rsid w:val="007601C4"/>
    <w:rsid w:val="00765918"/>
    <w:rsid w:val="00765AF5"/>
    <w:rsid w:val="00765EA4"/>
    <w:rsid w:val="00766A0F"/>
    <w:rsid w:val="00766E5E"/>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7DC"/>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65C8"/>
    <w:rsid w:val="007E7133"/>
    <w:rsid w:val="0080093C"/>
    <w:rsid w:val="00801DE3"/>
    <w:rsid w:val="00803D75"/>
    <w:rsid w:val="008040EA"/>
    <w:rsid w:val="008068DA"/>
    <w:rsid w:val="00807650"/>
    <w:rsid w:val="00811486"/>
    <w:rsid w:val="008120E6"/>
    <w:rsid w:val="00812B69"/>
    <w:rsid w:val="00814567"/>
    <w:rsid w:val="008169EE"/>
    <w:rsid w:val="008201EE"/>
    <w:rsid w:val="00821F27"/>
    <w:rsid w:val="0082729A"/>
    <w:rsid w:val="008278E6"/>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1A5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6AFA"/>
    <w:rsid w:val="008B7297"/>
    <w:rsid w:val="008B78FB"/>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67E36"/>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4782"/>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178ED"/>
    <w:rsid w:val="00B22372"/>
    <w:rsid w:val="00B24125"/>
    <w:rsid w:val="00B24C83"/>
    <w:rsid w:val="00B31883"/>
    <w:rsid w:val="00B35063"/>
    <w:rsid w:val="00B36366"/>
    <w:rsid w:val="00B36E40"/>
    <w:rsid w:val="00B40D88"/>
    <w:rsid w:val="00B41F6F"/>
    <w:rsid w:val="00B42CD0"/>
    <w:rsid w:val="00B42DDE"/>
    <w:rsid w:val="00B44AEE"/>
    <w:rsid w:val="00B46716"/>
    <w:rsid w:val="00B473DA"/>
    <w:rsid w:val="00B47AC1"/>
    <w:rsid w:val="00B47B60"/>
    <w:rsid w:val="00B52912"/>
    <w:rsid w:val="00B54DF5"/>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5058"/>
    <w:rsid w:val="00B96DA2"/>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5F8"/>
    <w:rsid w:val="00BD7AB8"/>
    <w:rsid w:val="00BE10D2"/>
    <w:rsid w:val="00BE3D58"/>
    <w:rsid w:val="00BE5725"/>
    <w:rsid w:val="00BF0AAE"/>
    <w:rsid w:val="00BF10AB"/>
    <w:rsid w:val="00BF51EF"/>
    <w:rsid w:val="00BF6391"/>
    <w:rsid w:val="00BF6DC4"/>
    <w:rsid w:val="00BF76AE"/>
    <w:rsid w:val="00C05595"/>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55CE0"/>
    <w:rsid w:val="00C646B3"/>
    <w:rsid w:val="00C72339"/>
    <w:rsid w:val="00C80172"/>
    <w:rsid w:val="00C92783"/>
    <w:rsid w:val="00C94926"/>
    <w:rsid w:val="00C953B8"/>
    <w:rsid w:val="00C96057"/>
    <w:rsid w:val="00CA20BC"/>
    <w:rsid w:val="00CA2749"/>
    <w:rsid w:val="00CA4DAC"/>
    <w:rsid w:val="00CA55F0"/>
    <w:rsid w:val="00CA74BF"/>
    <w:rsid w:val="00CB5C46"/>
    <w:rsid w:val="00CB71E4"/>
    <w:rsid w:val="00CC0581"/>
    <w:rsid w:val="00CC2EF2"/>
    <w:rsid w:val="00CC5993"/>
    <w:rsid w:val="00CC6C1F"/>
    <w:rsid w:val="00CD08EC"/>
    <w:rsid w:val="00CD1895"/>
    <w:rsid w:val="00CD706A"/>
    <w:rsid w:val="00CE2B74"/>
    <w:rsid w:val="00CE4B0D"/>
    <w:rsid w:val="00CE4F41"/>
    <w:rsid w:val="00CE4FA0"/>
    <w:rsid w:val="00CF55E8"/>
    <w:rsid w:val="00CF5E19"/>
    <w:rsid w:val="00CF6198"/>
    <w:rsid w:val="00CF7543"/>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5718"/>
    <w:rsid w:val="00D87CFA"/>
    <w:rsid w:val="00D93D76"/>
    <w:rsid w:val="00D94E6A"/>
    <w:rsid w:val="00D95145"/>
    <w:rsid w:val="00D96517"/>
    <w:rsid w:val="00DA0095"/>
    <w:rsid w:val="00DA4EE9"/>
    <w:rsid w:val="00DA5232"/>
    <w:rsid w:val="00DA7863"/>
    <w:rsid w:val="00DB11F9"/>
    <w:rsid w:val="00DB1B93"/>
    <w:rsid w:val="00DB1F58"/>
    <w:rsid w:val="00DB4EC6"/>
    <w:rsid w:val="00DB6BB0"/>
    <w:rsid w:val="00DC2259"/>
    <w:rsid w:val="00DC574D"/>
    <w:rsid w:val="00DC755E"/>
    <w:rsid w:val="00DD1AC5"/>
    <w:rsid w:val="00DD2FA4"/>
    <w:rsid w:val="00DD6A2C"/>
    <w:rsid w:val="00DD77CA"/>
    <w:rsid w:val="00DE20D3"/>
    <w:rsid w:val="00DE2993"/>
    <w:rsid w:val="00DE6BA9"/>
    <w:rsid w:val="00DE7FEA"/>
    <w:rsid w:val="00DF05E7"/>
    <w:rsid w:val="00DF36B5"/>
    <w:rsid w:val="00E04DF2"/>
    <w:rsid w:val="00E05BEF"/>
    <w:rsid w:val="00E06393"/>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197"/>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3D8D"/>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D5911"/>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paragraph-text">
    <w:name w:val="paragraph-text"/>
    <w:basedOn w:val="Normal"/>
    <w:rsid w:val="000C50C1"/>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81265308">
      <w:bodyDiv w:val="1"/>
      <w:marLeft w:val="0"/>
      <w:marRight w:val="0"/>
      <w:marTop w:val="0"/>
      <w:marBottom w:val="0"/>
      <w:divBdr>
        <w:top w:val="none" w:sz="0" w:space="0" w:color="auto"/>
        <w:left w:val="none" w:sz="0" w:space="0" w:color="auto"/>
        <w:bottom w:val="none" w:sz="0" w:space="0" w:color="auto"/>
        <w:right w:val="none" w:sz="0" w:space="0" w:color="auto"/>
      </w:divBdr>
    </w:div>
    <w:div w:id="813107464">
      <w:bodyDiv w:val="1"/>
      <w:marLeft w:val="0"/>
      <w:marRight w:val="0"/>
      <w:marTop w:val="0"/>
      <w:marBottom w:val="0"/>
      <w:divBdr>
        <w:top w:val="none" w:sz="0" w:space="0" w:color="auto"/>
        <w:left w:val="none" w:sz="0" w:space="0" w:color="auto"/>
        <w:bottom w:val="none" w:sz="0" w:space="0" w:color="auto"/>
        <w:right w:val="none" w:sz="0" w:space="0" w:color="auto"/>
      </w:divBdr>
      <w:divsChild>
        <w:div w:id="629363480">
          <w:marLeft w:val="0"/>
          <w:marRight w:val="0"/>
          <w:marTop w:val="0"/>
          <w:marBottom w:val="0"/>
          <w:divBdr>
            <w:top w:val="none" w:sz="0" w:space="0" w:color="auto"/>
            <w:left w:val="none" w:sz="0" w:space="0" w:color="auto"/>
            <w:bottom w:val="none" w:sz="0" w:space="0" w:color="auto"/>
            <w:right w:val="none" w:sz="0" w:space="0" w:color="auto"/>
          </w:divBdr>
          <w:divsChild>
            <w:div w:id="110318367">
              <w:marLeft w:val="60"/>
              <w:marRight w:val="0"/>
              <w:marTop w:val="0"/>
              <w:marBottom w:val="0"/>
              <w:divBdr>
                <w:top w:val="none" w:sz="0" w:space="0" w:color="auto"/>
                <w:left w:val="none" w:sz="0" w:space="0" w:color="auto"/>
                <w:bottom w:val="none" w:sz="0" w:space="0" w:color="auto"/>
                <w:right w:val="none" w:sz="0" w:space="0" w:color="auto"/>
              </w:divBdr>
            </w:div>
          </w:divsChild>
        </w:div>
        <w:div w:id="782767183">
          <w:marLeft w:val="0"/>
          <w:marRight w:val="0"/>
          <w:marTop w:val="0"/>
          <w:marBottom w:val="0"/>
          <w:divBdr>
            <w:top w:val="none" w:sz="0" w:space="0" w:color="auto"/>
            <w:left w:val="none" w:sz="0" w:space="0" w:color="auto"/>
            <w:bottom w:val="none" w:sz="0" w:space="0" w:color="auto"/>
            <w:right w:val="none" w:sz="0" w:space="0" w:color="auto"/>
          </w:divBdr>
          <w:divsChild>
            <w:div w:id="1183516987">
              <w:marLeft w:val="0"/>
              <w:marRight w:val="0"/>
              <w:marTop w:val="120"/>
              <w:marBottom w:val="0"/>
              <w:divBdr>
                <w:top w:val="none" w:sz="0" w:space="0" w:color="auto"/>
                <w:left w:val="none" w:sz="0" w:space="0" w:color="auto"/>
                <w:bottom w:val="none" w:sz="0" w:space="0" w:color="auto"/>
                <w:right w:val="none" w:sz="0" w:space="0" w:color="auto"/>
              </w:divBdr>
              <w:divsChild>
                <w:div w:id="1276713067">
                  <w:marLeft w:val="0"/>
                  <w:marRight w:val="0"/>
                  <w:marTop w:val="0"/>
                  <w:marBottom w:val="0"/>
                  <w:divBdr>
                    <w:top w:val="none" w:sz="0" w:space="0" w:color="auto"/>
                    <w:left w:val="none" w:sz="0" w:space="0" w:color="auto"/>
                    <w:bottom w:val="none" w:sz="0" w:space="0" w:color="auto"/>
                    <w:right w:val="none" w:sz="0" w:space="0" w:color="auto"/>
                  </w:divBdr>
                  <w:divsChild>
                    <w:div w:id="13746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4602553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92051526">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31865610">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203792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2961</Words>
  <Characters>1688</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4</cp:revision>
  <cp:lastPrinted>2017-05-17T10:42:00Z</cp:lastPrinted>
  <dcterms:created xsi:type="dcterms:W3CDTF">2021-12-23T09:11:00Z</dcterms:created>
  <dcterms:modified xsi:type="dcterms:W3CDTF">2021-12-28T07:06:00Z</dcterms:modified>
</cp:coreProperties>
</file>