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1C3AF579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513C04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513C04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1C4037" w:rsidRPr="00513C04">
        <w:rPr>
          <w:rFonts w:asciiTheme="minorHAnsi" w:hAnsiTheme="minorHAnsi" w:cstheme="minorHAnsi"/>
          <w:sz w:val="22"/>
          <w:szCs w:val="22"/>
          <w:lang w:val="lt-LT"/>
        </w:rPr>
        <w:t>gruodžio 2</w:t>
      </w:r>
      <w:r w:rsidR="00015C06" w:rsidRPr="00513C04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5F05C6" w14:textId="5A0951F1" w:rsidR="00377281" w:rsidRDefault="00377281" w:rsidP="003772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</w:t>
      </w:r>
      <w:r w:rsidR="0083574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Lietuva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“ dėmesys produkcijos kokybei: </w:t>
      </w:r>
      <w:r w:rsidR="0083574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aukštesni nei ES reikalavimai ir nuolatiniai </w:t>
      </w:r>
      <w:r w:rsidR="0006583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laboratoriniai </w:t>
      </w:r>
      <w:r w:rsidR="0083574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tyrimai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07723C1" w14:textId="3EF3AF76" w:rsid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A029EA">
        <w:rPr>
          <w:rFonts w:asciiTheme="minorHAnsi" w:hAnsiTheme="minorHAnsi" w:cstheme="minorHAnsi"/>
          <w:b/>
          <w:bCs/>
          <w:sz w:val="22"/>
          <w:szCs w:val="22"/>
          <w:lang w:val="lt-LT"/>
        </w:rPr>
        <w:t>neseniai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pristatė tvarumo ataskait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ą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>, kuria kas dvejus metus</w:t>
      </w:r>
      <w:r w:rsidR="008548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įsipareigojo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informuo</w:t>
      </w:r>
      <w:r w:rsidR="00854864">
        <w:rPr>
          <w:rFonts w:asciiTheme="minorHAnsi" w:hAnsiTheme="minorHAnsi" w:cstheme="minorHAnsi"/>
          <w:b/>
          <w:bCs/>
          <w:sz w:val="22"/>
          <w:szCs w:val="22"/>
          <w:lang w:val="lt-LT"/>
        </w:rPr>
        <w:t>ti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visuomenę apie </w:t>
      </w:r>
      <w:r w:rsidR="004957F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savo 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>pažangą tvarumo srityje. Viena svarbiausių jos dalių – aukštos produktų kokybės ir jų saugos užtikrinimas</w:t>
      </w:r>
      <w:r w:rsidR="0037728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Šio tikslo įmonei 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siekti padeda platus spektras priemonių – nuo visapusiškų produkcijos tyrimų </w:t>
      </w:r>
      <w:r w:rsidR="000437F2">
        <w:rPr>
          <w:rFonts w:asciiTheme="minorHAnsi" w:hAnsiTheme="minorHAnsi" w:cstheme="minorHAnsi"/>
          <w:b/>
          <w:bCs/>
          <w:sz w:val="22"/>
          <w:szCs w:val="22"/>
          <w:lang w:val="lt-LT"/>
        </w:rPr>
        <w:t>ir</w:t>
      </w:r>
      <w:r w:rsidR="000437F2"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aukštesnių nei Europos Sąjungos </w:t>
      </w:r>
      <w:r w:rsidRPr="000437F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reikalavimų </w:t>
      </w:r>
      <w:r w:rsidR="000437F2">
        <w:rPr>
          <w:rFonts w:asciiTheme="minorHAnsi" w:hAnsiTheme="minorHAnsi" w:cstheme="minorHAnsi"/>
          <w:b/>
          <w:bCs/>
          <w:sz w:val="22"/>
          <w:szCs w:val="22"/>
          <w:lang w:val="lt-LT"/>
        </w:rPr>
        <w:t>iki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0437F2">
        <w:rPr>
          <w:rFonts w:asciiTheme="minorHAnsi" w:hAnsiTheme="minorHAnsi" w:cstheme="minorHAnsi"/>
          <w:b/>
          <w:bCs/>
          <w:sz w:val="22"/>
          <w:szCs w:val="22"/>
          <w:lang w:val="lt-LT"/>
        </w:rPr>
        <w:t>tiekėjų</w:t>
      </w:r>
      <w:r w:rsidRPr="006214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sertifikavimo.</w:t>
      </w:r>
    </w:p>
    <w:p w14:paraId="0D9FC874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5A34FC5" w14:textId="722C9321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F91740">
        <w:rPr>
          <w:rFonts w:asciiTheme="minorHAnsi" w:hAnsiTheme="minorHAnsi" w:cstheme="minorHAnsi"/>
          <w:sz w:val="22"/>
          <w:szCs w:val="22"/>
          <w:lang w:val="lt-LT"/>
        </w:rPr>
        <w:t xml:space="preserve">Ataskaitiniu laikotarpiu apie 90 proc. nuolatinio asortimento maisto produktų sudaro mūsų privačių prekės ženklų produktai. Kadangi </w:t>
      </w:r>
      <w:r w:rsidR="00143D5C">
        <w:rPr>
          <w:rFonts w:asciiTheme="minorHAnsi" w:hAnsiTheme="minorHAnsi" w:cstheme="minorHAnsi"/>
          <w:sz w:val="22"/>
          <w:szCs w:val="22"/>
          <w:lang w:val="lt-LT"/>
        </w:rPr>
        <w:t>siekiame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klientams pasiūlyti geriausi</w:t>
      </w:r>
      <w:r w:rsidR="00F91740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kainos ir kokybės santyk</w:t>
      </w:r>
      <w:r w:rsidR="00F91740">
        <w:rPr>
          <w:rFonts w:asciiTheme="minorHAnsi" w:hAnsiTheme="minorHAnsi" w:cstheme="minorHAnsi"/>
          <w:sz w:val="22"/>
          <w:szCs w:val="22"/>
          <w:lang w:val="lt-LT"/>
        </w:rPr>
        <w:t>į, savo tiekėjams ir produktams keliame itin griežtus reikalavimus</w:t>
      </w:r>
      <w:r w:rsidR="000437F2">
        <w:rPr>
          <w:rFonts w:asciiTheme="minorHAnsi" w:hAnsiTheme="minorHAnsi" w:cstheme="minorHAnsi"/>
          <w:sz w:val="22"/>
          <w:szCs w:val="22"/>
          <w:lang w:val="lt-LT"/>
        </w:rPr>
        <w:t>, dažnai aukštesnius nei to reikalauja teisės aktai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“, – sako „Lidl Lietuva“ </w:t>
      </w:r>
      <w:r w:rsidR="001C4037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okybės užtikrinimo departamento vadovas Laurynas Jankevičius.</w:t>
      </w:r>
    </w:p>
    <w:p w14:paraId="3DAF6799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9C8EA1C" w14:textId="697DCF9A" w:rsidR="00C253C6" w:rsidRDefault="00A029EA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Kruopščiai atrinkti partneriai</w:t>
      </w:r>
    </w:p>
    <w:p w14:paraId="718813CD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95844C2" w14:textId="5961CF3A" w:rsid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kokybės užtikrinimo sistema </w:t>
      </w:r>
      <w:r w:rsidRPr="00143D5C">
        <w:rPr>
          <w:rFonts w:asciiTheme="minorHAnsi" w:hAnsiTheme="minorHAnsi" w:cstheme="minorHAnsi"/>
          <w:sz w:val="22"/>
          <w:szCs w:val="22"/>
          <w:lang w:val="lt-LT"/>
        </w:rPr>
        <w:t>prasideda deryb</w:t>
      </w:r>
      <w:r w:rsidR="003F62B6" w:rsidRPr="00143D5C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143D5C">
        <w:rPr>
          <w:rFonts w:asciiTheme="minorHAnsi" w:hAnsiTheme="minorHAnsi" w:cstheme="minorHAnsi"/>
          <w:sz w:val="22"/>
          <w:szCs w:val="22"/>
          <w:lang w:val="lt-LT"/>
        </w:rPr>
        <w:t xml:space="preserve"> dėl galimo bendradarbiavimo </w:t>
      </w:r>
      <w:r w:rsidR="00143D5C" w:rsidRPr="00143D5C">
        <w:rPr>
          <w:rFonts w:asciiTheme="minorHAnsi" w:hAnsiTheme="minorHAnsi" w:cstheme="minorHAnsi"/>
          <w:sz w:val="22"/>
          <w:szCs w:val="22"/>
          <w:lang w:val="lt-LT"/>
        </w:rPr>
        <w:t>su tiekėjais metu</w:t>
      </w:r>
      <w:r w:rsidRPr="00143D5C">
        <w:rPr>
          <w:rFonts w:asciiTheme="minorHAnsi" w:hAnsiTheme="minorHAnsi" w:cstheme="minorHAnsi"/>
          <w:sz w:val="22"/>
          <w:szCs w:val="22"/>
          <w:lang w:val="lt-LT"/>
        </w:rPr>
        <w:t xml:space="preserve">. Anot L. Jankevičiaus, </w:t>
      </w:r>
      <w:r w:rsidR="003D7DA3" w:rsidRPr="00143D5C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F91740" w:rsidRPr="00143D5C">
        <w:rPr>
          <w:rFonts w:asciiTheme="minorHAnsi" w:hAnsiTheme="minorHAnsi" w:cstheme="minorHAnsi"/>
          <w:sz w:val="22"/>
          <w:szCs w:val="22"/>
          <w:lang w:val="lt-LT"/>
        </w:rPr>
        <w:t>Lidl“</w:t>
      </w:r>
      <w:r w:rsidRPr="00143D5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91740" w:rsidRPr="00143D5C">
        <w:rPr>
          <w:rFonts w:asciiTheme="minorHAnsi" w:hAnsiTheme="minorHAnsi" w:cstheme="minorHAnsi"/>
          <w:sz w:val="22"/>
          <w:szCs w:val="22"/>
          <w:lang w:val="lt-LT"/>
        </w:rPr>
        <w:t>privačių prekės ženklų tiekėju</w:t>
      </w:r>
      <w:r w:rsidRPr="00143D5C">
        <w:rPr>
          <w:rFonts w:asciiTheme="minorHAnsi" w:hAnsiTheme="minorHAnsi" w:cstheme="minorHAnsi"/>
          <w:sz w:val="22"/>
          <w:szCs w:val="22"/>
          <w:lang w:val="lt-LT"/>
        </w:rPr>
        <w:t xml:space="preserve"> tapti gali tik tam tikrus reikalavimus atitinkančios įmonės.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53FEB70" w14:textId="77777777" w:rsidR="006214A1" w:rsidRPr="003D7DA3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FE8B90" w14:textId="0FEC6E71" w:rsid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„Nuo pat bendradarbiavimo pradžios keliame aukštus lūkesčius mūsų </w:t>
      </w:r>
      <w:r w:rsidR="003D7DA3">
        <w:rPr>
          <w:rFonts w:asciiTheme="minorHAnsi" w:hAnsiTheme="minorHAnsi" w:cstheme="minorHAnsi"/>
          <w:sz w:val="22"/>
          <w:szCs w:val="22"/>
          <w:lang w:val="lt-LT"/>
        </w:rPr>
        <w:t>partneriams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>Kiekvienas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D7DA3">
        <w:rPr>
          <w:rFonts w:asciiTheme="minorHAnsi" w:hAnsiTheme="minorHAnsi" w:cstheme="minorHAnsi"/>
          <w:sz w:val="22"/>
          <w:szCs w:val="22"/>
          <w:lang w:val="lt-LT"/>
        </w:rPr>
        <w:t>„Lidl“ privačių prekių ženklų produktų tiekėjas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privalo </w:t>
      </w:r>
      <w:r w:rsidR="009B0D93">
        <w:rPr>
          <w:rFonts w:asciiTheme="minorHAnsi" w:hAnsiTheme="minorHAnsi" w:cstheme="minorHAnsi"/>
          <w:sz w:val="22"/>
          <w:szCs w:val="22"/>
          <w:lang w:val="lt-LT"/>
        </w:rPr>
        <w:t>atitikti</w:t>
      </w:r>
      <w:r w:rsidR="009B0D93"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visame pasaulyje galiojan</w:t>
      </w:r>
      <w:r w:rsidR="004C5761">
        <w:rPr>
          <w:rFonts w:asciiTheme="minorHAnsi" w:hAnsiTheme="minorHAnsi" w:cstheme="minorHAnsi"/>
          <w:sz w:val="22"/>
          <w:szCs w:val="22"/>
          <w:lang w:val="lt-LT"/>
        </w:rPr>
        <w:t>čio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Didžiosios Britanijos mažmeninės prekybos konsorciumo (BRC) standart</w:t>
      </w:r>
      <w:r w:rsidR="009B0D93">
        <w:rPr>
          <w:rFonts w:asciiTheme="minorHAnsi" w:hAnsiTheme="minorHAnsi" w:cstheme="minorHAnsi"/>
          <w:sz w:val="22"/>
          <w:szCs w:val="22"/>
          <w:lang w:val="lt-LT"/>
        </w:rPr>
        <w:t>o kriterijus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, pripažintos sertifikavimo įstaigos „International 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Featured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Standard“ (IFS) standart</w:t>
      </w:r>
      <w:r w:rsidR="004C5761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arba kitus </w:t>
      </w:r>
      <w:r w:rsidR="00D92F85">
        <w:rPr>
          <w:rFonts w:asciiTheme="minorHAnsi" w:hAnsiTheme="minorHAnsi" w:cstheme="minorHAnsi"/>
          <w:sz w:val="22"/>
          <w:szCs w:val="22"/>
          <w:lang w:val="lt-LT"/>
        </w:rPr>
        <w:t>kriterijus</w:t>
      </w:r>
      <w:r w:rsidR="00C33E3F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E6F66">
        <w:rPr>
          <w:rFonts w:asciiTheme="minorHAnsi" w:hAnsiTheme="minorHAnsi" w:cstheme="minorHAnsi"/>
          <w:sz w:val="22"/>
          <w:szCs w:val="22"/>
          <w:lang w:val="lt-LT"/>
        </w:rPr>
        <w:t>Sėkmingas sertifikatų įdiegimas</w:t>
      </w:r>
      <w:r w:rsidR="009B0D93">
        <w:rPr>
          <w:rFonts w:asciiTheme="minorHAnsi" w:hAnsiTheme="minorHAnsi" w:cstheme="minorHAnsi"/>
          <w:sz w:val="22"/>
          <w:szCs w:val="22"/>
          <w:lang w:val="lt-LT"/>
        </w:rPr>
        <w:t xml:space="preserve"> padeda tiekėjams tinkamai vykdyti gamybos ir kitus procesus</w:t>
      </w:r>
      <w:r w:rsidR="00D92F85" w:rsidRPr="00D92F85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D92F85" w:rsidRPr="00513C0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D1D33" w:rsidRPr="00513C04">
        <w:rPr>
          <w:rFonts w:asciiTheme="minorHAnsi" w:hAnsiTheme="minorHAnsi" w:cstheme="minorHAnsi"/>
          <w:sz w:val="22"/>
          <w:szCs w:val="22"/>
          <w:lang w:val="lt-LT"/>
        </w:rPr>
        <w:t xml:space="preserve">išlaikyti produktų kokybę </w:t>
      </w:r>
      <w:r w:rsidR="00D92F85" w:rsidRPr="00513C04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8D1D33" w:rsidRPr="00513C0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92F85" w:rsidRPr="00513C04">
        <w:rPr>
          <w:rFonts w:asciiTheme="minorHAnsi" w:hAnsiTheme="minorHAnsi" w:cstheme="minorHAnsi"/>
          <w:sz w:val="22"/>
          <w:szCs w:val="22"/>
          <w:lang w:val="lt-LT"/>
        </w:rPr>
        <w:t xml:space="preserve">lengviau </w:t>
      </w:r>
      <w:r w:rsidR="008D1D33" w:rsidRPr="00513C04">
        <w:rPr>
          <w:rFonts w:asciiTheme="minorHAnsi" w:hAnsiTheme="minorHAnsi" w:cstheme="minorHAnsi"/>
          <w:sz w:val="22"/>
          <w:szCs w:val="22"/>
          <w:lang w:val="lt-LT"/>
        </w:rPr>
        <w:t>suvaldyti kylančias rizikas</w:t>
      </w:r>
      <w:r w:rsidRPr="00D92F85">
        <w:rPr>
          <w:rFonts w:asciiTheme="minorHAnsi" w:hAnsiTheme="minorHAnsi" w:cstheme="minorHAnsi"/>
          <w:sz w:val="22"/>
          <w:szCs w:val="22"/>
          <w:lang w:val="lt-LT"/>
        </w:rPr>
        <w:t>“, –</w:t>
      </w:r>
      <w:r w:rsidRPr="00143D5C">
        <w:rPr>
          <w:rFonts w:asciiTheme="minorHAnsi" w:hAnsiTheme="minorHAnsi" w:cstheme="minorHAnsi"/>
          <w:sz w:val="22"/>
          <w:szCs w:val="22"/>
          <w:lang w:val="lt-LT"/>
        </w:rPr>
        <w:t xml:space="preserve"> sako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L. Jankevičius.</w:t>
      </w:r>
    </w:p>
    <w:p w14:paraId="1F7A02D3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748B8FE" w14:textId="48BD7A24" w:rsidR="006214A1" w:rsidRDefault="00C253C6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Nuolatiniai produkcijos </w:t>
      </w:r>
      <w:r w:rsidR="002F4F62">
        <w:rPr>
          <w:rFonts w:asciiTheme="minorHAnsi" w:hAnsiTheme="minorHAnsi" w:cstheme="minorHAnsi"/>
          <w:b/>
          <w:bCs/>
          <w:sz w:val="22"/>
          <w:szCs w:val="22"/>
          <w:lang w:val="lt-LT"/>
        </w:rPr>
        <w:t>patikrinimai</w:t>
      </w:r>
    </w:p>
    <w:p w14:paraId="6D48F629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BEDC928" w14:textId="70E4CC8E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>Dar viena kertinė „Lidl Lietuva“ kokybės užtikrinimo sistemos dalis – kruopštus visų prekybos tinklo privačių prekės ženklų produk</w:t>
      </w:r>
      <w:r w:rsidR="00A63B33">
        <w:rPr>
          <w:rFonts w:asciiTheme="minorHAnsi" w:hAnsiTheme="minorHAnsi" w:cstheme="minorHAnsi"/>
          <w:sz w:val="22"/>
          <w:szCs w:val="22"/>
          <w:lang w:val="lt-LT"/>
        </w:rPr>
        <w:t>tų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tikrinimas tiek įmonės viduje, tiek užsakant tyrimus nepriklausomose akredituotose tyrimų laboratorijose.</w:t>
      </w:r>
    </w:p>
    <w:p w14:paraId="13528818" w14:textId="77777777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4AD80C" w14:textId="4DB4698D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„Šių reguliarių patikrinimų metu yra </w:t>
      </w:r>
      <w:r w:rsidR="00A63B33">
        <w:rPr>
          <w:rFonts w:asciiTheme="minorHAnsi" w:hAnsiTheme="minorHAnsi" w:cstheme="minorHAnsi"/>
          <w:sz w:val="22"/>
          <w:szCs w:val="22"/>
          <w:lang w:val="lt-LT"/>
        </w:rPr>
        <w:t>tiriamos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gaminių maistinės vertės, nepageidaujamų medžiagų likučiai, analizuojamos produktų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sudedamosios dalys. </w:t>
      </w:r>
      <w:r w:rsidR="00D92F85">
        <w:rPr>
          <w:rFonts w:asciiTheme="minorHAnsi" w:hAnsiTheme="minorHAnsi" w:cstheme="minorHAnsi"/>
          <w:sz w:val="22"/>
          <w:szCs w:val="22"/>
          <w:lang w:val="lt-LT"/>
        </w:rPr>
        <w:t xml:space="preserve">Tyrimais siekiama išsiaiškinti, ar produktas atitinka numatytą receptūrą, ar yra saugus ir atitinka kitus jam keliamus reikalavimus.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Iš viso per dvejus metus siekiantį tvarumo ataskaitos laikotarpį atlikome daugiau kaip </w:t>
      </w:r>
      <w:r w:rsidR="004C5761">
        <w:rPr>
          <w:rFonts w:asciiTheme="minorHAnsi" w:hAnsiTheme="minorHAnsi" w:cstheme="minorHAnsi"/>
          <w:sz w:val="22"/>
          <w:szCs w:val="22"/>
          <w:lang w:val="lt-LT"/>
        </w:rPr>
        <w:t>2 700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tyrimų“, – sako L. Jankevičius.</w:t>
      </w:r>
    </w:p>
    <w:p w14:paraId="7DF72D00" w14:textId="0E8644C0" w:rsid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0083505" w14:textId="4C58840C" w:rsidR="006214A1" w:rsidRPr="00C253C6" w:rsidRDefault="002F4F62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Mėsą, žuvį ir pieną tiria papildomai</w:t>
      </w:r>
    </w:p>
    <w:p w14:paraId="05FF2546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E4F405D" w14:textId="5FF7F024" w:rsidR="006214A1" w:rsidRPr="006214A1" w:rsidRDefault="00C253C6" w:rsidP="002F4F6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Vykdant „Lidl“ </w:t>
      </w:r>
      <w:r w:rsidR="00714E89">
        <w:rPr>
          <w:rFonts w:asciiTheme="minorHAnsi" w:hAnsiTheme="minorHAnsi" w:cstheme="minorHAnsi"/>
          <w:sz w:val="22"/>
          <w:szCs w:val="22"/>
          <w:lang w:val="lt-LT"/>
        </w:rPr>
        <w:t xml:space="preserve">privačių prekės ženklų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produktų </w:t>
      </w:r>
      <w:r w:rsidR="00714E89">
        <w:rPr>
          <w:rFonts w:asciiTheme="minorHAnsi" w:hAnsiTheme="minorHAnsi" w:cstheme="minorHAnsi"/>
          <w:sz w:val="22"/>
          <w:szCs w:val="22"/>
          <w:lang w:val="lt-LT"/>
        </w:rPr>
        <w:t>kokybės kontrolę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papildomas dėmesys yra skiriamas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greičiausiai gendantiems maisto produktams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Todėl </w:t>
      </w:r>
      <w:r w:rsidR="00714E89">
        <w:rPr>
          <w:rFonts w:asciiTheme="minorHAnsi" w:hAnsiTheme="minorHAnsi" w:cstheme="minorHAnsi"/>
          <w:sz w:val="22"/>
          <w:szCs w:val="22"/>
          <w:lang w:val="lt-LT"/>
        </w:rPr>
        <w:t>be įprastų „Lidl“ kokybės tyrimų</w:t>
      </w:r>
      <w:r w:rsidR="006214A1"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nuo 2018 m. </w:t>
      </w:r>
      <w:r w:rsidR="002F4F62">
        <w:rPr>
          <w:rFonts w:asciiTheme="minorHAnsi" w:hAnsiTheme="minorHAnsi" w:cstheme="minorHAnsi"/>
          <w:sz w:val="22"/>
          <w:szCs w:val="22"/>
          <w:lang w:val="lt-LT"/>
        </w:rPr>
        <w:t>švieži mėsos</w:t>
      </w:r>
      <w:r w:rsidR="004C5761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2F4F62">
        <w:rPr>
          <w:rFonts w:asciiTheme="minorHAnsi" w:hAnsiTheme="minorHAnsi" w:cstheme="minorHAnsi"/>
          <w:sz w:val="22"/>
          <w:szCs w:val="22"/>
          <w:lang w:val="lt-LT"/>
        </w:rPr>
        <w:t xml:space="preserve"> žuvies</w:t>
      </w:r>
      <w:r w:rsidR="004C5761">
        <w:rPr>
          <w:rFonts w:asciiTheme="minorHAnsi" w:hAnsiTheme="minorHAnsi" w:cstheme="minorHAnsi"/>
          <w:sz w:val="22"/>
          <w:szCs w:val="22"/>
          <w:lang w:val="lt-LT"/>
        </w:rPr>
        <w:t>, o nuo 2020 m.</w:t>
      </w:r>
      <w:r w:rsidR="002F4F62">
        <w:rPr>
          <w:rFonts w:asciiTheme="minorHAnsi" w:hAnsiTheme="minorHAnsi" w:cstheme="minorHAnsi"/>
          <w:sz w:val="22"/>
          <w:szCs w:val="22"/>
          <w:lang w:val="lt-LT"/>
        </w:rPr>
        <w:t xml:space="preserve"> ir pieno produktai yra papildomai </w:t>
      </w:r>
      <w:r w:rsidR="006214A1" w:rsidRPr="006214A1">
        <w:rPr>
          <w:rFonts w:asciiTheme="minorHAnsi" w:hAnsiTheme="minorHAnsi" w:cstheme="minorHAnsi"/>
          <w:sz w:val="22"/>
          <w:szCs w:val="22"/>
          <w:lang w:val="lt-LT"/>
        </w:rPr>
        <w:t>tiriam</w:t>
      </w:r>
      <w:r w:rsidR="002F4F62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6214A1"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pasaulyje lyderiaujančioje, nepriklausomoje analitinių tyrimų laboratorijoje „</w:t>
      </w:r>
      <w:proofErr w:type="spellStart"/>
      <w:r w:rsidR="006214A1" w:rsidRPr="006214A1">
        <w:rPr>
          <w:rFonts w:asciiTheme="minorHAnsi" w:hAnsiTheme="minorHAnsi" w:cstheme="minorHAnsi"/>
          <w:sz w:val="22"/>
          <w:szCs w:val="22"/>
          <w:lang w:val="lt-LT"/>
        </w:rPr>
        <w:t>Eurofins</w:t>
      </w:r>
      <w:proofErr w:type="spellEnd"/>
      <w:r w:rsidR="006214A1" w:rsidRPr="006214A1">
        <w:rPr>
          <w:rFonts w:asciiTheme="minorHAnsi" w:hAnsiTheme="minorHAnsi" w:cstheme="minorHAnsi"/>
          <w:sz w:val="22"/>
          <w:szCs w:val="22"/>
          <w:lang w:val="lt-LT"/>
        </w:rPr>
        <w:t>“.</w:t>
      </w:r>
      <w:r w:rsidR="00714E8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AD2351F" w14:textId="77777777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165214E" w14:textId="534001D6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„Nors individualūs kontrolės ir tyrimų planai yra </w:t>
      </w:r>
      <w:r w:rsidR="00714E89">
        <w:rPr>
          <w:rFonts w:asciiTheme="minorHAnsi" w:hAnsiTheme="minorHAnsi" w:cstheme="minorHAnsi"/>
          <w:sz w:val="22"/>
          <w:szCs w:val="22"/>
          <w:lang w:val="lt-LT"/>
        </w:rPr>
        <w:t>taikomi</w:t>
      </w:r>
      <w:r w:rsidR="00714E89"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kiekvienam mūsų asortimento produktui, </w:t>
      </w:r>
      <w:r w:rsidR="002327E9">
        <w:rPr>
          <w:rFonts w:asciiTheme="minorHAnsi" w:hAnsiTheme="minorHAnsi" w:cstheme="minorHAnsi"/>
          <w:sz w:val="22"/>
          <w:szCs w:val="22"/>
          <w:lang w:val="lt-LT"/>
        </w:rPr>
        <w:t xml:space="preserve">papildomi tyrimai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Eurofins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2327E9">
        <w:rPr>
          <w:rFonts w:asciiTheme="minorHAnsi" w:hAnsiTheme="minorHAnsi" w:cstheme="minorHAnsi"/>
          <w:sz w:val="22"/>
          <w:szCs w:val="22"/>
          <w:lang w:val="lt-LT"/>
        </w:rPr>
        <w:t>laboratorijose padeda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327E9">
        <w:rPr>
          <w:rFonts w:asciiTheme="minorHAnsi" w:hAnsiTheme="minorHAnsi" w:cstheme="minorHAnsi"/>
          <w:sz w:val="22"/>
          <w:szCs w:val="22"/>
          <w:lang w:val="lt-LT"/>
        </w:rPr>
        <w:t>dar griežčiau kontroliuoti šių jautrių produktų kokybę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. Todėl patikros „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Eurofins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>“ laboratorijoje yra papildomas mūsų žingsnis siekiant parodyti pirkėjams, kad šiuo ženklu pažymėtų gaminių šviežumui, kokybei ir skoniui rodome išskirtinį dėmesį“, – teigia</w:t>
      </w:r>
      <w:r w:rsidR="00835742">
        <w:rPr>
          <w:rFonts w:asciiTheme="minorHAnsi" w:hAnsiTheme="minorHAnsi" w:cstheme="minorHAnsi"/>
          <w:sz w:val="22"/>
          <w:szCs w:val="22"/>
          <w:lang w:val="lt-LT"/>
        </w:rPr>
        <w:t xml:space="preserve"> L. Jankevičius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3F1F4A5" w14:textId="77777777" w:rsidR="006214A1" w:rsidRPr="006214A1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EEC8A4E" w14:textId="04D830D6" w:rsidR="00F6310A" w:rsidRDefault="006214A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>Tyrimų „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Eurofins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“ laboratorijoje metu yra tikrinami </w:t>
      </w:r>
      <w:r w:rsidR="004C5761">
        <w:rPr>
          <w:rFonts w:asciiTheme="minorHAnsi" w:hAnsiTheme="minorHAnsi" w:cstheme="minorHAnsi"/>
          <w:sz w:val="22"/>
          <w:szCs w:val="22"/>
          <w:lang w:val="lt-LT"/>
        </w:rPr>
        <w:t xml:space="preserve">šviežios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mėsos, žuvies ir pieno produktų mikrobiologiniai saugos ir kokybės parametrai, </w:t>
      </w:r>
      <w:r w:rsidR="00FE6F66">
        <w:rPr>
          <w:rFonts w:asciiTheme="minorHAnsi" w:hAnsiTheme="minorHAnsi" w:cstheme="minorHAnsi"/>
          <w:sz w:val="22"/>
          <w:szCs w:val="22"/>
          <w:lang w:val="lt-LT"/>
        </w:rPr>
        <w:t>mėsos gaminių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46544">
        <w:rPr>
          <w:rFonts w:asciiTheme="minorHAnsi" w:hAnsiTheme="minorHAnsi" w:cstheme="minorHAnsi"/>
          <w:sz w:val="22"/>
          <w:szCs w:val="22"/>
          <w:lang w:val="lt-LT"/>
        </w:rPr>
        <w:t>rūšingumas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, kontroliuojamas leistinas sunkiųjų metalų ir toksinų kiekis, atliekami maistinių verčių tyrimai ir kt.</w:t>
      </w:r>
    </w:p>
    <w:p w14:paraId="35399BBD" w14:textId="7E1863F8" w:rsidR="00C253C6" w:rsidRDefault="00C253C6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5D22B5" w14:textId="77777777" w:rsidR="00C253C6" w:rsidRPr="00C33E3F" w:rsidRDefault="00C253C6" w:rsidP="00C253C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Ypatingas dėmesys – vaisių ir daržovių kokybei</w:t>
      </w:r>
    </w:p>
    <w:p w14:paraId="2C09456F" w14:textId="77777777" w:rsidR="00C253C6" w:rsidRDefault="00C253C6" w:rsidP="00C253C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AB97854" w14:textId="350A537B" w:rsidR="00C253C6" w:rsidRPr="006214A1" w:rsidRDefault="00C253C6" w:rsidP="00C253C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partneriams taikomi kokybės ir saugumo reikalavimai yra </w:t>
      </w:r>
      <w:r w:rsidR="002327E9">
        <w:rPr>
          <w:rFonts w:asciiTheme="minorHAnsi" w:hAnsiTheme="minorHAnsi" w:cstheme="minorHAnsi"/>
          <w:sz w:val="22"/>
          <w:szCs w:val="22"/>
          <w:lang w:val="lt-LT"/>
        </w:rPr>
        <w:t xml:space="preserve">dažnai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kur kas griežtesni nei numatyta ES teisės aktuose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D75764">
        <w:rPr>
          <w:rFonts w:asciiTheme="minorHAnsi" w:hAnsiTheme="minorHAnsi" w:cstheme="minorHAnsi"/>
          <w:sz w:val="22"/>
          <w:szCs w:val="22"/>
          <w:lang w:val="lt-LT"/>
        </w:rPr>
        <w:t xml:space="preserve">Prekybos tinklas itin daug dėmesio skiria </w:t>
      </w:r>
      <w:r w:rsidR="001C4037" w:rsidRPr="00A37EE6">
        <w:rPr>
          <w:rFonts w:asciiTheme="minorHAnsi" w:hAnsiTheme="minorHAnsi" w:cstheme="minorHAnsi"/>
          <w:sz w:val="22"/>
          <w:szCs w:val="22"/>
          <w:lang w:val="lt-LT"/>
        </w:rPr>
        <w:t>švieži</w:t>
      </w:r>
      <w:r w:rsidR="001C4037">
        <w:rPr>
          <w:rFonts w:asciiTheme="minorHAnsi" w:hAnsiTheme="minorHAnsi" w:cstheme="minorHAnsi"/>
          <w:sz w:val="22"/>
          <w:szCs w:val="22"/>
          <w:lang w:val="lt-LT"/>
        </w:rPr>
        <w:t>ems</w:t>
      </w:r>
      <w:r w:rsidR="001C4037" w:rsidRPr="00A37EE6">
        <w:rPr>
          <w:rFonts w:asciiTheme="minorHAnsi" w:hAnsiTheme="minorHAnsi" w:cstheme="minorHAnsi"/>
          <w:sz w:val="22"/>
          <w:szCs w:val="22"/>
          <w:lang w:val="lt-LT"/>
        </w:rPr>
        <w:t xml:space="preserve"> vaisi</w:t>
      </w:r>
      <w:r w:rsidR="001C4037">
        <w:rPr>
          <w:rFonts w:asciiTheme="minorHAnsi" w:hAnsiTheme="minorHAnsi" w:cstheme="minorHAnsi"/>
          <w:sz w:val="22"/>
          <w:szCs w:val="22"/>
          <w:lang w:val="lt-LT"/>
        </w:rPr>
        <w:t>ams</w:t>
      </w:r>
      <w:r w:rsidR="001C4037" w:rsidRPr="00A37EE6">
        <w:rPr>
          <w:rFonts w:asciiTheme="minorHAnsi" w:hAnsiTheme="minorHAnsi" w:cstheme="minorHAnsi"/>
          <w:sz w:val="22"/>
          <w:szCs w:val="22"/>
          <w:lang w:val="lt-LT"/>
        </w:rPr>
        <w:t xml:space="preserve"> ir daržov</w:t>
      </w:r>
      <w:r w:rsidR="001C4037">
        <w:rPr>
          <w:rFonts w:asciiTheme="minorHAnsi" w:hAnsiTheme="minorHAnsi" w:cstheme="minorHAnsi"/>
          <w:sz w:val="22"/>
          <w:szCs w:val="22"/>
          <w:lang w:val="lt-LT"/>
        </w:rPr>
        <w:t>ėms</w:t>
      </w:r>
      <w:r w:rsidRPr="001C403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84A39E2" w14:textId="77777777" w:rsidR="00C253C6" w:rsidRPr="006214A1" w:rsidRDefault="00C253C6" w:rsidP="00C253C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9B6740" w14:textId="601C62F6" w:rsidR="00C253C6" w:rsidRPr="006214A1" w:rsidRDefault="00C253C6" w:rsidP="00C253C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214A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511AE">
        <w:rPr>
          <w:rFonts w:asciiTheme="minorHAnsi" w:hAnsiTheme="minorHAnsi" w:cstheme="minorHAnsi"/>
          <w:sz w:val="22"/>
          <w:szCs w:val="22"/>
          <w:lang w:val="lt-LT"/>
        </w:rPr>
        <w:t>Mūsų v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aisių ir daržovių kokybę </w:t>
      </w:r>
      <w:r w:rsidR="001511AE">
        <w:rPr>
          <w:rFonts w:asciiTheme="minorHAnsi" w:hAnsiTheme="minorHAnsi" w:cstheme="minorHAnsi"/>
          <w:sz w:val="22"/>
          <w:szCs w:val="22"/>
          <w:lang w:val="lt-LT"/>
        </w:rPr>
        <w:t xml:space="preserve">padeda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užtikrin</w:t>
      </w:r>
      <w:r w:rsidR="001511AE">
        <w:rPr>
          <w:rFonts w:asciiTheme="minorHAnsi" w:hAnsiTheme="minorHAnsi" w:cstheme="minorHAnsi"/>
          <w:sz w:val="22"/>
          <w:szCs w:val="22"/>
          <w:lang w:val="lt-LT"/>
        </w:rPr>
        <w:t>ti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GlobalG.A.P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>.“ (angl. „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Good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Agricultural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6214A1">
        <w:rPr>
          <w:rFonts w:asciiTheme="minorHAnsi" w:hAnsiTheme="minorHAnsi" w:cstheme="minorHAnsi"/>
          <w:sz w:val="22"/>
          <w:szCs w:val="22"/>
          <w:lang w:val="lt-LT"/>
        </w:rPr>
        <w:t>Practice</w:t>
      </w:r>
      <w:proofErr w:type="spellEnd"/>
      <w:r w:rsidRPr="006214A1">
        <w:rPr>
          <w:rFonts w:asciiTheme="minorHAnsi" w:hAnsiTheme="minorHAnsi" w:cstheme="minorHAnsi"/>
          <w:sz w:val="22"/>
          <w:szCs w:val="22"/>
          <w:lang w:val="lt-LT"/>
        </w:rPr>
        <w:t>“ – pasaulyje pripažinta geroji ūkininkavimo praktika) sertifikatas, kurį privalo turėti visi ši</w:t>
      </w:r>
      <w:r w:rsidR="001511AE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produkt</w:t>
      </w:r>
      <w:r w:rsidR="001511AE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tiek</w:t>
      </w:r>
      <w:r w:rsidR="001511AE">
        <w:rPr>
          <w:rFonts w:asciiTheme="minorHAnsi" w:hAnsiTheme="minorHAnsi" w:cstheme="minorHAnsi"/>
          <w:sz w:val="22"/>
          <w:szCs w:val="22"/>
          <w:lang w:val="lt-LT"/>
        </w:rPr>
        <w:t>ėjai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proofErr w:type="spellStart"/>
      <w:r w:rsidR="001511AE">
        <w:rPr>
          <w:rFonts w:asciiTheme="minorHAnsi" w:hAnsiTheme="minorHAnsi" w:cstheme="minorHAnsi"/>
          <w:sz w:val="22"/>
          <w:szCs w:val="22"/>
          <w:lang w:val="lt-LT"/>
        </w:rPr>
        <w:t>GlobalG.A.P</w:t>
      </w:r>
      <w:proofErr w:type="spellEnd"/>
      <w:r w:rsidR="001511AE">
        <w:rPr>
          <w:rFonts w:asciiTheme="minorHAnsi" w:hAnsiTheme="minorHAnsi" w:cstheme="minorHAnsi"/>
          <w:sz w:val="22"/>
          <w:szCs w:val="22"/>
          <w:lang w:val="lt-LT"/>
        </w:rPr>
        <w:t>. reikalavimai padeda sukontroliuoti</w:t>
      </w:r>
      <w:r w:rsidR="00654095">
        <w:rPr>
          <w:rFonts w:asciiTheme="minorHAnsi" w:hAnsiTheme="minorHAnsi" w:cstheme="minorHAnsi"/>
          <w:sz w:val="22"/>
          <w:szCs w:val="22"/>
          <w:lang w:val="lt-LT"/>
        </w:rPr>
        <w:t xml:space="preserve"> daug ūkyje vykstančių procesų – nuo produktų saugos ir kokybės iki aplinkos ir išteklių tausojimo bei kenkėjų kontrolės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>. Be to, papildomai</w:t>
      </w:r>
      <w:r w:rsidR="0083574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reikalaujame, kad </w:t>
      </w:r>
      <w:r w:rsidR="00654095">
        <w:rPr>
          <w:rFonts w:asciiTheme="minorHAnsi" w:hAnsiTheme="minorHAnsi" w:cstheme="minorHAnsi"/>
          <w:sz w:val="22"/>
          <w:szCs w:val="22"/>
          <w:lang w:val="lt-LT"/>
        </w:rPr>
        <w:t xml:space="preserve">visuose šviežiuose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vaisiuose ir daržovėse būtų ne daugiau kaip </w:t>
      </w:r>
      <w:r w:rsidR="000437F2">
        <w:rPr>
          <w:rFonts w:asciiTheme="minorHAnsi" w:hAnsiTheme="minorHAnsi" w:cstheme="minorHAnsi"/>
          <w:sz w:val="22"/>
          <w:szCs w:val="22"/>
          <w:lang w:val="lt-LT"/>
        </w:rPr>
        <w:t xml:space="preserve">penkių </w:t>
      </w:r>
      <w:r w:rsidR="00654095">
        <w:rPr>
          <w:rFonts w:asciiTheme="minorHAnsi" w:hAnsiTheme="minorHAnsi" w:cstheme="minorHAnsi"/>
          <w:sz w:val="22"/>
          <w:szCs w:val="22"/>
          <w:lang w:val="lt-LT"/>
        </w:rPr>
        <w:t>pesticidų ar kitų veikliųjų</w:t>
      </w:r>
      <w:r w:rsidR="00654095"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medžiagų likučiai, o nustatytas </w:t>
      </w:r>
      <w:r w:rsidR="000437F2">
        <w:rPr>
          <w:rFonts w:asciiTheme="minorHAnsi" w:hAnsiTheme="minorHAnsi" w:cstheme="minorHAnsi"/>
          <w:sz w:val="22"/>
          <w:szCs w:val="22"/>
          <w:lang w:val="lt-LT"/>
        </w:rPr>
        <w:t>likučių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 kiekis neviršytų trečdalio leistinos normos, numatytos pagal ES reikalavimus“, – sako „Lidl Lietuva“ </w:t>
      </w:r>
      <w:r w:rsidR="001D3544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6214A1">
        <w:rPr>
          <w:rFonts w:asciiTheme="minorHAnsi" w:hAnsiTheme="minorHAnsi" w:cstheme="minorHAnsi"/>
          <w:sz w:val="22"/>
          <w:szCs w:val="22"/>
          <w:lang w:val="lt-LT"/>
        </w:rPr>
        <w:t xml:space="preserve">okybės užtikrinimo departamento vadovas. </w:t>
      </w:r>
    </w:p>
    <w:p w14:paraId="08C017C9" w14:textId="77777777" w:rsidR="00C253C6" w:rsidRPr="00C253C6" w:rsidRDefault="00C253C6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DBE6BCC" w14:textId="77777777" w:rsidR="006214A1" w:rsidRPr="004C230C" w:rsidRDefault="006214A1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1A9231DF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</w:p>
    <w:p w14:paraId="54546DAC" w14:textId="77777777" w:rsidR="00D75764" w:rsidRDefault="00D75764" w:rsidP="00D75764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Rasa Didjurgytė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r>
        <w:rPr>
          <w:rFonts w:ascii="Calibri" w:hAnsi="Calibri"/>
          <w:bCs/>
          <w:sz w:val="20"/>
          <w:szCs w:val="20"/>
          <w:lang w:val="lt-LT"/>
        </w:rPr>
        <w:t>M</w:t>
      </w:r>
      <w:r w:rsidRPr="00307CD9">
        <w:rPr>
          <w:rFonts w:ascii="Calibri" w:hAnsi="Calibri"/>
          <w:bCs/>
          <w:sz w:val="20"/>
          <w:szCs w:val="20"/>
          <w:lang w:val="lt-LT"/>
        </w:rPr>
        <w:t>ob. tel. +370</w:t>
      </w:r>
      <w:r>
        <w:rPr>
          <w:rFonts w:ascii="Calibri" w:hAnsi="Calibri"/>
          <w:bCs/>
          <w:sz w:val="20"/>
          <w:szCs w:val="20"/>
          <w:lang w:val="lt-LT"/>
        </w:rPr>
        <w:t> </w:t>
      </w:r>
      <w:r w:rsidRPr="00307CD9">
        <w:rPr>
          <w:rFonts w:ascii="Calibri" w:hAnsi="Calibri"/>
          <w:bCs/>
          <w:sz w:val="20"/>
          <w:szCs w:val="20"/>
          <w:lang w:val="lt-LT"/>
        </w:rPr>
        <w:t>6</w:t>
      </w:r>
      <w:r>
        <w:rPr>
          <w:rFonts w:ascii="Calibri" w:hAnsi="Calibri"/>
          <w:bCs/>
          <w:sz w:val="20"/>
          <w:szCs w:val="20"/>
          <w:lang w:val="lt-LT"/>
        </w:rPr>
        <w:t>70 13305</w:t>
      </w:r>
    </w:p>
    <w:p w14:paraId="4F41B4C9" w14:textId="46004B3B" w:rsidR="00365615" w:rsidRPr="004C230C" w:rsidRDefault="00D75764" w:rsidP="00D75764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Pr="00B20903">
          <w:rPr>
            <w:rStyle w:val="Hyperlink"/>
            <w:rFonts w:ascii="Calibri" w:hAnsi="Calibri"/>
            <w:bCs/>
            <w:sz w:val="20"/>
            <w:szCs w:val="20"/>
            <w:lang w:val="lt-LT"/>
          </w:rPr>
          <w:t>rasa.didjurgyte@lidl.lt</w:t>
        </w:r>
      </w:hyperlink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6BC9" w14:textId="77777777" w:rsidR="00AF54EF" w:rsidRDefault="00AF54EF">
      <w:r>
        <w:separator/>
      </w:r>
    </w:p>
  </w:endnote>
  <w:endnote w:type="continuationSeparator" w:id="0">
    <w:p w14:paraId="1366DA40" w14:textId="77777777" w:rsidR="00AF54EF" w:rsidRDefault="00AF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BEBC" w14:textId="77777777" w:rsidR="00AF54EF" w:rsidRDefault="00AF54EF">
      <w:r>
        <w:separator/>
      </w:r>
    </w:p>
  </w:footnote>
  <w:footnote w:type="continuationSeparator" w:id="0">
    <w:p w14:paraId="199C03AB" w14:textId="77777777" w:rsidR="00AF54EF" w:rsidRDefault="00AF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fi-FI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37F2"/>
    <w:rsid w:val="00044EBF"/>
    <w:rsid w:val="00050643"/>
    <w:rsid w:val="00051C1A"/>
    <w:rsid w:val="0005215F"/>
    <w:rsid w:val="000536DD"/>
    <w:rsid w:val="00054F3B"/>
    <w:rsid w:val="000566A5"/>
    <w:rsid w:val="00057159"/>
    <w:rsid w:val="00065830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3D5C"/>
    <w:rsid w:val="00144D5D"/>
    <w:rsid w:val="001462A0"/>
    <w:rsid w:val="00147117"/>
    <w:rsid w:val="001511AE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037"/>
    <w:rsid w:val="001C4A99"/>
    <w:rsid w:val="001C5BCD"/>
    <w:rsid w:val="001C5F13"/>
    <w:rsid w:val="001D1260"/>
    <w:rsid w:val="001D12F4"/>
    <w:rsid w:val="001D354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27E9"/>
    <w:rsid w:val="00237FEB"/>
    <w:rsid w:val="00240219"/>
    <w:rsid w:val="0024375F"/>
    <w:rsid w:val="002439E1"/>
    <w:rsid w:val="00245B5D"/>
    <w:rsid w:val="00245D42"/>
    <w:rsid w:val="00246544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D7DA3"/>
    <w:rsid w:val="003E0C18"/>
    <w:rsid w:val="003E0D0E"/>
    <w:rsid w:val="003F62B6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57F9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576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C04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4095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4E89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4815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1D33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0D93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60085"/>
    <w:rsid w:val="00A61C4D"/>
    <w:rsid w:val="00A62D99"/>
    <w:rsid w:val="00A63B33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C0530"/>
    <w:rsid w:val="00BC390F"/>
    <w:rsid w:val="00BC39B8"/>
    <w:rsid w:val="00BC58F4"/>
    <w:rsid w:val="00BD0336"/>
    <w:rsid w:val="00BD1CB6"/>
    <w:rsid w:val="00BD41C0"/>
    <w:rsid w:val="00BD7AB8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5764"/>
    <w:rsid w:val="00D82CD9"/>
    <w:rsid w:val="00D833BD"/>
    <w:rsid w:val="00D8365A"/>
    <w:rsid w:val="00D83F91"/>
    <w:rsid w:val="00D843E9"/>
    <w:rsid w:val="00D87CFA"/>
    <w:rsid w:val="00D92F85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2F38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1740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6F66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9</cp:revision>
  <cp:lastPrinted>2017-05-17T10:42:00Z</cp:lastPrinted>
  <dcterms:created xsi:type="dcterms:W3CDTF">2021-12-01T09:09:00Z</dcterms:created>
  <dcterms:modified xsi:type="dcterms:W3CDTF">2021-12-02T07:53:00Z</dcterms:modified>
</cp:coreProperties>
</file>