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354D0C9C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542FBD">
        <w:rPr>
          <w:rFonts w:asciiTheme="minorHAnsi" w:hAnsiTheme="minorHAnsi" w:cstheme="minorHAnsi"/>
          <w:sz w:val="22"/>
          <w:szCs w:val="22"/>
        </w:rPr>
        <w:t>02</w:t>
      </w:r>
      <w:r w:rsidR="00387C0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E6104">
        <w:rPr>
          <w:rFonts w:asciiTheme="minorHAnsi" w:hAnsiTheme="minorHAnsi" w:cstheme="minorHAnsi"/>
          <w:sz w:val="22"/>
          <w:szCs w:val="22"/>
          <w:lang w:val="lt-LT"/>
        </w:rPr>
        <w:t>gruodžio 1</w:t>
      </w:r>
      <w:r w:rsidR="00D06D77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2F65BA79" w14:textId="0AC56B91" w:rsidR="00D64580" w:rsidRDefault="00D64580" w:rsidP="00A50262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 w:rsidRPr="00316AC2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„Lidl Lietuva“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atitikties valdymas</w:t>
      </w:r>
      <w:r w:rsidRPr="00316AC2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: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nuo etikos kodekso partneriams iki </w:t>
      </w:r>
      <w:r w:rsidR="001C4582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anoniminių pranešimų sistemos</w:t>
      </w:r>
      <w:r w:rsidRPr="00316AC2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</w:t>
      </w:r>
    </w:p>
    <w:p w14:paraId="295BA3F2" w14:textId="77777777" w:rsidR="00A50262" w:rsidRPr="00A50262" w:rsidRDefault="00A50262" w:rsidP="00A50262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1A66CF00" w14:textId="2747C585" w:rsidR="00A70831" w:rsidRDefault="00F01BD1" w:rsidP="00A50262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Atvirumas ir skaidrumas </w:t>
      </w:r>
      <w:r w:rsidR="00745DF1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yra esminiai </w:t>
      </w:r>
      <w:r w:rsidR="00CF61DC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principai, </w:t>
      </w:r>
      <w:r w:rsidR="00536DD4">
        <w:rPr>
          <w:rFonts w:asciiTheme="minorHAnsi" w:hAnsiTheme="minorHAnsi" w:cstheme="minorHAnsi"/>
          <w:b/>
          <w:sz w:val="22"/>
          <w:szCs w:val="22"/>
          <w:lang w:val="lt-LT"/>
        </w:rPr>
        <w:t>kuriantys</w:t>
      </w:r>
      <w:r w:rsidR="00CF61DC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pasitikėjimą tiek </w:t>
      </w:r>
      <w:r w:rsidR="00536DD4">
        <w:rPr>
          <w:rFonts w:asciiTheme="minorHAnsi" w:hAnsiTheme="minorHAnsi" w:cstheme="minorHAnsi"/>
          <w:b/>
          <w:sz w:val="22"/>
          <w:szCs w:val="22"/>
          <w:lang w:val="lt-LT"/>
        </w:rPr>
        <w:t xml:space="preserve">organizacijos </w:t>
      </w:r>
      <w:r w:rsidR="00CF61DC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viduje, tiek ir išorėje. </w:t>
      </w:r>
      <w:r w:rsidR="00C27646" w:rsidRPr="00CF61DC">
        <w:rPr>
          <w:rFonts w:asciiTheme="minorHAnsi" w:hAnsiTheme="minorHAnsi" w:cstheme="minorHAnsi"/>
          <w:b/>
          <w:sz w:val="22"/>
          <w:szCs w:val="22"/>
          <w:lang w:val="lt-LT"/>
        </w:rPr>
        <w:t>Todėl visi veiksmai, kurių imasi mažmeninės prekybos tinklas „Lidl Lietuva“</w:t>
      </w:r>
      <w:r w:rsidR="00B731D2">
        <w:rPr>
          <w:rFonts w:asciiTheme="minorHAnsi" w:hAnsiTheme="minorHAnsi" w:cstheme="minorHAnsi"/>
          <w:b/>
          <w:sz w:val="22"/>
          <w:szCs w:val="22"/>
          <w:lang w:val="lt-LT"/>
        </w:rPr>
        <w:t>,</w:t>
      </w:r>
      <w:r w:rsidR="00C27646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atliekami 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>vadovaujantis</w:t>
      </w:r>
      <w:r w:rsidR="00A01677">
        <w:rPr>
          <w:rFonts w:asciiTheme="minorHAnsi" w:hAnsiTheme="minorHAnsi" w:cstheme="minorHAnsi"/>
          <w:b/>
          <w:sz w:val="22"/>
          <w:szCs w:val="22"/>
          <w:lang w:val="lt-LT"/>
        </w:rPr>
        <w:t xml:space="preserve"> kruopščiai parengtais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A01677">
        <w:rPr>
          <w:rFonts w:asciiTheme="minorHAnsi" w:hAnsiTheme="minorHAnsi" w:cstheme="minorHAnsi"/>
          <w:b/>
          <w:sz w:val="22"/>
          <w:szCs w:val="22"/>
          <w:lang w:val="lt-LT"/>
        </w:rPr>
        <w:t xml:space="preserve">bendrovės 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>vidaus vei</w:t>
      </w:r>
      <w:r w:rsidR="00DE5AF1" w:rsidRPr="00CF61DC">
        <w:rPr>
          <w:rFonts w:asciiTheme="minorHAnsi" w:hAnsiTheme="minorHAnsi" w:cstheme="minorHAnsi"/>
          <w:b/>
          <w:sz w:val="22"/>
          <w:szCs w:val="22"/>
          <w:lang w:val="lt-LT"/>
        </w:rPr>
        <w:t>klos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nuostatų r</w:t>
      </w:r>
      <w:r w:rsidR="00DE5AF1" w:rsidRPr="00CF61DC">
        <w:rPr>
          <w:rFonts w:asciiTheme="minorHAnsi" w:hAnsiTheme="minorHAnsi" w:cstheme="minorHAnsi"/>
          <w:b/>
          <w:sz w:val="22"/>
          <w:szCs w:val="22"/>
          <w:lang w:val="lt-LT"/>
        </w:rPr>
        <w:t>ei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kalavimais. </w:t>
      </w:r>
      <w:r w:rsidR="00A01677">
        <w:rPr>
          <w:rFonts w:asciiTheme="minorHAnsi" w:hAnsiTheme="minorHAnsi" w:cstheme="minorHAnsi"/>
          <w:b/>
          <w:sz w:val="22"/>
          <w:szCs w:val="22"/>
          <w:lang w:val="lt-LT"/>
        </w:rPr>
        <w:t>Priemonės tikrai efektyvios</w:t>
      </w:r>
      <w:r w:rsidR="00DE5AF1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– </w:t>
      </w:r>
      <w:r w:rsidR="00A730A4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nuo </w:t>
      </w:r>
      <w:r w:rsidR="00C31FC8">
        <w:rPr>
          <w:rFonts w:asciiTheme="minorHAnsi" w:hAnsiTheme="minorHAnsi" w:cstheme="minorHAnsi"/>
          <w:b/>
          <w:sz w:val="22"/>
          <w:szCs w:val="22"/>
          <w:lang w:val="lt-LT"/>
        </w:rPr>
        <w:t>veiklos pradžios</w:t>
      </w:r>
      <w:r w:rsidR="003748A2" w:rsidRPr="00CF61DC">
        <w:rPr>
          <w:rFonts w:asciiTheme="minorHAnsi" w:hAnsiTheme="minorHAnsi" w:cstheme="minorHAnsi"/>
          <w:b/>
          <w:sz w:val="22"/>
          <w:szCs w:val="22"/>
          <w:lang w:val="lt-LT"/>
        </w:rPr>
        <w:t xml:space="preserve"> „Lidl Lietuva“ nenustatė nė vieno korupcijos atvejo.</w:t>
      </w:r>
    </w:p>
    <w:p w14:paraId="3D7D6467" w14:textId="0DE5A2D9" w:rsidR="00F57CB4" w:rsidRPr="00443177" w:rsidRDefault="00536DD4" w:rsidP="4A0C6DE2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543BB7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543BB7" w:rsidRPr="00543BB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Galiojančių teisės aktų ir įmonės vidaus veiklos nuostatų reikalavimų laikymasis yra privalomas kiekvienam darbuotojui. </w:t>
      </w:r>
      <w:r w:rsidR="00F933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Norėdami laiku pastebėti potencialiai neteisėtus veiksmus </w:t>
      </w:r>
      <w:r w:rsidR="008159AE">
        <w:rPr>
          <w:rFonts w:asciiTheme="minorHAnsi" w:hAnsiTheme="minorHAnsi" w:cstheme="minorHAnsi"/>
          <w:bCs/>
          <w:sz w:val="22"/>
          <w:szCs w:val="22"/>
          <w:lang w:val="lt-LT"/>
        </w:rPr>
        <w:t>įmonės viduje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>jų fiksavimui naudojame</w:t>
      </w:r>
      <w:r w:rsidR="00F9338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atitikties valdymo sistemą (</w:t>
      </w:r>
      <w:r w:rsidR="003B40A3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AVS). Tai reiškia, kad </w:t>
      </w:r>
      <w:r w:rsidR="00CD0B2C">
        <w:rPr>
          <w:rFonts w:asciiTheme="minorHAnsi" w:hAnsiTheme="minorHAnsi" w:cstheme="minorHAnsi"/>
          <w:bCs/>
          <w:sz w:val="22"/>
          <w:szCs w:val="22"/>
          <w:lang w:val="lt-LT"/>
        </w:rPr>
        <w:t>pastebėję galimų atitikties pažeidim</w:t>
      </w:r>
      <w:r w:rsidR="00E710CF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="00CD0B2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3B40A3">
        <w:rPr>
          <w:rFonts w:asciiTheme="minorHAnsi" w:hAnsiTheme="minorHAnsi" w:cstheme="minorHAnsi"/>
          <w:bCs/>
          <w:sz w:val="22"/>
          <w:szCs w:val="22"/>
          <w:lang w:val="lt-LT"/>
        </w:rPr>
        <w:t>įmonės klientai, verslo partneriai ir darbuotojai</w:t>
      </w:r>
      <w:r w:rsidR="00CD0B2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44317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nedelsiant apie juos pranešti. </w:t>
      </w:r>
      <w:r w:rsidR="00CD0B2C">
        <w:rPr>
          <w:rFonts w:asciiTheme="minorHAnsi" w:hAnsiTheme="minorHAnsi" w:cstheme="minorHAnsi"/>
          <w:bCs/>
          <w:sz w:val="22"/>
          <w:szCs w:val="22"/>
          <w:lang w:val="lt-LT"/>
        </w:rPr>
        <w:t>O</w:t>
      </w:r>
      <w:r w:rsidR="00443177" w:rsidRPr="0044317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mes – </w:t>
      </w:r>
      <w:r w:rsidR="00CD0B2C">
        <w:rPr>
          <w:rFonts w:asciiTheme="minorHAnsi" w:hAnsiTheme="minorHAnsi" w:cstheme="minorHAnsi"/>
          <w:bCs/>
          <w:sz w:val="22"/>
          <w:szCs w:val="22"/>
          <w:lang w:val="lt-LT"/>
        </w:rPr>
        <w:t>imtis visų reikalingų priemonių juos ištirti</w:t>
      </w:r>
      <w:r w:rsidR="008159A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įvertinti</w:t>
      </w:r>
      <w:r w:rsidR="06A6E970" w:rsidRPr="00443177">
        <w:rPr>
          <w:rFonts w:asciiTheme="minorHAnsi" w:hAnsiTheme="minorHAnsi" w:cstheme="minorBidi"/>
          <w:sz w:val="22"/>
          <w:szCs w:val="22"/>
          <w:lang w:val="lt-LT"/>
        </w:rPr>
        <w:t xml:space="preserve">“, – </w:t>
      </w:r>
      <w:r w:rsidR="06A6E970" w:rsidRPr="006D3A8A">
        <w:rPr>
          <w:rFonts w:ascii="Calibri" w:hAnsi="Calibri" w:cs="Calibri"/>
          <w:color w:val="000000" w:themeColor="text1"/>
          <w:sz w:val="22"/>
          <w:szCs w:val="22"/>
          <w:lang w:val="lt-LT"/>
        </w:rPr>
        <w:t>sako „Lidl Lietuva“ Teisės ir atitikties departamento vadovė Inga Ylienė.</w:t>
      </w:r>
    </w:p>
    <w:p w14:paraId="7FCDD72F" w14:textId="48930B13" w:rsidR="00DA7081" w:rsidRPr="00E332AF" w:rsidRDefault="00DA7081" w:rsidP="00DA7081">
      <w:pPr>
        <w:spacing w:after="160"/>
        <w:jc w:val="both"/>
        <w:rPr>
          <w:rFonts w:ascii="Calibri" w:hAnsi="Calibri" w:cs="Calibri"/>
          <w:b/>
          <w:sz w:val="22"/>
          <w:szCs w:val="22"/>
          <w:lang w:val="lt-LT"/>
        </w:rPr>
      </w:pPr>
      <w:r w:rsidRPr="00E332AF">
        <w:rPr>
          <w:rFonts w:ascii="Calibri" w:hAnsi="Calibri" w:cs="Calibri"/>
          <w:b/>
          <w:sz w:val="22"/>
          <w:szCs w:val="22"/>
          <w:lang w:val="lt-LT"/>
        </w:rPr>
        <w:t>Pranešimų perdavimo sistema</w:t>
      </w:r>
    </w:p>
    <w:p w14:paraId="416ADC7D" w14:textId="430CD83B" w:rsidR="00B00507" w:rsidRDefault="00B731D2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D</w:t>
      </w:r>
      <w:r w:rsidR="00F77C51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arbuotojai, verslo partneriai, klientai ir kiti suinteresuoti tretieji asmenys </w:t>
      </w:r>
      <w:r w:rsidR="00F77C51">
        <w:rPr>
          <w:rFonts w:asciiTheme="minorHAnsi" w:hAnsiTheme="minorHAnsi" w:cstheme="minorHAnsi"/>
          <w:bCs/>
          <w:sz w:val="22"/>
          <w:szCs w:val="22"/>
          <w:lang w:val="lt-LT"/>
        </w:rPr>
        <w:t>turi galimybę</w:t>
      </w:r>
      <w:r w:rsidR="003B317B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informuoti apie pažeidimus</w:t>
      </w:r>
      <w:r w:rsidR="00D06CD8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E237C0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susijusius</w:t>
      </w:r>
      <w:r w:rsidR="00D06CD8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 sukčiavimo prevencija, produktų sauga, </w:t>
      </w:r>
      <w:r w:rsidR="000F2B0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konkurencijos teise, </w:t>
      </w:r>
      <w:r w:rsidR="00D06CD8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duomenų </w:t>
      </w:r>
      <w:r w:rsidR="00E237C0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ap</w:t>
      </w:r>
      <w:r w:rsidR="00D06CD8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sauga, verslo partneriais, mokesči</w:t>
      </w:r>
      <w:r w:rsidR="00C86FA6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ais, taip pat pinigų plovimu, žmogaus teisių, socialiniais ir aplinko</w:t>
      </w:r>
      <w:r w:rsidR="00D62AA6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saugos </w:t>
      </w:r>
      <w:r w:rsidR="00C86FA6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standartais.</w:t>
      </w:r>
      <w:r w:rsidR="00D62AA6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F77C5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Tą jie gali padaryti kreipdamiesi į </w:t>
      </w:r>
      <w:r w:rsidR="00EC2685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įmonės atitikties pareigūną</w:t>
      </w:r>
      <w:r w:rsidR="00C31FC8">
        <w:rPr>
          <w:rFonts w:asciiTheme="minorHAnsi" w:hAnsiTheme="minorHAnsi" w:cstheme="minorHAnsi"/>
          <w:bCs/>
          <w:sz w:val="22"/>
          <w:szCs w:val="22"/>
          <w:lang w:val="lt-LT"/>
        </w:rPr>
        <w:t>, t</w:t>
      </w:r>
      <w:r w:rsidR="00EC2685" w:rsidRPr="00E332A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aip pat naudodamiesi interneto svetainėje įdiegta </w:t>
      </w:r>
      <w:r w:rsidR="005A7BE4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pr</w:t>
      </w:r>
      <w:r w:rsidR="00F85187" w:rsidRPr="00E332AF">
        <w:rPr>
          <w:rFonts w:asciiTheme="minorHAnsi" w:hAnsiTheme="minorHAnsi" w:cstheme="minorHAnsi"/>
          <w:bCs/>
          <w:sz w:val="22"/>
          <w:szCs w:val="22"/>
          <w:lang w:val="lt-LT"/>
        </w:rPr>
        <w:t>anešimų perdavimo sistema ar</w:t>
      </w:r>
      <w:r w:rsidR="00F8518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kreipdamiesi į nepriklausomą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šiam tikslui specialiai dedikuotą </w:t>
      </w:r>
      <w:r w:rsidR="00F85187">
        <w:rPr>
          <w:rFonts w:asciiTheme="minorHAnsi" w:hAnsiTheme="minorHAnsi" w:cstheme="minorHAnsi"/>
          <w:bCs/>
          <w:sz w:val="22"/>
          <w:szCs w:val="22"/>
          <w:lang w:val="lt-LT"/>
        </w:rPr>
        <w:t>advokatą.</w:t>
      </w:r>
    </w:p>
    <w:p w14:paraId="6DA81488" w14:textId="4909EB6C" w:rsidR="00C46941" w:rsidRPr="009A2A78" w:rsidRDefault="006B3877" w:rsidP="00385333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9A2A78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A72C8D"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Pastebėjusiems ir norintiems pranešti apie galimus pažeidimus sudarome sąlygas pranešimus perduoti konfidencialumą garantuojančiais būdais. 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Todėl </w:t>
      </w:r>
      <w:r w:rsidR="00B33681">
        <w:rPr>
          <w:rFonts w:asciiTheme="minorHAnsi" w:hAnsiTheme="minorHAnsi" w:cstheme="minorBidi"/>
          <w:sz w:val="22"/>
          <w:szCs w:val="22"/>
          <w:lang w:val="lt-LT"/>
        </w:rPr>
        <w:t>informaciją perduodant per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214041">
        <w:rPr>
          <w:rFonts w:asciiTheme="minorHAnsi" w:hAnsiTheme="minorHAnsi" w:cstheme="minorBidi"/>
          <w:sz w:val="22"/>
          <w:szCs w:val="22"/>
          <w:lang w:val="lt-LT"/>
        </w:rPr>
        <w:t xml:space="preserve">interneto svetainėje įdiegtą 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>pranešimų perdavimo sistem</w:t>
      </w:r>
      <w:r w:rsidR="00B33681">
        <w:rPr>
          <w:rFonts w:asciiTheme="minorHAnsi" w:hAnsiTheme="minorHAnsi" w:cstheme="minorBidi"/>
          <w:sz w:val="22"/>
          <w:szCs w:val="22"/>
          <w:lang w:val="lt-LT"/>
        </w:rPr>
        <w:t xml:space="preserve">ą ar kreipiantis į 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>nepriklau</w:t>
      </w:r>
      <w:r w:rsidR="001731F1" w:rsidRPr="009A2A78">
        <w:rPr>
          <w:rFonts w:asciiTheme="minorHAnsi" w:hAnsiTheme="minorHAnsi" w:cstheme="minorBidi"/>
          <w:sz w:val="22"/>
          <w:szCs w:val="22"/>
          <w:lang w:val="lt-LT"/>
        </w:rPr>
        <w:t>s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>omą adv</w:t>
      </w:r>
      <w:r w:rsidR="001731F1" w:rsidRPr="009A2A78">
        <w:rPr>
          <w:rFonts w:asciiTheme="minorHAnsi" w:hAnsiTheme="minorHAnsi" w:cstheme="minorBidi"/>
          <w:sz w:val="22"/>
          <w:szCs w:val="22"/>
          <w:lang w:val="lt-LT"/>
        </w:rPr>
        <w:t>o</w:t>
      </w:r>
      <w:r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katą </w:t>
      </w:r>
      <w:r w:rsidR="00CD5C5D"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užtikrinamas visiškas besikreipiančiųjų konfidencialumas bei išsaugomas </w:t>
      </w:r>
      <w:r w:rsidR="001731F1"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jų </w:t>
      </w:r>
      <w:r w:rsidR="00CD5C5D"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anonimiškumas. </w:t>
      </w:r>
      <w:r w:rsidR="00E350B9">
        <w:rPr>
          <w:rFonts w:asciiTheme="minorHAnsi" w:hAnsiTheme="minorHAnsi" w:cstheme="minorBidi"/>
          <w:sz w:val="22"/>
          <w:szCs w:val="22"/>
          <w:lang w:val="lt-LT"/>
        </w:rPr>
        <w:t xml:space="preserve">Galimo atitikties pažeidimo atveju būtų imamasi atitinkamų veiksmų </w:t>
      </w:r>
      <w:r w:rsidR="00D64580">
        <w:rPr>
          <w:rFonts w:asciiTheme="minorHAnsi" w:hAnsiTheme="minorHAnsi" w:cstheme="minorBidi"/>
          <w:sz w:val="22"/>
          <w:szCs w:val="22"/>
          <w:lang w:val="lt-LT"/>
        </w:rPr>
        <w:t>situacijai spręsti</w:t>
      </w:r>
      <w:r w:rsidR="001C44AC" w:rsidRPr="009A2A78">
        <w:rPr>
          <w:rFonts w:asciiTheme="minorHAnsi" w:hAnsiTheme="minorHAnsi" w:cstheme="minorBidi"/>
          <w:sz w:val="22"/>
          <w:szCs w:val="22"/>
          <w:lang w:val="lt-LT"/>
        </w:rPr>
        <w:t xml:space="preserve">“, – pasakoja </w:t>
      </w:r>
      <w:r w:rsidR="2EF26742" w:rsidRPr="006D3A8A">
        <w:rPr>
          <w:rFonts w:ascii="Calibri" w:hAnsi="Calibri" w:cs="Calibri"/>
          <w:color w:val="000000" w:themeColor="text1"/>
          <w:sz w:val="22"/>
          <w:szCs w:val="22"/>
          <w:lang w:val="lt-LT"/>
        </w:rPr>
        <w:t>Teisės ir atitikties departamento vadovė.</w:t>
      </w:r>
    </w:p>
    <w:p w14:paraId="7B83D45B" w14:textId="5F5456A6" w:rsidR="00621C24" w:rsidRDefault="003A38AB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Prekybos tinklo atstov</w:t>
      </w:r>
      <w:r w:rsidR="006D3A8A">
        <w:rPr>
          <w:rFonts w:asciiTheme="minorHAnsi" w:hAnsiTheme="minorHAnsi" w:cstheme="minorHAnsi"/>
          <w:bCs/>
          <w:sz w:val="22"/>
          <w:szCs w:val="22"/>
          <w:lang w:val="lt-LT"/>
        </w:rPr>
        <w:t>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priduria, kad norėdami informuoti apie galimus atitikties pažeidimus darbuotojai visais atvejais gali kreiptis </w:t>
      </w:r>
      <w:r w:rsidR="00A73EC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į savo tiesioginį vadovą.</w:t>
      </w:r>
    </w:p>
    <w:p w14:paraId="372716EE" w14:textId="77777777" w:rsidR="00657B2B" w:rsidRDefault="00821DAA" w:rsidP="00821DAA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821DAA">
        <w:rPr>
          <w:rFonts w:asciiTheme="minorHAnsi" w:hAnsiTheme="minorHAnsi" w:cstheme="minorHAnsi"/>
          <w:b/>
          <w:sz w:val="22"/>
          <w:szCs w:val="22"/>
          <w:lang w:val="lt-LT"/>
        </w:rPr>
        <w:t>Nulinės tolerancijos principas</w:t>
      </w:r>
    </w:p>
    <w:p w14:paraId="3BA4A684" w14:textId="418D0867" w:rsidR="00447FE3" w:rsidRPr="005D2E98" w:rsidRDefault="00657B2B" w:rsidP="00821DAA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Prekybos tinkle </w:t>
      </w:r>
      <w:r w:rsidR="00821DAA" w:rsidRPr="00821D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taip pat </w:t>
      </w:r>
      <w:r w:rsidR="00821DAA" w:rsidRPr="00821DAA">
        <w:rPr>
          <w:rFonts w:asciiTheme="minorHAnsi" w:hAnsiTheme="minorHAnsi" w:cstheme="minorHAnsi"/>
          <w:bCs/>
          <w:sz w:val="22"/>
          <w:szCs w:val="22"/>
          <w:lang w:val="lt-LT"/>
        </w:rPr>
        <w:t>galioja nulinės tolerancijos principas bet kokioms korupcijos ir sukčiavimo apraiškoms.</w:t>
      </w:r>
      <w:r w:rsidR="006E1EE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Tai reiškia, kad į</w:t>
      </w:r>
      <w:r w:rsidR="00821DAA" w:rsidRPr="00821DAA">
        <w:rPr>
          <w:rFonts w:asciiTheme="minorHAnsi" w:hAnsiTheme="minorHAnsi" w:cstheme="minorHAnsi"/>
          <w:bCs/>
          <w:sz w:val="22"/>
          <w:szCs w:val="22"/>
          <w:lang w:val="lt-LT"/>
        </w:rPr>
        <w:t>monė susilaiko nuo bet kokių palengvinimo mokesčių (</w:t>
      </w:r>
      <w:r w:rsidR="006D3A8A">
        <w:rPr>
          <w:rFonts w:asciiTheme="minorHAnsi" w:hAnsiTheme="minorHAnsi" w:cstheme="minorHAnsi"/>
          <w:bCs/>
          <w:sz w:val="22"/>
          <w:szCs w:val="22"/>
          <w:lang w:val="lt-LT"/>
        </w:rPr>
        <w:t>angl.</w:t>
      </w:r>
      <w:r w:rsidR="00821DAA" w:rsidRPr="00821D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facilitation payment) mokėjimo</w:t>
      </w:r>
      <w:r w:rsidR="006E1EEB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r w:rsidR="00821DAA" w:rsidRPr="00821DA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5D2E98">
        <w:rPr>
          <w:rFonts w:asciiTheme="minorHAnsi" w:hAnsiTheme="minorHAnsi" w:cstheme="minorHAnsi"/>
          <w:bCs/>
          <w:sz w:val="22"/>
          <w:szCs w:val="22"/>
          <w:lang w:val="lt-LT"/>
        </w:rPr>
        <w:t>O a</w:t>
      </w:r>
      <w:r w:rsidR="00447FE3" w:rsidRPr="00447FE3">
        <w:rPr>
          <w:rFonts w:asciiTheme="minorHAnsi" w:hAnsiTheme="minorHAnsi" w:cstheme="minorHAnsi"/>
          <w:bCs/>
          <w:sz w:val="22"/>
          <w:szCs w:val="22"/>
          <w:lang w:val="lt-LT"/>
        </w:rPr>
        <w:t>tsakingiems darbuotojams periodiškai – ne rečiau nei kartą per du metus – organizuojami mokymai tema „Sukčiavimo prevencija apskaitoje</w:t>
      </w:r>
      <w:r w:rsidR="00576BF2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447FE3" w:rsidRPr="00447FE3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1EE3A954" w14:textId="7A52F05D" w:rsidR="00821DAA" w:rsidRDefault="00BB3CE1" w:rsidP="00385333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„Taip pat </w:t>
      </w:r>
      <w:r w:rsidR="005E4F9C"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siekiame </w:t>
      </w:r>
      <w:r w:rsidRPr="7FECD912">
        <w:rPr>
          <w:rFonts w:asciiTheme="minorHAnsi" w:hAnsiTheme="minorHAnsi" w:cstheme="minorBidi"/>
          <w:sz w:val="22"/>
          <w:szCs w:val="22"/>
          <w:lang w:val="lt-LT"/>
        </w:rPr>
        <w:t>sąžiningai mokėti visus įmonei galiojančiais teisės aktais taikomus mokesčius</w:t>
      </w:r>
      <w:r w:rsidR="008D788C"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 ir</w:t>
      </w:r>
      <w:r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 skaidriai reng</w:t>
      </w:r>
      <w:r w:rsidR="008D788C" w:rsidRPr="7FECD912">
        <w:rPr>
          <w:rFonts w:asciiTheme="minorHAnsi" w:hAnsiTheme="minorHAnsi" w:cstheme="minorBidi"/>
          <w:sz w:val="22"/>
          <w:szCs w:val="22"/>
          <w:lang w:val="lt-LT"/>
        </w:rPr>
        <w:t>ti</w:t>
      </w:r>
      <w:r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 finansinės atskaitomybės dokumentus. </w:t>
      </w:r>
      <w:r w:rsidR="00DC3D6E" w:rsidRPr="7FECD912">
        <w:rPr>
          <w:rFonts w:asciiTheme="minorHAnsi" w:hAnsiTheme="minorHAnsi" w:cstheme="minorBidi"/>
          <w:sz w:val="22"/>
          <w:szCs w:val="22"/>
          <w:lang w:val="lt-LT"/>
        </w:rPr>
        <w:t>Turime ir aiškiai reglamentuotą tvarką dėl paramos ir labdaros teikimo.</w:t>
      </w:r>
      <w:r w:rsidR="00FA6DDB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62596C">
        <w:rPr>
          <w:rFonts w:asciiTheme="minorHAnsi" w:hAnsiTheme="minorHAnsi" w:cstheme="minorBidi"/>
          <w:sz w:val="22"/>
          <w:szCs w:val="22"/>
          <w:lang w:val="lt-LT"/>
        </w:rPr>
        <w:t>Vienas iš jos punktų – b</w:t>
      </w:r>
      <w:r w:rsidR="00AF5836" w:rsidRPr="7FECD912">
        <w:rPr>
          <w:rFonts w:asciiTheme="minorHAnsi" w:hAnsiTheme="minorHAnsi" w:cstheme="minorBidi"/>
          <w:sz w:val="22"/>
          <w:szCs w:val="22"/>
          <w:lang w:val="lt-LT"/>
        </w:rPr>
        <w:t xml:space="preserve">et koks rėmimas galimas tik rašytinės sutarties pagrindu švietimo, kultūros, sveikatos, akademinės veiklos srityse, taip pat socialiniais, ekologiniais tikslais“, – tikina </w:t>
      </w:r>
      <w:r w:rsidR="7FECD912" w:rsidRPr="7843AEBC">
        <w:rPr>
          <w:rFonts w:asciiTheme="minorHAnsi" w:hAnsiTheme="minorHAnsi" w:cstheme="minorBidi"/>
          <w:sz w:val="22"/>
          <w:szCs w:val="22"/>
          <w:lang w:val="lt-LT"/>
        </w:rPr>
        <w:t>I. Ylienė.</w:t>
      </w:r>
    </w:p>
    <w:p w14:paraId="50C56E82" w14:textId="4A457AB4" w:rsidR="00447FE3" w:rsidRPr="00447FE3" w:rsidRDefault="00447FE3" w:rsidP="00385333">
      <w:pPr>
        <w:spacing w:after="160"/>
        <w:jc w:val="both"/>
        <w:rPr>
          <w:rFonts w:asciiTheme="minorHAnsi" w:hAnsiTheme="minorHAnsi" w:cstheme="minorBidi"/>
          <w:b/>
          <w:sz w:val="22"/>
          <w:szCs w:val="22"/>
          <w:lang w:val="lt-LT"/>
        </w:rPr>
      </w:pPr>
      <w:r w:rsidRPr="7843AEBC">
        <w:rPr>
          <w:rFonts w:asciiTheme="minorHAnsi" w:hAnsiTheme="minorHAnsi" w:cstheme="minorBidi"/>
          <w:b/>
          <w:sz w:val="22"/>
          <w:szCs w:val="22"/>
          <w:lang w:val="lt-LT"/>
        </w:rPr>
        <w:t>Elgesio kodeksas</w:t>
      </w:r>
    </w:p>
    <w:p w14:paraId="0DB8393D" w14:textId="33839A3A" w:rsidR="00996724" w:rsidRDefault="0062596C" w:rsidP="00447FE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99672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I. Ylienės </w:t>
      </w:r>
      <w:r w:rsidR="00447FE3" w:rsidRPr="00996724">
        <w:rPr>
          <w:rFonts w:asciiTheme="minorHAnsi" w:hAnsiTheme="minorHAnsi" w:cstheme="minorHAnsi"/>
          <w:bCs/>
          <w:sz w:val="22"/>
          <w:szCs w:val="22"/>
          <w:lang w:val="lt-LT"/>
        </w:rPr>
        <w:t>teigimu,</w:t>
      </w:r>
      <w:r w:rsidRPr="0099672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96724">
        <w:rPr>
          <w:rFonts w:asciiTheme="minorHAnsi" w:hAnsiTheme="minorHAnsi" w:cstheme="minorHAnsi"/>
          <w:bCs/>
          <w:sz w:val="22"/>
          <w:szCs w:val="22"/>
          <w:lang w:val="lt-LT"/>
        </w:rPr>
        <w:t>prekybos tinklas daug dėmesio skiria santykiams su verslo p</w:t>
      </w:r>
      <w:r w:rsidR="00996724" w:rsidRPr="00943F9E">
        <w:rPr>
          <w:rFonts w:asciiTheme="minorHAnsi" w:hAnsiTheme="minorHAnsi" w:cstheme="minorHAnsi"/>
          <w:bCs/>
          <w:sz w:val="22"/>
          <w:szCs w:val="22"/>
          <w:lang w:val="lt-LT"/>
        </w:rPr>
        <w:t>artneriais.</w:t>
      </w:r>
      <w:r w:rsidR="00EB5E1C" w:rsidRPr="00943F9E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EB5E1C" w:rsidRPr="00A01677">
        <w:rPr>
          <w:rFonts w:asciiTheme="minorHAnsi" w:hAnsiTheme="minorHAnsi" w:cstheme="minorHAnsi"/>
          <w:bCs/>
          <w:sz w:val="22"/>
          <w:szCs w:val="22"/>
          <w:lang w:val="lt-LT"/>
        </w:rPr>
        <w:t>Jiems</w:t>
      </w:r>
      <w:r w:rsidR="00943F9E" w:rsidRPr="00A0167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EB5E1C" w:rsidRPr="00A0167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keliami </w:t>
      </w:r>
      <w:r w:rsidR="00A95BB5" w:rsidRPr="00A01677">
        <w:rPr>
          <w:rFonts w:asciiTheme="minorHAnsi" w:hAnsiTheme="minorHAnsi" w:cstheme="minorHAnsi"/>
          <w:bCs/>
          <w:sz w:val="22"/>
          <w:szCs w:val="22"/>
          <w:lang w:val="lt-LT"/>
        </w:rPr>
        <w:t>aukščiausi skaidrumo ir socialinės atsakomybės reikalavimai</w:t>
      </w:r>
      <w:r w:rsidR="00DE557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66812E38" w14:textId="0323833F" w:rsidR="00447FE3" w:rsidRPr="00F12EE1" w:rsidRDefault="003C08B8" w:rsidP="007B1D60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FD2C6C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17428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Mums svarbu dirbti 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>su</w:t>
      </w:r>
      <w:r w:rsidR="007B1D60" w:rsidRPr="00FD2C6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tiekėjais</w:t>
      </w:r>
      <w:r w:rsidR="00FD2C6C" w:rsidRPr="00FD2C6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partneriais, 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>vykdančiais</w:t>
      </w:r>
      <w:r w:rsidR="00FD2C6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skaidrų verslą</w:t>
      </w:r>
      <w:r w:rsidR="007B6F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</w:t>
      </w:r>
      <w:r w:rsidR="007B6FCF" w:rsidRPr="007B6F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nepritar</w:t>
      </w:r>
      <w:r w:rsidR="00F12EE1">
        <w:rPr>
          <w:rFonts w:asciiTheme="minorHAnsi" w:hAnsiTheme="minorHAnsi" w:cstheme="minorHAnsi"/>
          <w:bCs/>
          <w:sz w:val="22"/>
          <w:szCs w:val="22"/>
          <w:lang w:val="lt-LT"/>
        </w:rPr>
        <w:t>ia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>ntiems</w:t>
      </w:r>
      <w:r w:rsid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bei netoleruoja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>ntiems</w:t>
      </w:r>
      <w:r w:rsidR="007B6FCF" w:rsidRPr="007B6F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jokių tiesioginio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</w:t>
      </w:r>
      <w:r w:rsidR="007B6FCF" w:rsidRPr="007B6FC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netiesioginio </w:t>
      </w:r>
      <w:r w:rsidR="007B6FCF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kyšininkavimo </w:t>
      </w:r>
      <w:r w:rsidR="00A44AEA">
        <w:rPr>
          <w:rFonts w:asciiTheme="minorHAnsi" w:hAnsiTheme="minorHAnsi" w:cstheme="minorHAnsi"/>
          <w:bCs/>
          <w:sz w:val="22"/>
          <w:szCs w:val="22"/>
          <w:lang w:val="lt-LT"/>
        </w:rPr>
        <w:t>bei</w:t>
      </w:r>
      <w:r w:rsidR="007B6FCF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korupcijos formų</w:t>
      </w:r>
      <w:r w:rsidR="00F12EE1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Todėl </w:t>
      </w:r>
      <w:r w:rsidR="005E00F8" w:rsidRPr="00F12EE1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447FE3" w:rsidRPr="00F12EE1">
        <w:rPr>
          <w:rFonts w:asciiTheme="minorHAnsi" w:hAnsiTheme="minorHAnsi" w:cstheme="minorHAnsi"/>
          <w:bCs/>
          <w:sz w:val="22"/>
          <w:szCs w:val="22"/>
          <w:lang w:val="lt-LT"/>
        </w:rPr>
        <w:t>udar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ydami </w:t>
      </w:r>
      <w:r w:rsidR="00447FE3" w:rsidRPr="00F12EE1">
        <w:rPr>
          <w:rFonts w:asciiTheme="minorHAnsi" w:hAnsiTheme="minorHAnsi" w:cstheme="minorHAnsi"/>
          <w:bCs/>
          <w:sz w:val="22"/>
          <w:szCs w:val="22"/>
          <w:lang w:val="lt-LT"/>
        </w:rPr>
        <w:t>sutartis</w:t>
      </w:r>
      <w:r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</w:t>
      </w:r>
      <w:r w:rsidR="00447FE3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be kitų dokumentų, 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mūsų tiekėjų ir verslo partnerių </w:t>
      </w:r>
      <w:r w:rsidR="00B731D2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taip pat 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prašome </w:t>
      </w:r>
      <w:r w:rsidR="00B731D2" w:rsidRPr="00F12EE1">
        <w:rPr>
          <w:rFonts w:asciiTheme="minorHAnsi" w:hAnsiTheme="minorHAnsi" w:cstheme="minorHAnsi"/>
          <w:bCs/>
          <w:sz w:val="22"/>
          <w:szCs w:val="22"/>
          <w:lang w:val="lt-LT"/>
        </w:rPr>
        <w:t>pasiraš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>yti</w:t>
      </w:r>
      <w:r w:rsidR="00B731D2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447FE3" w:rsidRPr="00F12EE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</w:t>
      </w:r>
      <w:r w:rsidR="005E00F8" w:rsidRPr="00F12EE1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447FE3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Schwarz</w:t>
      </w:r>
      <w:r w:rsidR="005E00F8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447FE3"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grupės verslo partnerių elgesio kodeks</w:t>
      </w:r>
      <w:r w:rsidR="006265D1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 w:rsidR="00447FE3"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bei </w:t>
      </w:r>
      <w:r w:rsidRPr="00A730A4"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447FE3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utikim</w:t>
      </w:r>
      <w:r w:rsidR="006265D1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 w:rsidR="00447FE3"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dėl atitikties nuostatų.</w:t>
      </w:r>
      <w:r w:rsidR="006265D1"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74282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Prireikus, </w:t>
      </w:r>
      <w:r w:rsidR="00174282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tiekėjai</w:t>
      </w:r>
      <w:r w:rsidR="006265D1"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gali kreiptis į mus su bet kokiais nusiskundimais – juos konfidencialiai nagrinėja ir sprendimus priima </w:t>
      </w:r>
      <w:r w:rsidR="007B1D60" w:rsidRPr="00A730A4">
        <w:rPr>
          <w:rFonts w:asciiTheme="minorHAnsi" w:hAnsiTheme="minorHAnsi" w:cstheme="minorHAnsi"/>
          <w:bCs/>
          <w:sz w:val="22"/>
          <w:szCs w:val="22"/>
          <w:lang w:val="lt-LT"/>
        </w:rPr>
        <w:t>mūsų įmonės atitikties specialistai</w:t>
      </w:r>
      <w:r w:rsidRPr="00A730A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“, – teigia </w:t>
      </w:r>
      <w:r w:rsidR="00A730A4" w:rsidRPr="00B33681">
        <w:rPr>
          <w:rFonts w:ascii="Calibri" w:hAnsi="Calibri" w:cs="Calibri"/>
          <w:color w:val="000000" w:themeColor="text1"/>
          <w:sz w:val="22"/>
          <w:szCs w:val="22"/>
          <w:lang w:val="lt-LT"/>
        </w:rPr>
        <w:t>Teisės ir atitikties departamento vadovė.</w:t>
      </w:r>
    </w:p>
    <w:p w14:paraId="4A00D5FE" w14:textId="3AEF2829" w:rsidR="00CB1152" w:rsidRDefault="00D50182" w:rsidP="00385333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D50182">
        <w:rPr>
          <w:rFonts w:asciiTheme="minorHAnsi" w:hAnsiTheme="minorHAnsi" w:cstheme="minorHAnsi"/>
          <w:b/>
          <w:sz w:val="22"/>
          <w:szCs w:val="22"/>
          <w:lang w:val="lt-LT"/>
        </w:rPr>
        <w:t>Didelis dėmesys prevencijai</w:t>
      </w:r>
    </w:p>
    <w:p w14:paraId="7F62750D" w14:textId="2E5E57B7" w:rsidR="00286F64" w:rsidRDefault="00174282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„Lidl Lietuva“</w:t>
      </w:r>
      <w:r w:rsidR="00D8787D" w:rsidRPr="00D878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8509B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ypač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daug dėmesio skiria ir </w:t>
      </w:r>
      <w:r w:rsidR="008509B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galiojančių teisės aktų </w:t>
      </w:r>
      <w:r w:rsidR="00B731D2">
        <w:rPr>
          <w:rFonts w:asciiTheme="minorHAnsi" w:hAnsiTheme="minorHAnsi" w:cstheme="minorHAnsi"/>
          <w:bCs/>
          <w:sz w:val="22"/>
          <w:szCs w:val="22"/>
          <w:lang w:val="lt-LT"/>
        </w:rPr>
        <w:t>bei</w:t>
      </w:r>
      <w:r w:rsidR="008509B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įmonės vidaus veiklos nuostatų reikalavimų pažeidimų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pre</w:t>
      </w:r>
      <w:r w:rsidR="008509B8">
        <w:rPr>
          <w:rFonts w:asciiTheme="minorHAnsi" w:hAnsiTheme="minorHAnsi" w:cstheme="minorHAnsi"/>
          <w:bCs/>
          <w:sz w:val="22"/>
          <w:szCs w:val="22"/>
          <w:lang w:val="lt-LT"/>
        </w:rPr>
        <w:t>vencijai.</w:t>
      </w:r>
      <w:r w:rsidR="00FC674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F46AE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Pradėję dirbti įmonėje darbuotojai per tris mėnesius privalo sudalyvauti mokymuose </w:t>
      </w:r>
      <w:r w:rsidR="001F46AE" w:rsidRPr="00D878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korupcijos, sukčiavimo prevencijos, </w:t>
      </w:r>
      <w:r w:rsidR="00E350B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atitikties, </w:t>
      </w:r>
      <w:r w:rsidR="001F46AE" w:rsidRPr="00D878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duomenų apsaugos, konkurencijos teisės bei kitais su </w:t>
      </w:r>
      <w:r w:rsidR="001F46AE">
        <w:rPr>
          <w:rFonts w:asciiTheme="minorHAnsi" w:hAnsiTheme="minorHAnsi" w:cstheme="minorHAnsi"/>
          <w:bCs/>
          <w:sz w:val="22"/>
          <w:szCs w:val="22"/>
          <w:lang w:val="lt-LT"/>
        </w:rPr>
        <w:t>prekybos tinklo</w:t>
      </w:r>
      <w:r w:rsidR="001F46AE" w:rsidRPr="00D878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F46AE">
        <w:rPr>
          <w:rFonts w:asciiTheme="minorHAnsi" w:hAnsiTheme="minorHAnsi" w:cstheme="minorHAnsi"/>
          <w:bCs/>
          <w:sz w:val="22"/>
          <w:szCs w:val="22"/>
          <w:lang w:val="lt-LT"/>
        </w:rPr>
        <w:t>AVS</w:t>
      </w:r>
      <w:r w:rsidR="001F46AE" w:rsidRPr="00D878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susijusiais klausimais.</w:t>
      </w:r>
      <w:r w:rsidR="009D51D1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Visiems kitiems įmonės darbuotojams šie mokymai privalomi periodiškai – ne rečiau kaip kartą per </w:t>
      </w:r>
      <w:r w:rsidR="00C34AC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dvejus </w:t>
      </w:r>
      <w:r w:rsidR="009D51D1">
        <w:rPr>
          <w:rFonts w:asciiTheme="minorHAnsi" w:hAnsiTheme="minorHAnsi" w:cstheme="minorHAnsi"/>
          <w:bCs/>
          <w:sz w:val="22"/>
          <w:szCs w:val="22"/>
          <w:lang w:val="lt-LT"/>
        </w:rPr>
        <w:t>metus.</w:t>
      </w:r>
    </w:p>
    <w:p w14:paraId="48DEC17A" w14:textId="7457E656" w:rsidR="006A2726" w:rsidRDefault="00286F64" w:rsidP="00385333">
      <w:pPr>
        <w:spacing w:after="16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286F64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„Lidl“ galioja ir elgesio su dovanomis, kvietimais ir </w:t>
      </w:r>
      <w:r w:rsidR="00D357B9" w:rsidRPr="00286F64">
        <w:rPr>
          <w:rFonts w:asciiTheme="minorHAnsi" w:hAnsiTheme="minorHAnsi" w:cstheme="minorHAnsi"/>
          <w:bCs/>
          <w:sz w:val="22"/>
          <w:szCs w:val="22"/>
          <w:lang w:val="lt-LT"/>
        </w:rPr>
        <w:t>kit</w:t>
      </w:r>
      <w:r w:rsidR="00D357B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omis naudomis </w:t>
      </w:r>
      <w:r w:rsidRPr="00286F64">
        <w:rPr>
          <w:rFonts w:asciiTheme="minorHAnsi" w:hAnsiTheme="minorHAnsi" w:cstheme="minorHAnsi"/>
          <w:bCs/>
          <w:sz w:val="22"/>
          <w:szCs w:val="22"/>
          <w:lang w:val="lt-LT"/>
        </w:rPr>
        <w:t>taisyklės.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Prekybos tinklas vykdo aktyvią </w:t>
      </w:r>
      <w:r w:rsidR="004C434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vidinę 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>komunikaciją (ypač prie</w:t>
      </w:r>
      <w:r w:rsidR="00403668">
        <w:rPr>
          <w:rFonts w:asciiTheme="minorHAnsi" w:hAnsiTheme="minorHAnsi" w:cstheme="minorHAnsi"/>
          <w:bCs/>
          <w:sz w:val="22"/>
          <w:szCs w:val="22"/>
          <w:lang w:val="lt-LT"/>
        </w:rPr>
        <w:t>š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didžiąsias metų šventes)</w:t>
      </w:r>
      <w:r w:rsidR="00403668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kurios tikslas 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>–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prim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>inti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D357B9">
        <w:rPr>
          <w:rFonts w:asciiTheme="minorHAnsi" w:hAnsiTheme="minorHAnsi" w:cstheme="minorHAnsi"/>
          <w:bCs/>
          <w:sz w:val="22"/>
          <w:szCs w:val="22"/>
          <w:lang w:val="lt-LT"/>
        </w:rPr>
        <w:t>visiems komandos nariams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</w:t>
      </w:r>
      <w:r w:rsidR="00D73D56">
        <w:rPr>
          <w:rFonts w:asciiTheme="minorHAnsi" w:hAnsiTheme="minorHAnsi" w:cstheme="minorHAnsi"/>
          <w:bCs/>
          <w:sz w:val="22"/>
          <w:szCs w:val="22"/>
          <w:lang w:val="lt-LT"/>
        </w:rPr>
        <w:t>jiems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draudžiama iš trečiųjų asmenų priimti </w:t>
      </w:r>
      <w:r w:rsidR="00C34ACC">
        <w:rPr>
          <w:rFonts w:asciiTheme="minorHAnsi" w:hAnsiTheme="minorHAnsi" w:cstheme="minorHAnsi"/>
          <w:bCs/>
          <w:sz w:val="22"/>
          <w:szCs w:val="22"/>
          <w:lang w:val="lt-LT"/>
        </w:rPr>
        <w:t>ir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jiems teikti dovanas, kvietimus </w:t>
      </w:r>
      <w:r w:rsidR="00C34ACC">
        <w:rPr>
          <w:rFonts w:asciiTheme="minorHAnsi" w:hAnsiTheme="minorHAnsi" w:cstheme="minorHAnsi"/>
          <w:bCs/>
          <w:sz w:val="22"/>
          <w:szCs w:val="22"/>
          <w:lang w:val="lt-LT"/>
        </w:rPr>
        <w:t>a</w:t>
      </w:r>
      <w:r w:rsidR="00D73D56" w:rsidRPr="00D73D56">
        <w:rPr>
          <w:rFonts w:asciiTheme="minorHAnsi" w:hAnsiTheme="minorHAnsi" w:cstheme="minorHAnsi"/>
          <w:bCs/>
          <w:sz w:val="22"/>
          <w:szCs w:val="22"/>
          <w:lang w:val="lt-LT"/>
        </w:rPr>
        <w:t>r kitas naudas.</w:t>
      </w:r>
    </w:p>
    <w:p w14:paraId="4F41B4C9" w14:textId="4AFBBAEE" w:rsidR="00365615" w:rsidRDefault="00C348B4" w:rsidP="006A2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I. Ylienė </w:t>
      </w:r>
      <w:r w:rsidR="00C34ACC">
        <w:rPr>
          <w:rFonts w:asciiTheme="minorHAnsi" w:hAnsiTheme="minorHAnsi" w:cstheme="minorHAnsi"/>
          <w:bCs/>
          <w:sz w:val="22"/>
          <w:szCs w:val="22"/>
          <w:lang w:val="lt-LT"/>
        </w:rPr>
        <w:t>papildo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</w:t>
      </w:r>
      <w:r w:rsidR="006D530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artėjant šventiniam periodui „Lidl“ apie įmonėje galiojančią dovanų politiką primena ir savo verslo partneriams. </w:t>
      </w:r>
      <w:r w:rsidR="00904029">
        <w:rPr>
          <w:rFonts w:asciiTheme="minorHAnsi" w:hAnsiTheme="minorHAnsi" w:cstheme="minorHAnsi"/>
          <w:bCs/>
          <w:sz w:val="22"/>
          <w:szCs w:val="22"/>
          <w:lang w:val="lt-LT"/>
        </w:rPr>
        <w:t>Taip siekia</w:t>
      </w:r>
      <w:r w:rsidR="00C34ACC">
        <w:rPr>
          <w:rFonts w:asciiTheme="minorHAnsi" w:hAnsiTheme="minorHAnsi" w:cstheme="minorHAnsi"/>
          <w:bCs/>
          <w:sz w:val="22"/>
          <w:szCs w:val="22"/>
          <w:lang w:val="lt-LT"/>
        </w:rPr>
        <w:t>ma</w:t>
      </w:r>
      <w:r w:rsidR="0090402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paskatinti juos susilaikyti nuo bet kokių dovanų </w:t>
      </w:r>
      <w:r w:rsidR="00994B37">
        <w:rPr>
          <w:rFonts w:asciiTheme="minorHAnsi" w:hAnsiTheme="minorHAnsi" w:cstheme="minorHAnsi"/>
          <w:bCs/>
          <w:sz w:val="22"/>
          <w:szCs w:val="22"/>
          <w:lang w:val="lt-LT"/>
        </w:rPr>
        <w:t>prekybos tinklo darbuotojams.</w:t>
      </w:r>
    </w:p>
    <w:p w14:paraId="363F1D6B" w14:textId="06481D4A" w:rsidR="000646E3" w:rsidRDefault="000646E3" w:rsidP="006A2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78F5B71" w14:textId="77777777" w:rsidR="000646E3" w:rsidRDefault="000646E3" w:rsidP="000646E3">
      <w:pPr>
        <w:rPr>
          <w:rFonts w:ascii="Calibri" w:hAnsi="Calibri"/>
          <w:bCs/>
          <w:sz w:val="20"/>
          <w:szCs w:val="20"/>
          <w:lang w:val="lt-LT"/>
        </w:rPr>
      </w:pPr>
      <w:r w:rsidRPr="00307CD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>
        <w:rPr>
          <w:rFonts w:ascii="Calibri" w:hAnsi="Calibri"/>
          <w:bCs/>
          <w:sz w:val="20"/>
          <w:szCs w:val="20"/>
          <w:lang w:val="lt-LT"/>
        </w:rPr>
        <w:t>Rasa Didjurgytė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>
        <w:rPr>
          <w:rFonts w:ascii="Calibri" w:hAnsi="Calibri"/>
          <w:bCs/>
          <w:sz w:val="20"/>
          <w:szCs w:val="20"/>
          <w:lang w:val="lt-LT"/>
        </w:rPr>
        <w:t>M</w:t>
      </w:r>
      <w:r w:rsidRPr="00307CD9">
        <w:rPr>
          <w:rFonts w:ascii="Calibri" w:hAnsi="Calibri"/>
          <w:bCs/>
          <w:sz w:val="20"/>
          <w:szCs w:val="20"/>
          <w:lang w:val="lt-LT"/>
        </w:rPr>
        <w:t>ob. tel. +370</w:t>
      </w:r>
      <w:r>
        <w:rPr>
          <w:rFonts w:ascii="Calibri" w:hAnsi="Calibri"/>
          <w:bCs/>
          <w:sz w:val="20"/>
          <w:szCs w:val="20"/>
          <w:lang w:val="lt-LT"/>
        </w:rPr>
        <w:t> </w:t>
      </w:r>
      <w:r w:rsidRPr="00307CD9">
        <w:rPr>
          <w:rFonts w:ascii="Calibri" w:hAnsi="Calibri"/>
          <w:bCs/>
          <w:sz w:val="20"/>
          <w:szCs w:val="20"/>
          <w:lang w:val="lt-LT"/>
        </w:rPr>
        <w:t>6</w:t>
      </w:r>
      <w:r>
        <w:rPr>
          <w:rFonts w:ascii="Calibri" w:hAnsi="Calibri"/>
          <w:bCs/>
          <w:sz w:val="20"/>
          <w:szCs w:val="20"/>
          <w:lang w:val="lt-LT"/>
        </w:rPr>
        <w:t>70 13305</w:t>
      </w:r>
    </w:p>
    <w:p w14:paraId="61B3D989" w14:textId="77777777" w:rsidR="000646E3" w:rsidRPr="004827B0" w:rsidRDefault="00B731D2" w:rsidP="000646E3">
      <w:pPr>
        <w:rPr>
          <w:rFonts w:ascii="Calibri" w:hAnsi="Calibri"/>
          <w:bCs/>
          <w:sz w:val="20"/>
          <w:szCs w:val="20"/>
          <w:lang w:val="lt-LT"/>
        </w:rPr>
      </w:pPr>
      <w:hyperlink r:id="rId11" w:history="1">
        <w:r w:rsidR="000646E3" w:rsidRPr="00B20903">
          <w:rPr>
            <w:rStyle w:val="Hyperlink"/>
            <w:rFonts w:ascii="Calibri" w:hAnsi="Calibri"/>
            <w:bCs/>
            <w:sz w:val="20"/>
            <w:szCs w:val="20"/>
            <w:lang w:val="lt-LT"/>
          </w:rPr>
          <w:t>rasa.didjurgyte@lidl.lt</w:t>
        </w:r>
      </w:hyperlink>
    </w:p>
    <w:p w14:paraId="179844AD" w14:textId="77777777" w:rsidR="000646E3" w:rsidRPr="00FC0F73" w:rsidRDefault="000646E3" w:rsidP="006A2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0646E3" w:rsidRPr="00FC0F73" w:rsidSect="00943F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88A05" w14:textId="77777777" w:rsidR="00A44BF5" w:rsidRDefault="00A44BF5">
      <w:r>
        <w:separator/>
      </w:r>
    </w:p>
  </w:endnote>
  <w:endnote w:type="continuationSeparator" w:id="0">
    <w:p w14:paraId="75AA543D" w14:textId="77777777" w:rsidR="00A44BF5" w:rsidRDefault="00A44BF5">
      <w:r>
        <w:continuationSeparator/>
      </w:r>
    </w:p>
  </w:endnote>
  <w:endnote w:type="continuationNotice" w:id="1">
    <w:p w14:paraId="0A3DC989" w14:textId="77777777" w:rsidR="00A44BF5" w:rsidRDefault="00A44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3925" w14:textId="77777777" w:rsidR="00A44BF5" w:rsidRDefault="00A44BF5">
      <w:r>
        <w:separator/>
      </w:r>
    </w:p>
  </w:footnote>
  <w:footnote w:type="continuationSeparator" w:id="0">
    <w:p w14:paraId="7C69A1F1" w14:textId="77777777" w:rsidR="00A44BF5" w:rsidRDefault="00A44BF5">
      <w:r>
        <w:continuationSeparator/>
      </w:r>
    </w:p>
  </w:footnote>
  <w:footnote w:type="continuationNotice" w:id="1">
    <w:p w14:paraId="11B6BD72" w14:textId="77777777" w:rsidR="00A44BF5" w:rsidRDefault="00A44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8242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8240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599C"/>
    <w:multiLevelType w:val="multilevel"/>
    <w:tmpl w:val="F966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FFF"/>
    <w:multiLevelType w:val="hybridMultilevel"/>
    <w:tmpl w:val="B0A05E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A7"/>
    <w:multiLevelType w:val="multilevel"/>
    <w:tmpl w:val="2EC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A38B6"/>
    <w:multiLevelType w:val="multilevel"/>
    <w:tmpl w:val="D4A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824E6"/>
    <w:multiLevelType w:val="hybridMultilevel"/>
    <w:tmpl w:val="8B3ABB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42C"/>
    <w:multiLevelType w:val="hybridMultilevel"/>
    <w:tmpl w:val="2FEE2DF2"/>
    <w:lvl w:ilvl="0" w:tplc="56C643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it-IT" w:vendorID="64" w:dllVersion="0" w:nlCheck="1" w:checkStyle="0"/>
  <w:activeWritingStyle w:appName="MSWord" w:lang="pt-PT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C0F"/>
    <w:rsid w:val="00001952"/>
    <w:rsid w:val="00007DC6"/>
    <w:rsid w:val="00007E3B"/>
    <w:rsid w:val="000112AF"/>
    <w:rsid w:val="0001153D"/>
    <w:rsid w:val="000115D0"/>
    <w:rsid w:val="00013704"/>
    <w:rsid w:val="00014972"/>
    <w:rsid w:val="00015A51"/>
    <w:rsid w:val="00016D41"/>
    <w:rsid w:val="00016E3D"/>
    <w:rsid w:val="000212F8"/>
    <w:rsid w:val="000215B4"/>
    <w:rsid w:val="000244F4"/>
    <w:rsid w:val="00024B95"/>
    <w:rsid w:val="000270D8"/>
    <w:rsid w:val="00030696"/>
    <w:rsid w:val="00030F70"/>
    <w:rsid w:val="00031128"/>
    <w:rsid w:val="00031F0A"/>
    <w:rsid w:val="00033C02"/>
    <w:rsid w:val="000368C1"/>
    <w:rsid w:val="00036920"/>
    <w:rsid w:val="00036F4B"/>
    <w:rsid w:val="00037680"/>
    <w:rsid w:val="00041BCF"/>
    <w:rsid w:val="00041D7C"/>
    <w:rsid w:val="000423C8"/>
    <w:rsid w:val="00050643"/>
    <w:rsid w:val="0005144A"/>
    <w:rsid w:val="00051C1A"/>
    <w:rsid w:val="0005215F"/>
    <w:rsid w:val="000536DD"/>
    <w:rsid w:val="00053A2E"/>
    <w:rsid w:val="0005439F"/>
    <w:rsid w:val="0005446C"/>
    <w:rsid w:val="000551A1"/>
    <w:rsid w:val="000641D9"/>
    <w:rsid w:val="000646E3"/>
    <w:rsid w:val="000701FB"/>
    <w:rsid w:val="00073DBC"/>
    <w:rsid w:val="00073E54"/>
    <w:rsid w:val="0008094F"/>
    <w:rsid w:val="00081C1E"/>
    <w:rsid w:val="00085291"/>
    <w:rsid w:val="000854A5"/>
    <w:rsid w:val="00087FB0"/>
    <w:rsid w:val="000903AE"/>
    <w:rsid w:val="0009049A"/>
    <w:rsid w:val="00090778"/>
    <w:rsid w:val="00091BD7"/>
    <w:rsid w:val="000928F3"/>
    <w:rsid w:val="00093921"/>
    <w:rsid w:val="00094659"/>
    <w:rsid w:val="00095F31"/>
    <w:rsid w:val="000961F1"/>
    <w:rsid w:val="000965D8"/>
    <w:rsid w:val="00096C1F"/>
    <w:rsid w:val="000A0440"/>
    <w:rsid w:val="000A0565"/>
    <w:rsid w:val="000A09B0"/>
    <w:rsid w:val="000A1535"/>
    <w:rsid w:val="000A15E7"/>
    <w:rsid w:val="000A2CD0"/>
    <w:rsid w:val="000A747D"/>
    <w:rsid w:val="000B0A31"/>
    <w:rsid w:val="000B22C7"/>
    <w:rsid w:val="000B2B7F"/>
    <w:rsid w:val="000B480E"/>
    <w:rsid w:val="000B50ED"/>
    <w:rsid w:val="000B6A90"/>
    <w:rsid w:val="000B7875"/>
    <w:rsid w:val="000C24AC"/>
    <w:rsid w:val="000C2521"/>
    <w:rsid w:val="000C42E9"/>
    <w:rsid w:val="000C5753"/>
    <w:rsid w:val="000C68C8"/>
    <w:rsid w:val="000D0DA9"/>
    <w:rsid w:val="000D0DFE"/>
    <w:rsid w:val="000D2DA6"/>
    <w:rsid w:val="000D2FEA"/>
    <w:rsid w:val="000D47A8"/>
    <w:rsid w:val="000D4D08"/>
    <w:rsid w:val="000D7B12"/>
    <w:rsid w:val="000E11E8"/>
    <w:rsid w:val="000E2F83"/>
    <w:rsid w:val="000E3A0B"/>
    <w:rsid w:val="000E45B5"/>
    <w:rsid w:val="000E6584"/>
    <w:rsid w:val="000E682E"/>
    <w:rsid w:val="000E6CB6"/>
    <w:rsid w:val="000E6D14"/>
    <w:rsid w:val="000E7798"/>
    <w:rsid w:val="000F0691"/>
    <w:rsid w:val="000F1A50"/>
    <w:rsid w:val="000F1EB0"/>
    <w:rsid w:val="000F24B9"/>
    <w:rsid w:val="000F2B08"/>
    <w:rsid w:val="000F4AA7"/>
    <w:rsid w:val="000F6BAB"/>
    <w:rsid w:val="000F77F9"/>
    <w:rsid w:val="00101EC0"/>
    <w:rsid w:val="00104AED"/>
    <w:rsid w:val="0010652B"/>
    <w:rsid w:val="00107D0A"/>
    <w:rsid w:val="00111442"/>
    <w:rsid w:val="00111B4E"/>
    <w:rsid w:val="00117986"/>
    <w:rsid w:val="00122910"/>
    <w:rsid w:val="00123B0E"/>
    <w:rsid w:val="001263B9"/>
    <w:rsid w:val="001272E2"/>
    <w:rsid w:val="001273FF"/>
    <w:rsid w:val="001325C8"/>
    <w:rsid w:val="00132E55"/>
    <w:rsid w:val="001330B8"/>
    <w:rsid w:val="00136984"/>
    <w:rsid w:val="001409A0"/>
    <w:rsid w:val="00144D5D"/>
    <w:rsid w:val="00145B10"/>
    <w:rsid w:val="00147117"/>
    <w:rsid w:val="0015019E"/>
    <w:rsid w:val="00150AC3"/>
    <w:rsid w:val="00151262"/>
    <w:rsid w:val="0015165A"/>
    <w:rsid w:val="00153066"/>
    <w:rsid w:val="00153D84"/>
    <w:rsid w:val="00156578"/>
    <w:rsid w:val="00156E8A"/>
    <w:rsid w:val="00160D03"/>
    <w:rsid w:val="00162632"/>
    <w:rsid w:val="00163B48"/>
    <w:rsid w:val="00166015"/>
    <w:rsid w:val="001731F1"/>
    <w:rsid w:val="00174282"/>
    <w:rsid w:val="00175BE3"/>
    <w:rsid w:val="001763D8"/>
    <w:rsid w:val="00177998"/>
    <w:rsid w:val="00181460"/>
    <w:rsid w:val="00182902"/>
    <w:rsid w:val="00182A6F"/>
    <w:rsid w:val="00184183"/>
    <w:rsid w:val="00184C19"/>
    <w:rsid w:val="0018531F"/>
    <w:rsid w:val="00186519"/>
    <w:rsid w:val="00187895"/>
    <w:rsid w:val="00191F0F"/>
    <w:rsid w:val="00193431"/>
    <w:rsid w:val="00194F0E"/>
    <w:rsid w:val="001972BE"/>
    <w:rsid w:val="001A0C24"/>
    <w:rsid w:val="001A1543"/>
    <w:rsid w:val="001A1E41"/>
    <w:rsid w:val="001A5B12"/>
    <w:rsid w:val="001A7B6F"/>
    <w:rsid w:val="001B3D5E"/>
    <w:rsid w:val="001B5FA6"/>
    <w:rsid w:val="001C0049"/>
    <w:rsid w:val="001C0848"/>
    <w:rsid w:val="001C119D"/>
    <w:rsid w:val="001C268B"/>
    <w:rsid w:val="001C44AC"/>
    <w:rsid w:val="001C4582"/>
    <w:rsid w:val="001C4A99"/>
    <w:rsid w:val="001C5BCD"/>
    <w:rsid w:val="001C5F13"/>
    <w:rsid w:val="001C5FF3"/>
    <w:rsid w:val="001D1260"/>
    <w:rsid w:val="001D12F4"/>
    <w:rsid w:val="001D3FC7"/>
    <w:rsid w:val="001D6AA7"/>
    <w:rsid w:val="001D6DFC"/>
    <w:rsid w:val="001D7706"/>
    <w:rsid w:val="001E1D3F"/>
    <w:rsid w:val="001E1DD5"/>
    <w:rsid w:val="001E3650"/>
    <w:rsid w:val="001E5071"/>
    <w:rsid w:val="001E6FF5"/>
    <w:rsid w:val="001E7F34"/>
    <w:rsid w:val="001F43C7"/>
    <w:rsid w:val="001F4524"/>
    <w:rsid w:val="001F46AE"/>
    <w:rsid w:val="001F5D45"/>
    <w:rsid w:val="001F7D58"/>
    <w:rsid w:val="00202108"/>
    <w:rsid w:val="002033F0"/>
    <w:rsid w:val="002047CD"/>
    <w:rsid w:val="002048CA"/>
    <w:rsid w:val="002050D8"/>
    <w:rsid w:val="00205E91"/>
    <w:rsid w:val="00211E88"/>
    <w:rsid w:val="00212324"/>
    <w:rsid w:val="00212485"/>
    <w:rsid w:val="00214041"/>
    <w:rsid w:val="00214CC4"/>
    <w:rsid w:val="002151C2"/>
    <w:rsid w:val="0021549D"/>
    <w:rsid w:val="00217336"/>
    <w:rsid w:val="00217C4F"/>
    <w:rsid w:val="002236CF"/>
    <w:rsid w:val="00223715"/>
    <w:rsid w:val="00224A0E"/>
    <w:rsid w:val="00231FA3"/>
    <w:rsid w:val="00233DC4"/>
    <w:rsid w:val="002371D0"/>
    <w:rsid w:val="00240219"/>
    <w:rsid w:val="00242042"/>
    <w:rsid w:val="0024375F"/>
    <w:rsid w:val="002443F3"/>
    <w:rsid w:val="00245878"/>
    <w:rsid w:val="00245B5D"/>
    <w:rsid w:val="00245D42"/>
    <w:rsid w:val="0024702B"/>
    <w:rsid w:val="00250433"/>
    <w:rsid w:val="002559F2"/>
    <w:rsid w:val="002579F7"/>
    <w:rsid w:val="00262E99"/>
    <w:rsid w:val="00265DF9"/>
    <w:rsid w:val="00266A26"/>
    <w:rsid w:val="00270101"/>
    <w:rsid w:val="00271A41"/>
    <w:rsid w:val="00272712"/>
    <w:rsid w:val="0027288C"/>
    <w:rsid w:val="002757E4"/>
    <w:rsid w:val="002807F3"/>
    <w:rsid w:val="002818E2"/>
    <w:rsid w:val="00281ED7"/>
    <w:rsid w:val="002821A4"/>
    <w:rsid w:val="00284BD0"/>
    <w:rsid w:val="00285988"/>
    <w:rsid w:val="00286F64"/>
    <w:rsid w:val="002876D5"/>
    <w:rsid w:val="00291216"/>
    <w:rsid w:val="002927DE"/>
    <w:rsid w:val="002950E4"/>
    <w:rsid w:val="00296A26"/>
    <w:rsid w:val="00296A44"/>
    <w:rsid w:val="002A1E0E"/>
    <w:rsid w:val="002A4569"/>
    <w:rsid w:val="002A4AC1"/>
    <w:rsid w:val="002A5185"/>
    <w:rsid w:val="002A5542"/>
    <w:rsid w:val="002A59A3"/>
    <w:rsid w:val="002A7736"/>
    <w:rsid w:val="002B2213"/>
    <w:rsid w:val="002B5263"/>
    <w:rsid w:val="002B5ADD"/>
    <w:rsid w:val="002B70A2"/>
    <w:rsid w:val="002C07AC"/>
    <w:rsid w:val="002C1C6C"/>
    <w:rsid w:val="002C2CD7"/>
    <w:rsid w:val="002C2E67"/>
    <w:rsid w:val="002C3B7A"/>
    <w:rsid w:val="002C4B3F"/>
    <w:rsid w:val="002D27C7"/>
    <w:rsid w:val="002D5375"/>
    <w:rsid w:val="002D6771"/>
    <w:rsid w:val="002E1C6F"/>
    <w:rsid w:val="002E21BE"/>
    <w:rsid w:val="002E2DC4"/>
    <w:rsid w:val="002E2E2B"/>
    <w:rsid w:val="002E726D"/>
    <w:rsid w:val="002F1BF6"/>
    <w:rsid w:val="002F1EF5"/>
    <w:rsid w:val="002F2357"/>
    <w:rsid w:val="002F2B32"/>
    <w:rsid w:val="002F2DD1"/>
    <w:rsid w:val="002F2FAB"/>
    <w:rsid w:val="002F47EC"/>
    <w:rsid w:val="00301835"/>
    <w:rsid w:val="00303297"/>
    <w:rsid w:val="00303E65"/>
    <w:rsid w:val="00304414"/>
    <w:rsid w:val="00304CE7"/>
    <w:rsid w:val="00305ED4"/>
    <w:rsid w:val="003066B8"/>
    <w:rsid w:val="003066C7"/>
    <w:rsid w:val="00307D36"/>
    <w:rsid w:val="003103DE"/>
    <w:rsid w:val="00310F17"/>
    <w:rsid w:val="00311EF3"/>
    <w:rsid w:val="00312267"/>
    <w:rsid w:val="00312833"/>
    <w:rsid w:val="00312A59"/>
    <w:rsid w:val="0031519B"/>
    <w:rsid w:val="00316AC2"/>
    <w:rsid w:val="00317C8E"/>
    <w:rsid w:val="00323453"/>
    <w:rsid w:val="003257C0"/>
    <w:rsid w:val="00325FDC"/>
    <w:rsid w:val="00331DF5"/>
    <w:rsid w:val="00332D5A"/>
    <w:rsid w:val="00333175"/>
    <w:rsid w:val="00333ED1"/>
    <w:rsid w:val="00336D80"/>
    <w:rsid w:val="00340F31"/>
    <w:rsid w:val="00341980"/>
    <w:rsid w:val="00345BA2"/>
    <w:rsid w:val="00356020"/>
    <w:rsid w:val="003575E8"/>
    <w:rsid w:val="00362B84"/>
    <w:rsid w:val="00362BEA"/>
    <w:rsid w:val="003641D3"/>
    <w:rsid w:val="00364DA0"/>
    <w:rsid w:val="003655CB"/>
    <w:rsid w:val="00365615"/>
    <w:rsid w:val="00366C79"/>
    <w:rsid w:val="00371DF9"/>
    <w:rsid w:val="00372DF7"/>
    <w:rsid w:val="00373E45"/>
    <w:rsid w:val="003748A2"/>
    <w:rsid w:val="00375B7B"/>
    <w:rsid w:val="00376112"/>
    <w:rsid w:val="00380100"/>
    <w:rsid w:val="00385333"/>
    <w:rsid w:val="00385C5E"/>
    <w:rsid w:val="003871F8"/>
    <w:rsid w:val="00387C06"/>
    <w:rsid w:val="00390319"/>
    <w:rsid w:val="0039203E"/>
    <w:rsid w:val="00392E9B"/>
    <w:rsid w:val="0039562E"/>
    <w:rsid w:val="00395C2B"/>
    <w:rsid w:val="003A0E37"/>
    <w:rsid w:val="003A38AB"/>
    <w:rsid w:val="003A43AF"/>
    <w:rsid w:val="003A639A"/>
    <w:rsid w:val="003A69C7"/>
    <w:rsid w:val="003B1DF9"/>
    <w:rsid w:val="003B317B"/>
    <w:rsid w:val="003B3F46"/>
    <w:rsid w:val="003B40A3"/>
    <w:rsid w:val="003B5E96"/>
    <w:rsid w:val="003B62A5"/>
    <w:rsid w:val="003C08B8"/>
    <w:rsid w:val="003C5D9F"/>
    <w:rsid w:val="003C7DAC"/>
    <w:rsid w:val="003D029F"/>
    <w:rsid w:val="003D0CD1"/>
    <w:rsid w:val="003D0DF3"/>
    <w:rsid w:val="003D2F8F"/>
    <w:rsid w:val="003D4491"/>
    <w:rsid w:val="003D49CA"/>
    <w:rsid w:val="003D739C"/>
    <w:rsid w:val="003D7429"/>
    <w:rsid w:val="003E0C18"/>
    <w:rsid w:val="003E0D0E"/>
    <w:rsid w:val="003E3E04"/>
    <w:rsid w:val="003E6BC5"/>
    <w:rsid w:val="003F0666"/>
    <w:rsid w:val="003F21AB"/>
    <w:rsid w:val="003F4230"/>
    <w:rsid w:val="003F472B"/>
    <w:rsid w:val="003F7B49"/>
    <w:rsid w:val="00403668"/>
    <w:rsid w:val="004041DA"/>
    <w:rsid w:val="00404949"/>
    <w:rsid w:val="004050E4"/>
    <w:rsid w:val="00405680"/>
    <w:rsid w:val="00406AF6"/>
    <w:rsid w:val="00407F6A"/>
    <w:rsid w:val="00410473"/>
    <w:rsid w:val="004116E4"/>
    <w:rsid w:val="00412508"/>
    <w:rsid w:val="00412D3C"/>
    <w:rsid w:val="00413130"/>
    <w:rsid w:val="0041346F"/>
    <w:rsid w:val="00414CE1"/>
    <w:rsid w:val="00416E00"/>
    <w:rsid w:val="004174D3"/>
    <w:rsid w:val="004207F7"/>
    <w:rsid w:val="00432E49"/>
    <w:rsid w:val="00434859"/>
    <w:rsid w:val="00434984"/>
    <w:rsid w:val="00436893"/>
    <w:rsid w:val="00436A0D"/>
    <w:rsid w:val="00441663"/>
    <w:rsid w:val="00442363"/>
    <w:rsid w:val="00443177"/>
    <w:rsid w:val="004437E6"/>
    <w:rsid w:val="00447FE3"/>
    <w:rsid w:val="0045160B"/>
    <w:rsid w:val="00451664"/>
    <w:rsid w:val="00456954"/>
    <w:rsid w:val="004605CB"/>
    <w:rsid w:val="00460A5A"/>
    <w:rsid w:val="00460D6D"/>
    <w:rsid w:val="00461FF5"/>
    <w:rsid w:val="00464A02"/>
    <w:rsid w:val="00465023"/>
    <w:rsid w:val="00475212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37B0"/>
    <w:rsid w:val="004A4056"/>
    <w:rsid w:val="004A463A"/>
    <w:rsid w:val="004A507A"/>
    <w:rsid w:val="004A587B"/>
    <w:rsid w:val="004A6B1F"/>
    <w:rsid w:val="004A7C33"/>
    <w:rsid w:val="004B3B89"/>
    <w:rsid w:val="004B631A"/>
    <w:rsid w:val="004B7570"/>
    <w:rsid w:val="004B75FA"/>
    <w:rsid w:val="004B7F90"/>
    <w:rsid w:val="004C23EE"/>
    <w:rsid w:val="004C2756"/>
    <w:rsid w:val="004C385B"/>
    <w:rsid w:val="004C434D"/>
    <w:rsid w:val="004C61F7"/>
    <w:rsid w:val="004C63F3"/>
    <w:rsid w:val="004D070E"/>
    <w:rsid w:val="004D3A1F"/>
    <w:rsid w:val="004D5BFF"/>
    <w:rsid w:val="004E1621"/>
    <w:rsid w:val="004E353F"/>
    <w:rsid w:val="004E3AE0"/>
    <w:rsid w:val="004E3C79"/>
    <w:rsid w:val="004E43DE"/>
    <w:rsid w:val="004E7AC3"/>
    <w:rsid w:val="004E7C6D"/>
    <w:rsid w:val="004F03E4"/>
    <w:rsid w:val="004F0FE9"/>
    <w:rsid w:val="004F26D7"/>
    <w:rsid w:val="004F2F33"/>
    <w:rsid w:val="004F5047"/>
    <w:rsid w:val="004F53E1"/>
    <w:rsid w:val="00501354"/>
    <w:rsid w:val="0050201A"/>
    <w:rsid w:val="005042B3"/>
    <w:rsid w:val="00504572"/>
    <w:rsid w:val="005070FC"/>
    <w:rsid w:val="005076CE"/>
    <w:rsid w:val="00507790"/>
    <w:rsid w:val="00507F96"/>
    <w:rsid w:val="005137E6"/>
    <w:rsid w:val="00513A42"/>
    <w:rsid w:val="00513D0F"/>
    <w:rsid w:val="00515BCA"/>
    <w:rsid w:val="00522149"/>
    <w:rsid w:val="00522B82"/>
    <w:rsid w:val="00523B45"/>
    <w:rsid w:val="00524221"/>
    <w:rsid w:val="0052699F"/>
    <w:rsid w:val="00531386"/>
    <w:rsid w:val="005314EF"/>
    <w:rsid w:val="00532129"/>
    <w:rsid w:val="0053375F"/>
    <w:rsid w:val="00533C6E"/>
    <w:rsid w:val="005354DA"/>
    <w:rsid w:val="00536DD4"/>
    <w:rsid w:val="00541101"/>
    <w:rsid w:val="0054133F"/>
    <w:rsid w:val="00542FBD"/>
    <w:rsid w:val="00543BB7"/>
    <w:rsid w:val="00543DF8"/>
    <w:rsid w:val="005477C9"/>
    <w:rsid w:val="00547861"/>
    <w:rsid w:val="00551593"/>
    <w:rsid w:val="00551DDD"/>
    <w:rsid w:val="00556726"/>
    <w:rsid w:val="00556B53"/>
    <w:rsid w:val="005636D1"/>
    <w:rsid w:val="00566588"/>
    <w:rsid w:val="00567942"/>
    <w:rsid w:val="005727A6"/>
    <w:rsid w:val="00572D06"/>
    <w:rsid w:val="00575A52"/>
    <w:rsid w:val="005763C8"/>
    <w:rsid w:val="00576BF2"/>
    <w:rsid w:val="005773C6"/>
    <w:rsid w:val="0057774B"/>
    <w:rsid w:val="005802C5"/>
    <w:rsid w:val="00580BD0"/>
    <w:rsid w:val="00580F0E"/>
    <w:rsid w:val="00582B4A"/>
    <w:rsid w:val="0058451F"/>
    <w:rsid w:val="0058498E"/>
    <w:rsid w:val="0059418E"/>
    <w:rsid w:val="0059468D"/>
    <w:rsid w:val="00594D41"/>
    <w:rsid w:val="005A5738"/>
    <w:rsid w:val="005A5C3A"/>
    <w:rsid w:val="005A5CFF"/>
    <w:rsid w:val="005A5FF7"/>
    <w:rsid w:val="005A7BE4"/>
    <w:rsid w:val="005B5438"/>
    <w:rsid w:val="005B6A9C"/>
    <w:rsid w:val="005B716F"/>
    <w:rsid w:val="005B7A11"/>
    <w:rsid w:val="005C18CC"/>
    <w:rsid w:val="005C21FA"/>
    <w:rsid w:val="005C2E02"/>
    <w:rsid w:val="005C3D4B"/>
    <w:rsid w:val="005C7451"/>
    <w:rsid w:val="005D25AC"/>
    <w:rsid w:val="005D2AD8"/>
    <w:rsid w:val="005D2E98"/>
    <w:rsid w:val="005D55BC"/>
    <w:rsid w:val="005D698B"/>
    <w:rsid w:val="005E00F8"/>
    <w:rsid w:val="005E0714"/>
    <w:rsid w:val="005E45C5"/>
    <w:rsid w:val="005E4F9C"/>
    <w:rsid w:val="005E5B00"/>
    <w:rsid w:val="005E7996"/>
    <w:rsid w:val="005F0DFF"/>
    <w:rsid w:val="005F1537"/>
    <w:rsid w:val="005F4AC4"/>
    <w:rsid w:val="005F5862"/>
    <w:rsid w:val="005F5905"/>
    <w:rsid w:val="00601526"/>
    <w:rsid w:val="00603E1D"/>
    <w:rsid w:val="00607FDD"/>
    <w:rsid w:val="006100D6"/>
    <w:rsid w:val="00610592"/>
    <w:rsid w:val="00612503"/>
    <w:rsid w:val="00612CF7"/>
    <w:rsid w:val="006134A1"/>
    <w:rsid w:val="00613A33"/>
    <w:rsid w:val="00614792"/>
    <w:rsid w:val="006170A0"/>
    <w:rsid w:val="00621C24"/>
    <w:rsid w:val="0062204E"/>
    <w:rsid w:val="00623F9E"/>
    <w:rsid w:val="00625295"/>
    <w:rsid w:val="0062596C"/>
    <w:rsid w:val="006265D1"/>
    <w:rsid w:val="006272D3"/>
    <w:rsid w:val="0063005F"/>
    <w:rsid w:val="00633668"/>
    <w:rsid w:val="00634CF8"/>
    <w:rsid w:val="00635416"/>
    <w:rsid w:val="00641F64"/>
    <w:rsid w:val="00642085"/>
    <w:rsid w:val="006441B1"/>
    <w:rsid w:val="006443A2"/>
    <w:rsid w:val="00644B08"/>
    <w:rsid w:val="006463AE"/>
    <w:rsid w:val="00655808"/>
    <w:rsid w:val="00656470"/>
    <w:rsid w:val="00657B2B"/>
    <w:rsid w:val="00661634"/>
    <w:rsid w:val="006617A2"/>
    <w:rsid w:val="0066244F"/>
    <w:rsid w:val="00663479"/>
    <w:rsid w:val="00663D80"/>
    <w:rsid w:val="0066716C"/>
    <w:rsid w:val="0066782B"/>
    <w:rsid w:val="00667E73"/>
    <w:rsid w:val="00671DE7"/>
    <w:rsid w:val="00677862"/>
    <w:rsid w:val="00677D08"/>
    <w:rsid w:val="006802E1"/>
    <w:rsid w:val="006809B5"/>
    <w:rsid w:val="006818E4"/>
    <w:rsid w:val="00682948"/>
    <w:rsid w:val="006858B8"/>
    <w:rsid w:val="006909F0"/>
    <w:rsid w:val="006911C8"/>
    <w:rsid w:val="00692CEF"/>
    <w:rsid w:val="00692D38"/>
    <w:rsid w:val="00693A6B"/>
    <w:rsid w:val="0069599C"/>
    <w:rsid w:val="006965DC"/>
    <w:rsid w:val="00696B97"/>
    <w:rsid w:val="00696C0F"/>
    <w:rsid w:val="006A0D35"/>
    <w:rsid w:val="006A1B81"/>
    <w:rsid w:val="006A1CD3"/>
    <w:rsid w:val="006A2726"/>
    <w:rsid w:val="006A31BB"/>
    <w:rsid w:val="006A4772"/>
    <w:rsid w:val="006A65B2"/>
    <w:rsid w:val="006B0F10"/>
    <w:rsid w:val="006B1E87"/>
    <w:rsid w:val="006B21BE"/>
    <w:rsid w:val="006B3877"/>
    <w:rsid w:val="006B4FE8"/>
    <w:rsid w:val="006B5DDD"/>
    <w:rsid w:val="006C07D9"/>
    <w:rsid w:val="006C37B7"/>
    <w:rsid w:val="006D0A02"/>
    <w:rsid w:val="006D1BD0"/>
    <w:rsid w:val="006D3A8A"/>
    <w:rsid w:val="006D3F90"/>
    <w:rsid w:val="006D451E"/>
    <w:rsid w:val="006D46E8"/>
    <w:rsid w:val="006D5307"/>
    <w:rsid w:val="006D5680"/>
    <w:rsid w:val="006D7330"/>
    <w:rsid w:val="006E08EC"/>
    <w:rsid w:val="006E0B48"/>
    <w:rsid w:val="006E1227"/>
    <w:rsid w:val="006E1AD8"/>
    <w:rsid w:val="006E1EEB"/>
    <w:rsid w:val="006E1FA1"/>
    <w:rsid w:val="006E3898"/>
    <w:rsid w:val="006E5CA2"/>
    <w:rsid w:val="006F22A7"/>
    <w:rsid w:val="006F3934"/>
    <w:rsid w:val="006F6F56"/>
    <w:rsid w:val="006F7A60"/>
    <w:rsid w:val="006F7C49"/>
    <w:rsid w:val="007007FF"/>
    <w:rsid w:val="0070224E"/>
    <w:rsid w:val="00704F63"/>
    <w:rsid w:val="00706430"/>
    <w:rsid w:val="0071160E"/>
    <w:rsid w:val="00711AAC"/>
    <w:rsid w:val="00713B6D"/>
    <w:rsid w:val="00714C10"/>
    <w:rsid w:val="007151C0"/>
    <w:rsid w:val="007167A2"/>
    <w:rsid w:val="00716E3B"/>
    <w:rsid w:val="00717649"/>
    <w:rsid w:val="00717BA9"/>
    <w:rsid w:val="00723571"/>
    <w:rsid w:val="00723DBC"/>
    <w:rsid w:val="00726582"/>
    <w:rsid w:val="00730A1C"/>
    <w:rsid w:val="007331F7"/>
    <w:rsid w:val="00733B71"/>
    <w:rsid w:val="00733BBB"/>
    <w:rsid w:val="00737D85"/>
    <w:rsid w:val="00745065"/>
    <w:rsid w:val="0074583A"/>
    <w:rsid w:val="00745DF1"/>
    <w:rsid w:val="00745F91"/>
    <w:rsid w:val="00751767"/>
    <w:rsid w:val="00751CE2"/>
    <w:rsid w:val="0075400E"/>
    <w:rsid w:val="00754FC5"/>
    <w:rsid w:val="007562EC"/>
    <w:rsid w:val="007601C4"/>
    <w:rsid w:val="0076056B"/>
    <w:rsid w:val="00760C94"/>
    <w:rsid w:val="00761209"/>
    <w:rsid w:val="00762AE1"/>
    <w:rsid w:val="00765918"/>
    <w:rsid w:val="00765EA4"/>
    <w:rsid w:val="00766FE3"/>
    <w:rsid w:val="00771182"/>
    <w:rsid w:val="007713EC"/>
    <w:rsid w:val="007718FF"/>
    <w:rsid w:val="00773061"/>
    <w:rsid w:val="00774708"/>
    <w:rsid w:val="00776841"/>
    <w:rsid w:val="007807B4"/>
    <w:rsid w:val="00780885"/>
    <w:rsid w:val="00780FE5"/>
    <w:rsid w:val="007816EF"/>
    <w:rsid w:val="007819B8"/>
    <w:rsid w:val="00781E49"/>
    <w:rsid w:val="00785706"/>
    <w:rsid w:val="00786916"/>
    <w:rsid w:val="007913B4"/>
    <w:rsid w:val="007916CF"/>
    <w:rsid w:val="00793517"/>
    <w:rsid w:val="00795676"/>
    <w:rsid w:val="00797E4F"/>
    <w:rsid w:val="00797FED"/>
    <w:rsid w:val="007A128D"/>
    <w:rsid w:val="007A29EF"/>
    <w:rsid w:val="007A2E38"/>
    <w:rsid w:val="007A39ED"/>
    <w:rsid w:val="007A4062"/>
    <w:rsid w:val="007A6EB9"/>
    <w:rsid w:val="007A7A9E"/>
    <w:rsid w:val="007B1D60"/>
    <w:rsid w:val="007B2334"/>
    <w:rsid w:val="007B3430"/>
    <w:rsid w:val="007B49B5"/>
    <w:rsid w:val="007B5B58"/>
    <w:rsid w:val="007B6FCF"/>
    <w:rsid w:val="007C103B"/>
    <w:rsid w:val="007C1AA7"/>
    <w:rsid w:val="007C2C75"/>
    <w:rsid w:val="007C2EE8"/>
    <w:rsid w:val="007C3A60"/>
    <w:rsid w:val="007C4F76"/>
    <w:rsid w:val="007C54F2"/>
    <w:rsid w:val="007C59AC"/>
    <w:rsid w:val="007C7D54"/>
    <w:rsid w:val="007D173E"/>
    <w:rsid w:val="007D248E"/>
    <w:rsid w:val="007D3EDE"/>
    <w:rsid w:val="007D4E77"/>
    <w:rsid w:val="007D7F69"/>
    <w:rsid w:val="007E01D5"/>
    <w:rsid w:val="007E25A3"/>
    <w:rsid w:val="007E3B1D"/>
    <w:rsid w:val="007E3EC3"/>
    <w:rsid w:val="007E5883"/>
    <w:rsid w:val="007E6737"/>
    <w:rsid w:val="007E679B"/>
    <w:rsid w:val="007E7133"/>
    <w:rsid w:val="0080093C"/>
    <w:rsid w:val="00801DE3"/>
    <w:rsid w:val="00804324"/>
    <w:rsid w:val="00811486"/>
    <w:rsid w:val="008120E6"/>
    <w:rsid w:val="00812B69"/>
    <w:rsid w:val="00814BD2"/>
    <w:rsid w:val="008159AE"/>
    <w:rsid w:val="00821DAA"/>
    <w:rsid w:val="00821F27"/>
    <w:rsid w:val="00823C3D"/>
    <w:rsid w:val="008248C9"/>
    <w:rsid w:val="00825D26"/>
    <w:rsid w:val="0082729A"/>
    <w:rsid w:val="00830A3C"/>
    <w:rsid w:val="008312F0"/>
    <w:rsid w:val="008357CF"/>
    <w:rsid w:val="0083792F"/>
    <w:rsid w:val="008423E9"/>
    <w:rsid w:val="008435EE"/>
    <w:rsid w:val="00845CFE"/>
    <w:rsid w:val="00845EE4"/>
    <w:rsid w:val="00846FA3"/>
    <w:rsid w:val="0084767F"/>
    <w:rsid w:val="008509B8"/>
    <w:rsid w:val="0085150F"/>
    <w:rsid w:val="00854605"/>
    <w:rsid w:val="00854AB4"/>
    <w:rsid w:val="0085537B"/>
    <w:rsid w:val="008560B0"/>
    <w:rsid w:val="00856C1A"/>
    <w:rsid w:val="00856E71"/>
    <w:rsid w:val="00860A85"/>
    <w:rsid w:val="00863EC6"/>
    <w:rsid w:val="008651FF"/>
    <w:rsid w:val="00870371"/>
    <w:rsid w:val="00870F5F"/>
    <w:rsid w:val="0087382E"/>
    <w:rsid w:val="00875D16"/>
    <w:rsid w:val="00880C1A"/>
    <w:rsid w:val="008814D2"/>
    <w:rsid w:val="0088224C"/>
    <w:rsid w:val="0088391C"/>
    <w:rsid w:val="00884AFF"/>
    <w:rsid w:val="00884DFF"/>
    <w:rsid w:val="00884FAB"/>
    <w:rsid w:val="008851E7"/>
    <w:rsid w:val="00887422"/>
    <w:rsid w:val="00890FAB"/>
    <w:rsid w:val="008916A1"/>
    <w:rsid w:val="008918AE"/>
    <w:rsid w:val="008925E0"/>
    <w:rsid w:val="008928E7"/>
    <w:rsid w:val="00893271"/>
    <w:rsid w:val="00893462"/>
    <w:rsid w:val="008957CF"/>
    <w:rsid w:val="00895DFB"/>
    <w:rsid w:val="008A0BD3"/>
    <w:rsid w:val="008A52F6"/>
    <w:rsid w:val="008A6695"/>
    <w:rsid w:val="008B00B0"/>
    <w:rsid w:val="008B02F1"/>
    <w:rsid w:val="008B1B8D"/>
    <w:rsid w:val="008B253B"/>
    <w:rsid w:val="008B4331"/>
    <w:rsid w:val="008B6A3C"/>
    <w:rsid w:val="008B7297"/>
    <w:rsid w:val="008B78FB"/>
    <w:rsid w:val="008C200B"/>
    <w:rsid w:val="008C2B5D"/>
    <w:rsid w:val="008C2EB5"/>
    <w:rsid w:val="008C496C"/>
    <w:rsid w:val="008C4BA0"/>
    <w:rsid w:val="008C5C5D"/>
    <w:rsid w:val="008C6431"/>
    <w:rsid w:val="008C6C03"/>
    <w:rsid w:val="008C725A"/>
    <w:rsid w:val="008C7858"/>
    <w:rsid w:val="008D1C20"/>
    <w:rsid w:val="008D788C"/>
    <w:rsid w:val="008E05C0"/>
    <w:rsid w:val="008E2043"/>
    <w:rsid w:val="008E7B1B"/>
    <w:rsid w:val="008F107B"/>
    <w:rsid w:val="008F1454"/>
    <w:rsid w:val="008F21E6"/>
    <w:rsid w:val="008F450D"/>
    <w:rsid w:val="008F7EE5"/>
    <w:rsid w:val="00900D26"/>
    <w:rsid w:val="00900EB3"/>
    <w:rsid w:val="00901260"/>
    <w:rsid w:val="009028EF"/>
    <w:rsid w:val="00903DD3"/>
    <w:rsid w:val="00903E9F"/>
    <w:rsid w:val="00904029"/>
    <w:rsid w:val="00904A29"/>
    <w:rsid w:val="00905093"/>
    <w:rsid w:val="009060C2"/>
    <w:rsid w:val="009067A3"/>
    <w:rsid w:val="00906F0E"/>
    <w:rsid w:val="00913FAE"/>
    <w:rsid w:val="00915AF1"/>
    <w:rsid w:val="00916D51"/>
    <w:rsid w:val="00917442"/>
    <w:rsid w:val="00917A81"/>
    <w:rsid w:val="009225D5"/>
    <w:rsid w:val="00924E66"/>
    <w:rsid w:val="00926A87"/>
    <w:rsid w:val="00927BCF"/>
    <w:rsid w:val="009308DE"/>
    <w:rsid w:val="00934A0F"/>
    <w:rsid w:val="009353B9"/>
    <w:rsid w:val="009360E3"/>
    <w:rsid w:val="00941E30"/>
    <w:rsid w:val="00943F71"/>
    <w:rsid w:val="00943F9E"/>
    <w:rsid w:val="00944500"/>
    <w:rsid w:val="00945467"/>
    <w:rsid w:val="00946A76"/>
    <w:rsid w:val="0094725A"/>
    <w:rsid w:val="009512F6"/>
    <w:rsid w:val="009554C5"/>
    <w:rsid w:val="00956872"/>
    <w:rsid w:val="00956F2B"/>
    <w:rsid w:val="00960817"/>
    <w:rsid w:val="009615AA"/>
    <w:rsid w:val="00961ABE"/>
    <w:rsid w:val="0096456A"/>
    <w:rsid w:val="009660E3"/>
    <w:rsid w:val="009678C7"/>
    <w:rsid w:val="009705A7"/>
    <w:rsid w:val="00973305"/>
    <w:rsid w:val="00973F3A"/>
    <w:rsid w:val="009745A9"/>
    <w:rsid w:val="0097583D"/>
    <w:rsid w:val="0097719D"/>
    <w:rsid w:val="00981654"/>
    <w:rsid w:val="0098254D"/>
    <w:rsid w:val="00986764"/>
    <w:rsid w:val="00990791"/>
    <w:rsid w:val="00990B11"/>
    <w:rsid w:val="00990D7E"/>
    <w:rsid w:val="00993473"/>
    <w:rsid w:val="00993896"/>
    <w:rsid w:val="00994B37"/>
    <w:rsid w:val="00995C12"/>
    <w:rsid w:val="00996724"/>
    <w:rsid w:val="00996C6E"/>
    <w:rsid w:val="0099761E"/>
    <w:rsid w:val="00997950"/>
    <w:rsid w:val="009A1E4D"/>
    <w:rsid w:val="009A2A78"/>
    <w:rsid w:val="009A6B12"/>
    <w:rsid w:val="009B1026"/>
    <w:rsid w:val="009B2C7B"/>
    <w:rsid w:val="009B3851"/>
    <w:rsid w:val="009B7443"/>
    <w:rsid w:val="009B7685"/>
    <w:rsid w:val="009B77E2"/>
    <w:rsid w:val="009C0F4A"/>
    <w:rsid w:val="009C24BB"/>
    <w:rsid w:val="009C503F"/>
    <w:rsid w:val="009C5AB8"/>
    <w:rsid w:val="009C6671"/>
    <w:rsid w:val="009D3737"/>
    <w:rsid w:val="009D3D01"/>
    <w:rsid w:val="009D4684"/>
    <w:rsid w:val="009D51D1"/>
    <w:rsid w:val="009D5852"/>
    <w:rsid w:val="009D5B0A"/>
    <w:rsid w:val="009D5C25"/>
    <w:rsid w:val="009D75E1"/>
    <w:rsid w:val="009E0268"/>
    <w:rsid w:val="009E1ED7"/>
    <w:rsid w:val="009E443B"/>
    <w:rsid w:val="009E5DE5"/>
    <w:rsid w:val="009E61FF"/>
    <w:rsid w:val="009F034E"/>
    <w:rsid w:val="009F0FB7"/>
    <w:rsid w:val="009F1BC0"/>
    <w:rsid w:val="009F2520"/>
    <w:rsid w:val="009F2BA8"/>
    <w:rsid w:val="009F4520"/>
    <w:rsid w:val="00A01677"/>
    <w:rsid w:val="00A01687"/>
    <w:rsid w:val="00A018A0"/>
    <w:rsid w:val="00A029AD"/>
    <w:rsid w:val="00A044B8"/>
    <w:rsid w:val="00A04E7C"/>
    <w:rsid w:val="00A05C0B"/>
    <w:rsid w:val="00A16580"/>
    <w:rsid w:val="00A2278B"/>
    <w:rsid w:val="00A2397F"/>
    <w:rsid w:val="00A252BF"/>
    <w:rsid w:val="00A2647A"/>
    <w:rsid w:val="00A30F35"/>
    <w:rsid w:val="00A34C22"/>
    <w:rsid w:val="00A37437"/>
    <w:rsid w:val="00A3747D"/>
    <w:rsid w:val="00A40866"/>
    <w:rsid w:val="00A410EA"/>
    <w:rsid w:val="00A43357"/>
    <w:rsid w:val="00A44AEA"/>
    <w:rsid w:val="00A44BF5"/>
    <w:rsid w:val="00A471E9"/>
    <w:rsid w:val="00A50262"/>
    <w:rsid w:val="00A514C7"/>
    <w:rsid w:val="00A55ABF"/>
    <w:rsid w:val="00A56BA5"/>
    <w:rsid w:val="00A60085"/>
    <w:rsid w:val="00A6403C"/>
    <w:rsid w:val="00A66709"/>
    <w:rsid w:val="00A66DD8"/>
    <w:rsid w:val="00A66FB3"/>
    <w:rsid w:val="00A70831"/>
    <w:rsid w:val="00A72C8D"/>
    <w:rsid w:val="00A730A4"/>
    <w:rsid w:val="00A73ECE"/>
    <w:rsid w:val="00A756F8"/>
    <w:rsid w:val="00A75C3A"/>
    <w:rsid w:val="00A76DE3"/>
    <w:rsid w:val="00A80AA7"/>
    <w:rsid w:val="00A8413D"/>
    <w:rsid w:val="00A8540E"/>
    <w:rsid w:val="00A8706C"/>
    <w:rsid w:val="00A925FE"/>
    <w:rsid w:val="00A94EF5"/>
    <w:rsid w:val="00A95BB5"/>
    <w:rsid w:val="00AA00F1"/>
    <w:rsid w:val="00AA07EF"/>
    <w:rsid w:val="00AA0A97"/>
    <w:rsid w:val="00AA25A1"/>
    <w:rsid w:val="00AA4708"/>
    <w:rsid w:val="00AA5747"/>
    <w:rsid w:val="00AA5A13"/>
    <w:rsid w:val="00AA736A"/>
    <w:rsid w:val="00AB3384"/>
    <w:rsid w:val="00AB35AA"/>
    <w:rsid w:val="00AB3DB1"/>
    <w:rsid w:val="00AB47B2"/>
    <w:rsid w:val="00AB5D5F"/>
    <w:rsid w:val="00AB7056"/>
    <w:rsid w:val="00AC5B1F"/>
    <w:rsid w:val="00AC73FE"/>
    <w:rsid w:val="00AC78D1"/>
    <w:rsid w:val="00AD0068"/>
    <w:rsid w:val="00AD1770"/>
    <w:rsid w:val="00AD453B"/>
    <w:rsid w:val="00AD5DE7"/>
    <w:rsid w:val="00AD6510"/>
    <w:rsid w:val="00AD6D1E"/>
    <w:rsid w:val="00AD750F"/>
    <w:rsid w:val="00AE0815"/>
    <w:rsid w:val="00AE0889"/>
    <w:rsid w:val="00AE4D6E"/>
    <w:rsid w:val="00AE4F81"/>
    <w:rsid w:val="00AE6001"/>
    <w:rsid w:val="00AE653D"/>
    <w:rsid w:val="00AE6807"/>
    <w:rsid w:val="00AE6E21"/>
    <w:rsid w:val="00AF0563"/>
    <w:rsid w:val="00AF05F6"/>
    <w:rsid w:val="00AF34CE"/>
    <w:rsid w:val="00AF5836"/>
    <w:rsid w:val="00AF7D10"/>
    <w:rsid w:val="00B00507"/>
    <w:rsid w:val="00B01F76"/>
    <w:rsid w:val="00B0219A"/>
    <w:rsid w:val="00B025EF"/>
    <w:rsid w:val="00B06737"/>
    <w:rsid w:val="00B06BA7"/>
    <w:rsid w:val="00B07A2D"/>
    <w:rsid w:val="00B07C79"/>
    <w:rsid w:val="00B11521"/>
    <w:rsid w:val="00B115ED"/>
    <w:rsid w:val="00B15707"/>
    <w:rsid w:val="00B2051F"/>
    <w:rsid w:val="00B22372"/>
    <w:rsid w:val="00B225C0"/>
    <w:rsid w:val="00B229AB"/>
    <w:rsid w:val="00B22A69"/>
    <w:rsid w:val="00B24125"/>
    <w:rsid w:val="00B24C83"/>
    <w:rsid w:val="00B268F2"/>
    <w:rsid w:val="00B301A9"/>
    <w:rsid w:val="00B305E3"/>
    <w:rsid w:val="00B31883"/>
    <w:rsid w:val="00B32EAA"/>
    <w:rsid w:val="00B33681"/>
    <w:rsid w:val="00B35063"/>
    <w:rsid w:val="00B36366"/>
    <w:rsid w:val="00B36E40"/>
    <w:rsid w:val="00B40D88"/>
    <w:rsid w:val="00B41F6F"/>
    <w:rsid w:val="00B42CD0"/>
    <w:rsid w:val="00B44073"/>
    <w:rsid w:val="00B44AEE"/>
    <w:rsid w:val="00B4543B"/>
    <w:rsid w:val="00B473DA"/>
    <w:rsid w:val="00B47AC1"/>
    <w:rsid w:val="00B504B4"/>
    <w:rsid w:val="00B506B0"/>
    <w:rsid w:val="00B52912"/>
    <w:rsid w:val="00B55964"/>
    <w:rsid w:val="00B568A3"/>
    <w:rsid w:val="00B6146E"/>
    <w:rsid w:val="00B6167F"/>
    <w:rsid w:val="00B6175D"/>
    <w:rsid w:val="00B625C8"/>
    <w:rsid w:val="00B62802"/>
    <w:rsid w:val="00B63086"/>
    <w:rsid w:val="00B67F2F"/>
    <w:rsid w:val="00B7025B"/>
    <w:rsid w:val="00B70F78"/>
    <w:rsid w:val="00B731D2"/>
    <w:rsid w:val="00B763F5"/>
    <w:rsid w:val="00B7766A"/>
    <w:rsid w:val="00B808FC"/>
    <w:rsid w:val="00B81D94"/>
    <w:rsid w:val="00B82689"/>
    <w:rsid w:val="00B8290D"/>
    <w:rsid w:val="00B83F7A"/>
    <w:rsid w:val="00B854D6"/>
    <w:rsid w:val="00B85FBA"/>
    <w:rsid w:val="00B86607"/>
    <w:rsid w:val="00B872B6"/>
    <w:rsid w:val="00B9015D"/>
    <w:rsid w:val="00B9237E"/>
    <w:rsid w:val="00B94264"/>
    <w:rsid w:val="00B96DA2"/>
    <w:rsid w:val="00B979D3"/>
    <w:rsid w:val="00BA00EE"/>
    <w:rsid w:val="00BA4268"/>
    <w:rsid w:val="00BA646A"/>
    <w:rsid w:val="00BA680E"/>
    <w:rsid w:val="00BB0053"/>
    <w:rsid w:val="00BB066E"/>
    <w:rsid w:val="00BB0946"/>
    <w:rsid w:val="00BB3CE1"/>
    <w:rsid w:val="00BC390F"/>
    <w:rsid w:val="00BC58F4"/>
    <w:rsid w:val="00BC7F15"/>
    <w:rsid w:val="00BD0317"/>
    <w:rsid w:val="00BD1CB6"/>
    <w:rsid w:val="00BD3C64"/>
    <w:rsid w:val="00BD7AB8"/>
    <w:rsid w:val="00BE362F"/>
    <w:rsid w:val="00BE3D58"/>
    <w:rsid w:val="00BE5725"/>
    <w:rsid w:val="00BE630C"/>
    <w:rsid w:val="00BF12B2"/>
    <w:rsid w:val="00BF23E5"/>
    <w:rsid w:val="00BF6391"/>
    <w:rsid w:val="00BF6DC4"/>
    <w:rsid w:val="00BF6E6F"/>
    <w:rsid w:val="00BF76AE"/>
    <w:rsid w:val="00C03081"/>
    <w:rsid w:val="00C06BB5"/>
    <w:rsid w:val="00C127F0"/>
    <w:rsid w:val="00C13723"/>
    <w:rsid w:val="00C1585E"/>
    <w:rsid w:val="00C15927"/>
    <w:rsid w:val="00C16549"/>
    <w:rsid w:val="00C1681D"/>
    <w:rsid w:val="00C170C0"/>
    <w:rsid w:val="00C17C85"/>
    <w:rsid w:val="00C21561"/>
    <w:rsid w:val="00C215AF"/>
    <w:rsid w:val="00C21D74"/>
    <w:rsid w:val="00C23105"/>
    <w:rsid w:val="00C2523B"/>
    <w:rsid w:val="00C26BD4"/>
    <w:rsid w:val="00C26D45"/>
    <w:rsid w:val="00C27646"/>
    <w:rsid w:val="00C279EE"/>
    <w:rsid w:val="00C31FC8"/>
    <w:rsid w:val="00C32F8A"/>
    <w:rsid w:val="00C33977"/>
    <w:rsid w:val="00C348B4"/>
    <w:rsid w:val="00C34ACC"/>
    <w:rsid w:val="00C35A95"/>
    <w:rsid w:val="00C361FB"/>
    <w:rsid w:val="00C400F0"/>
    <w:rsid w:val="00C41DA9"/>
    <w:rsid w:val="00C43D66"/>
    <w:rsid w:val="00C45D35"/>
    <w:rsid w:val="00C4604D"/>
    <w:rsid w:val="00C46941"/>
    <w:rsid w:val="00C46A96"/>
    <w:rsid w:val="00C47850"/>
    <w:rsid w:val="00C506D0"/>
    <w:rsid w:val="00C526FC"/>
    <w:rsid w:val="00C54CE1"/>
    <w:rsid w:val="00C55FAE"/>
    <w:rsid w:val="00C619A9"/>
    <w:rsid w:val="00C61AE3"/>
    <w:rsid w:val="00C62A27"/>
    <w:rsid w:val="00C634C0"/>
    <w:rsid w:val="00C646B3"/>
    <w:rsid w:val="00C744CF"/>
    <w:rsid w:val="00C7625D"/>
    <w:rsid w:val="00C80172"/>
    <w:rsid w:val="00C82C72"/>
    <w:rsid w:val="00C83496"/>
    <w:rsid w:val="00C86FA6"/>
    <w:rsid w:val="00C930C9"/>
    <w:rsid w:val="00CA20BC"/>
    <w:rsid w:val="00CA2749"/>
    <w:rsid w:val="00CA4DAC"/>
    <w:rsid w:val="00CA55F0"/>
    <w:rsid w:val="00CA771D"/>
    <w:rsid w:val="00CB1152"/>
    <w:rsid w:val="00CB3E06"/>
    <w:rsid w:val="00CB6207"/>
    <w:rsid w:val="00CB71E4"/>
    <w:rsid w:val="00CC168D"/>
    <w:rsid w:val="00CC191D"/>
    <w:rsid w:val="00CC264A"/>
    <w:rsid w:val="00CC2EF2"/>
    <w:rsid w:val="00CC5993"/>
    <w:rsid w:val="00CC7A8B"/>
    <w:rsid w:val="00CD08EC"/>
    <w:rsid w:val="00CD0B2C"/>
    <w:rsid w:val="00CD1895"/>
    <w:rsid w:val="00CD3BD9"/>
    <w:rsid w:val="00CD5C5D"/>
    <w:rsid w:val="00CD706A"/>
    <w:rsid w:val="00CE10B3"/>
    <w:rsid w:val="00CE244F"/>
    <w:rsid w:val="00CE2B74"/>
    <w:rsid w:val="00CE498A"/>
    <w:rsid w:val="00CE4B0D"/>
    <w:rsid w:val="00CE4F41"/>
    <w:rsid w:val="00CF40A9"/>
    <w:rsid w:val="00CF55E8"/>
    <w:rsid w:val="00CF61DC"/>
    <w:rsid w:val="00CF7632"/>
    <w:rsid w:val="00D00D9F"/>
    <w:rsid w:val="00D025A8"/>
    <w:rsid w:val="00D03B57"/>
    <w:rsid w:val="00D065F9"/>
    <w:rsid w:val="00D06707"/>
    <w:rsid w:val="00D06CD8"/>
    <w:rsid w:val="00D06D77"/>
    <w:rsid w:val="00D070C5"/>
    <w:rsid w:val="00D106C3"/>
    <w:rsid w:val="00D129E5"/>
    <w:rsid w:val="00D138AF"/>
    <w:rsid w:val="00D13F97"/>
    <w:rsid w:val="00D14DCD"/>
    <w:rsid w:val="00D16E83"/>
    <w:rsid w:val="00D22734"/>
    <w:rsid w:val="00D2329E"/>
    <w:rsid w:val="00D27EF1"/>
    <w:rsid w:val="00D326B6"/>
    <w:rsid w:val="00D355FF"/>
    <w:rsid w:val="00D357B9"/>
    <w:rsid w:val="00D41C14"/>
    <w:rsid w:val="00D42189"/>
    <w:rsid w:val="00D4296E"/>
    <w:rsid w:val="00D43208"/>
    <w:rsid w:val="00D46489"/>
    <w:rsid w:val="00D46D08"/>
    <w:rsid w:val="00D50182"/>
    <w:rsid w:val="00D52744"/>
    <w:rsid w:val="00D5351C"/>
    <w:rsid w:val="00D5353A"/>
    <w:rsid w:val="00D53AD5"/>
    <w:rsid w:val="00D53D8F"/>
    <w:rsid w:val="00D54173"/>
    <w:rsid w:val="00D62AA6"/>
    <w:rsid w:val="00D637C2"/>
    <w:rsid w:val="00D643A6"/>
    <w:rsid w:val="00D64580"/>
    <w:rsid w:val="00D647A1"/>
    <w:rsid w:val="00D666AA"/>
    <w:rsid w:val="00D73D56"/>
    <w:rsid w:val="00D756DE"/>
    <w:rsid w:val="00D75BEC"/>
    <w:rsid w:val="00D76F8B"/>
    <w:rsid w:val="00D8188D"/>
    <w:rsid w:val="00D82BFC"/>
    <w:rsid w:val="00D82CD9"/>
    <w:rsid w:val="00D82E0C"/>
    <w:rsid w:val="00D833BD"/>
    <w:rsid w:val="00D8365A"/>
    <w:rsid w:val="00D83F91"/>
    <w:rsid w:val="00D8787D"/>
    <w:rsid w:val="00D87CFA"/>
    <w:rsid w:val="00D87EC5"/>
    <w:rsid w:val="00D9387D"/>
    <w:rsid w:val="00D93D76"/>
    <w:rsid w:val="00D94E6A"/>
    <w:rsid w:val="00D95145"/>
    <w:rsid w:val="00D9553F"/>
    <w:rsid w:val="00D96517"/>
    <w:rsid w:val="00D969A5"/>
    <w:rsid w:val="00D978B3"/>
    <w:rsid w:val="00D97A20"/>
    <w:rsid w:val="00D97BFB"/>
    <w:rsid w:val="00DA0095"/>
    <w:rsid w:val="00DA0A65"/>
    <w:rsid w:val="00DA4EE9"/>
    <w:rsid w:val="00DA5232"/>
    <w:rsid w:val="00DA7081"/>
    <w:rsid w:val="00DA7642"/>
    <w:rsid w:val="00DA7AB7"/>
    <w:rsid w:val="00DB11F9"/>
    <w:rsid w:val="00DB1B93"/>
    <w:rsid w:val="00DB1F58"/>
    <w:rsid w:val="00DB237B"/>
    <w:rsid w:val="00DB4EC6"/>
    <w:rsid w:val="00DB6110"/>
    <w:rsid w:val="00DB6BB0"/>
    <w:rsid w:val="00DC0892"/>
    <w:rsid w:val="00DC1A04"/>
    <w:rsid w:val="00DC2279"/>
    <w:rsid w:val="00DC2AB6"/>
    <w:rsid w:val="00DC3D6E"/>
    <w:rsid w:val="00DC6FC8"/>
    <w:rsid w:val="00DC755E"/>
    <w:rsid w:val="00DD1AC5"/>
    <w:rsid w:val="00DD2FA4"/>
    <w:rsid w:val="00DD342B"/>
    <w:rsid w:val="00DD5497"/>
    <w:rsid w:val="00DD77CA"/>
    <w:rsid w:val="00DE2A13"/>
    <w:rsid w:val="00DE3723"/>
    <w:rsid w:val="00DE418E"/>
    <w:rsid w:val="00DE5577"/>
    <w:rsid w:val="00DE5AF1"/>
    <w:rsid w:val="00DE6104"/>
    <w:rsid w:val="00DE7FEA"/>
    <w:rsid w:val="00DF05E7"/>
    <w:rsid w:val="00DF15C9"/>
    <w:rsid w:val="00DF2D2E"/>
    <w:rsid w:val="00DF36B5"/>
    <w:rsid w:val="00DF5A67"/>
    <w:rsid w:val="00E068A3"/>
    <w:rsid w:val="00E1147B"/>
    <w:rsid w:val="00E11C12"/>
    <w:rsid w:val="00E15B17"/>
    <w:rsid w:val="00E202F9"/>
    <w:rsid w:val="00E20FEA"/>
    <w:rsid w:val="00E220FA"/>
    <w:rsid w:val="00E2333C"/>
    <w:rsid w:val="00E237C0"/>
    <w:rsid w:val="00E23F8F"/>
    <w:rsid w:val="00E2482B"/>
    <w:rsid w:val="00E249DF"/>
    <w:rsid w:val="00E259E4"/>
    <w:rsid w:val="00E25D64"/>
    <w:rsid w:val="00E26C11"/>
    <w:rsid w:val="00E3209D"/>
    <w:rsid w:val="00E332AF"/>
    <w:rsid w:val="00E345CC"/>
    <w:rsid w:val="00E350B9"/>
    <w:rsid w:val="00E35308"/>
    <w:rsid w:val="00E354FD"/>
    <w:rsid w:val="00E36C77"/>
    <w:rsid w:val="00E43C61"/>
    <w:rsid w:val="00E44627"/>
    <w:rsid w:val="00E51538"/>
    <w:rsid w:val="00E5341E"/>
    <w:rsid w:val="00E55D1A"/>
    <w:rsid w:val="00E578AC"/>
    <w:rsid w:val="00E60979"/>
    <w:rsid w:val="00E62A23"/>
    <w:rsid w:val="00E643DB"/>
    <w:rsid w:val="00E64728"/>
    <w:rsid w:val="00E65D7E"/>
    <w:rsid w:val="00E668C6"/>
    <w:rsid w:val="00E71044"/>
    <w:rsid w:val="00E710CF"/>
    <w:rsid w:val="00E71EF3"/>
    <w:rsid w:val="00E7346B"/>
    <w:rsid w:val="00E74BED"/>
    <w:rsid w:val="00E818B8"/>
    <w:rsid w:val="00E83976"/>
    <w:rsid w:val="00E84A8C"/>
    <w:rsid w:val="00E8538D"/>
    <w:rsid w:val="00E85E6D"/>
    <w:rsid w:val="00E869DC"/>
    <w:rsid w:val="00E91B95"/>
    <w:rsid w:val="00E93FCD"/>
    <w:rsid w:val="00E94429"/>
    <w:rsid w:val="00E95C04"/>
    <w:rsid w:val="00EA0A77"/>
    <w:rsid w:val="00EA49DA"/>
    <w:rsid w:val="00EA7BB9"/>
    <w:rsid w:val="00EB109D"/>
    <w:rsid w:val="00EB3EB9"/>
    <w:rsid w:val="00EB498B"/>
    <w:rsid w:val="00EB5E1C"/>
    <w:rsid w:val="00EB7B55"/>
    <w:rsid w:val="00EB7EA3"/>
    <w:rsid w:val="00EC1C8F"/>
    <w:rsid w:val="00EC2685"/>
    <w:rsid w:val="00EC3861"/>
    <w:rsid w:val="00ED2153"/>
    <w:rsid w:val="00ED2F6B"/>
    <w:rsid w:val="00ED6FEF"/>
    <w:rsid w:val="00EE1468"/>
    <w:rsid w:val="00EE4106"/>
    <w:rsid w:val="00EE58DD"/>
    <w:rsid w:val="00EE5A25"/>
    <w:rsid w:val="00EF1DEC"/>
    <w:rsid w:val="00EF421D"/>
    <w:rsid w:val="00EF443A"/>
    <w:rsid w:val="00EF4DF9"/>
    <w:rsid w:val="00EF4E27"/>
    <w:rsid w:val="00EF61D8"/>
    <w:rsid w:val="00EF6A5D"/>
    <w:rsid w:val="00F0083F"/>
    <w:rsid w:val="00F0135E"/>
    <w:rsid w:val="00F01BD1"/>
    <w:rsid w:val="00F038A7"/>
    <w:rsid w:val="00F03AD7"/>
    <w:rsid w:val="00F075D1"/>
    <w:rsid w:val="00F10C14"/>
    <w:rsid w:val="00F12706"/>
    <w:rsid w:val="00F12AFB"/>
    <w:rsid w:val="00F12EE1"/>
    <w:rsid w:val="00F1323E"/>
    <w:rsid w:val="00F15AEC"/>
    <w:rsid w:val="00F21D66"/>
    <w:rsid w:val="00F24BCB"/>
    <w:rsid w:val="00F25806"/>
    <w:rsid w:val="00F261F0"/>
    <w:rsid w:val="00F30DBA"/>
    <w:rsid w:val="00F30E04"/>
    <w:rsid w:val="00F34670"/>
    <w:rsid w:val="00F34927"/>
    <w:rsid w:val="00F35275"/>
    <w:rsid w:val="00F3656F"/>
    <w:rsid w:val="00F37546"/>
    <w:rsid w:val="00F43ADC"/>
    <w:rsid w:val="00F446E1"/>
    <w:rsid w:val="00F448B7"/>
    <w:rsid w:val="00F44B2B"/>
    <w:rsid w:val="00F461F8"/>
    <w:rsid w:val="00F46819"/>
    <w:rsid w:val="00F46A49"/>
    <w:rsid w:val="00F47001"/>
    <w:rsid w:val="00F470A3"/>
    <w:rsid w:val="00F50367"/>
    <w:rsid w:val="00F50CB2"/>
    <w:rsid w:val="00F5351E"/>
    <w:rsid w:val="00F53783"/>
    <w:rsid w:val="00F5580F"/>
    <w:rsid w:val="00F56A3C"/>
    <w:rsid w:val="00F5722F"/>
    <w:rsid w:val="00F57CB4"/>
    <w:rsid w:val="00F57FFD"/>
    <w:rsid w:val="00F60891"/>
    <w:rsid w:val="00F65488"/>
    <w:rsid w:val="00F660B4"/>
    <w:rsid w:val="00F67317"/>
    <w:rsid w:val="00F7151E"/>
    <w:rsid w:val="00F7182B"/>
    <w:rsid w:val="00F73111"/>
    <w:rsid w:val="00F74302"/>
    <w:rsid w:val="00F7524B"/>
    <w:rsid w:val="00F77009"/>
    <w:rsid w:val="00F77C51"/>
    <w:rsid w:val="00F80059"/>
    <w:rsid w:val="00F829B9"/>
    <w:rsid w:val="00F839E9"/>
    <w:rsid w:val="00F85187"/>
    <w:rsid w:val="00F85D58"/>
    <w:rsid w:val="00F878B3"/>
    <w:rsid w:val="00F9053E"/>
    <w:rsid w:val="00F9338B"/>
    <w:rsid w:val="00F93E1D"/>
    <w:rsid w:val="00F94498"/>
    <w:rsid w:val="00F9471C"/>
    <w:rsid w:val="00FA0306"/>
    <w:rsid w:val="00FA0AEB"/>
    <w:rsid w:val="00FA16B8"/>
    <w:rsid w:val="00FA1BCE"/>
    <w:rsid w:val="00FA3794"/>
    <w:rsid w:val="00FA37F7"/>
    <w:rsid w:val="00FA4635"/>
    <w:rsid w:val="00FA5885"/>
    <w:rsid w:val="00FA6DDB"/>
    <w:rsid w:val="00FA6EC7"/>
    <w:rsid w:val="00FA7B48"/>
    <w:rsid w:val="00FA7F96"/>
    <w:rsid w:val="00FB0867"/>
    <w:rsid w:val="00FB33FF"/>
    <w:rsid w:val="00FB3AF8"/>
    <w:rsid w:val="00FB73F1"/>
    <w:rsid w:val="00FC0F73"/>
    <w:rsid w:val="00FC28B1"/>
    <w:rsid w:val="00FC440F"/>
    <w:rsid w:val="00FC674D"/>
    <w:rsid w:val="00FD20FB"/>
    <w:rsid w:val="00FD2AED"/>
    <w:rsid w:val="00FD2C6C"/>
    <w:rsid w:val="00FD3B50"/>
    <w:rsid w:val="00FE0FED"/>
    <w:rsid w:val="00FE1F8A"/>
    <w:rsid w:val="00FE30A0"/>
    <w:rsid w:val="00FE73BA"/>
    <w:rsid w:val="00FE7EDB"/>
    <w:rsid w:val="00FF021A"/>
    <w:rsid w:val="00FF3FC7"/>
    <w:rsid w:val="00FF4EEC"/>
    <w:rsid w:val="00FF6358"/>
    <w:rsid w:val="00FF63EF"/>
    <w:rsid w:val="00FF697A"/>
    <w:rsid w:val="06A6E970"/>
    <w:rsid w:val="077A2DF8"/>
    <w:rsid w:val="280F4E82"/>
    <w:rsid w:val="2EF26742"/>
    <w:rsid w:val="4A0C6DE2"/>
    <w:rsid w:val="5C9AC30B"/>
    <w:rsid w:val="7843AEBC"/>
    <w:rsid w:val="7B65E6C2"/>
    <w:rsid w:val="7FECD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BBAAA732-7A13-4A26-BAC9-12CA416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qFormat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customStyle="1" w:styleId="li4">
    <w:name w:val="li4"/>
    <w:basedOn w:val="Normal"/>
    <w:rsid w:val="00031128"/>
    <w:pPr>
      <w:spacing w:before="100" w:beforeAutospacing="1" w:after="100" w:afterAutospacing="1"/>
    </w:pPr>
    <w:rPr>
      <w:lang w:val="lt-LT" w:eastAsia="lt-LT"/>
    </w:rPr>
  </w:style>
  <w:style w:type="paragraph" w:customStyle="1" w:styleId="wprm-recipe-instruction">
    <w:name w:val="wprm-recipe-instruction"/>
    <w:basedOn w:val="Normal"/>
    <w:rsid w:val="00E36C77"/>
    <w:pPr>
      <w:spacing w:before="100" w:beforeAutospacing="1" w:after="100" w:afterAutospacing="1"/>
    </w:pPr>
    <w:rPr>
      <w:lang w:val="lt-LT" w:eastAsia="lt-LT"/>
    </w:rPr>
  </w:style>
  <w:style w:type="paragraph" w:customStyle="1" w:styleId="text-lead">
    <w:name w:val="text-lead"/>
    <w:basedOn w:val="Normal"/>
    <w:rsid w:val="002443F3"/>
    <w:pPr>
      <w:spacing w:before="100" w:beforeAutospacing="1" w:after="100" w:afterAutospacing="1"/>
    </w:pPr>
    <w:rPr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19D"/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1C119D"/>
  </w:style>
  <w:style w:type="character" w:styleId="UnresolvedMention">
    <w:name w:val="Unresolved Mention"/>
    <w:basedOn w:val="DefaultParagraphFont"/>
    <w:uiPriority w:val="99"/>
    <w:semiHidden/>
    <w:unhideWhenUsed/>
    <w:rsid w:val="00AD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0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sa.didjurgyte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4" ma:contentTypeDescription="Kurkite naują dokumentą." ma:contentTypeScope="" ma:versionID="21efb641f988f6dbd44f06f2ba512831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5b55313424c8d6fed462071572e2310b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A670E-1584-4E92-8F22-0E6AF5D22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88072-4D7F-4AEE-B094-2C25D75CB9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ACBBF-2DBA-4FA4-AC15-82F613607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80D5A-60EA-4A0E-A0A6-CFAD08808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Rasa Didjurgytė</cp:lastModifiedBy>
  <cp:revision>7</cp:revision>
  <cp:lastPrinted>2021-11-30T08:05:00Z</cp:lastPrinted>
  <dcterms:created xsi:type="dcterms:W3CDTF">2021-11-30T13:22:00Z</dcterms:created>
  <dcterms:modified xsi:type="dcterms:W3CDTF">2021-12-02T07:20:00Z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