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3B4828FA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9F60C7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9F60C7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DF6E46" w:rsidRPr="009F60C7">
        <w:rPr>
          <w:rFonts w:asciiTheme="minorHAnsi" w:hAnsiTheme="minorHAnsi" w:cstheme="minorHAnsi"/>
          <w:sz w:val="22"/>
          <w:szCs w:val="22"/>
          <w:lang w:val="lt-LT"/>
        </w:rPr>
        <w:t xml:space="preserve">rugsėjo </w:t>
      </w:r>
      <w:r w:rsidR="002A5C58" w:rsidRPr="009F60C7">
        <w:rPr>
          <w:rFonts w:asciiTheme="minorHAnsi" w:hAnsiTheme="minorHAnsi" w:cstheme="minorHAnsi"/>
          <w:sz w:val="22"/>
          <w:szCs w:val="22"/>
        </w:rPr>
        <w:t>10</w:t>
      </w:r>
      <w:r w:rsidR="00DF6E46" w:rsidRPr="009F60C7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015C06" w:rsidRPr="009F60C7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439E5EA" w14:textId="141087F2" w:rsidR="00DF6E46" w:rsidRDefault="005B0C26" w:rsidP="2A90990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2A909901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Pokyčiai nuo rugsėjo 13 dienos: </w:t>
      </w:r>
      <w:r w:rsidR="006C44F0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kuriose </w:t>
      </w:r>
      <w:r w:rsidRPr="2A909901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„Lidl“ parduotuv</w:t>
      </w:r>
      <w:r w:rsidR="006C44F0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ėse reikės galimybių paso</w:t>
      </w:r>
    </w:p>
    <w:p w14:paraId="32EC56C0" w14:textId="5BBC9D2A" w:rsidR="2A909901" w:rsidRDefault="2A909901" w:rsidP="2A909901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4891CE2A" w14:textId="4A4AE23F" w:rsidR="2C409C2F" w:rsidRPr="002F220F" w:rsidRDefault="00B91733" w:rsidP="2A909901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N</w:t>
      </w:r>
      <w:r w:rsidR="2C409C2F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uo rugsėjo 13 d.</w:t>
      </w:r>
      <w:r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2C409C2F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galimybių pas</w:t>
      </w:r>
      <w:r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as bus reikalingas </w:t>
      </w:r>
      <w:r w:rsidR="006309C2">
        <w:rPr>
          <w:rFonts w:asciiTheme="minorHAnsi" w:hAnsiTheme="minorHAnsi" w:cstheme="minorBidi"/>
          <w:b/>
          <w:bCs/>
          <w:sz w:val="22"/>
          <w:szCs w:val="22"/>
          <w:lang w:val="lt-LT"/>
        </w:rPr>
        <w:t>trijose</w:t>
      </w:r>
      <w:r w:rsidR="2C409C2F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389D2B7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prekybos </w:t>
      </w:r>
      <w:r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tinklo</w:t>
      </w:r>
      <w:r w:rsidR="2C409C2F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7501DCB9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„Lidl</w:t>
      </w:r>
      <w:r w:rsidR="007D76A1">
        <w:rPr>
          <w:rFonts w:asciiTheme="minorHAnsi" w:hAnsiTheme="minorHAnsi" w:cstheme="minorBidi"/>
          <w:b/>
          <w:bCs/>
          <w:sz w:val="22"/>
          <w:szCs w:val="22"/>
          <w:lang w:val="lt-LT"/>
        </w:rPr>
        <w:t>“</w:t>
      </w:r>
      <w:r w:rsidR="7501DCB9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4FAB8F91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parduotuvėse. Iš viso Lietuvoje veikia 57 </w:t>
      </w:r>
      <w:r w:rsidR="009F60C7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„</w:t>
      </w:r>
      <w:r w:rsidR="4FAB8F91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Lidl</w:t>
      </w:r>
      <w:r w:rsidR="009F60C7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“</w:t>
      </w:r>
      <w:r w:rsidR="4FAB8F91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parduotuvės, tačiau</w:t>
      </w:r>
      <w:r w:rsidR="44558FB7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43685FC5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tik </w:t>
      </w:r>
      <w:r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viena</w:t>
      </w:r>
      <w:r w:rsidR="43685FC5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iš jų turi didesnį nei 1500 kv. m. prekybos plotą</w:t>
      </w:r>
      <w:r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o </w:t>
      </w:r>
      <w:r w:rsidR="43685FC5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006309C2">
        <w:rPr>
          <w:rFonts w:asciiTheme="minorHAnsi" w:hAnsiTheme="minorHAnsi" w:cstheme="minorBidi"/>
          <w:b/>
          <w:bCs/>
          <w:sz w:val="22"/>
          <w:szCs w:val="22"/>
          <w:lang w:val="lt-LT"/>
        </w:rPr>
        <w:t>dvi</w:t>
      </w:r>
      <w:r w:rsidR="43685FC5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yra įsikūrusios didesniuose prekybos centruose</w:t>
      </w:r>
      <w:r w:rsidR="44558FB7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</w:t>
      </w:r>
      <w:r w:rsidR="1D82D23B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G</w:t>
      </w:r>
      <w:r w:rsidR="4CF559F4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alimybių pasą </w:t>
      </w:r>
      <w:r w:rsidR="260ED4EB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pateikti </w:t>
      </w:r>
      <w:r w:rsidR="4CF559F4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reikės apsiperkant </w:t>
      </w:r>
      <w:r w:rsidR="006309C2">
        <w:rPr>
          <w:rFonts w:asciiTheme="minorHAnsi" w:hAnsiTheme="minorHAnsi" w:cstheme="minorBidi"/>
          <w:b/>
          <w:bCs/>
          <w:sz w:val="22"/>
          <w:szCs w:val="22"/>
          <w:lang w:val="lt-LT"/>
        </w:rPr>
        <w:t>dviejose</w:t>
      </w:r>
      <w:r w:rsidR="4CF559F4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„Lidl“ parduotuvėse Vilniuje (Gedimino pr. 9, Nidos g. 1) </w:t>
      </w:r>
      <w:r w:rsidR="2F7295AE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ir</w:t>
      </w:r>
      <w:r w:rsidR="4CF559F4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vienoje parduotuvėje Kaune</w:t>
      </w:r>
      <w:r w:rsidR="61967EAA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(</w:t>
      </w:r>
      <w:r w:rsidR="4CF559F4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Pramonės pr. 6B</w:t>
      </w:r>
      <w:r w:rsidR="1A4F78BA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)</w:t>
      </w:r>
      <w:r w:rsidR="4CF559F4" w:rsidRPr="002F220F">
        <w:rPr>
          <w:rFonts w:asciiTheme="minorHAnsi" w:hAnsiTheme="minorHAnsi" w:cstheme="minorBidi"/>
          <w:b/>
          <w:bCs/>
          <w:sz w:val="22"/>
          <w:szCs w:val="22"/>
          <w:lang w:val="lt-LT"/>
        </w:rPr>
        <w:t>.</w:t>
      </w:r>
    </w:p>
    <w:p w14:paraId="7C620968" w14:textId="580FDA62" w:rsidR="00B91733" w:rsidRPr="002F220F" w:rsidRDefault="00B91733" w:rsidP="5DB56A67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</w:p>
    <w:p w14:paraId="08152F10" w14:textId="1079B8E9" w:rsidR="00F90601" w:rsidRDefault="1C91C10B" w:rsidP="2A909901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02F220F">
        <w:rPr>
          <w:rFonts w:asciiTheme="minorHAnsi" w:hAnsiTheme="minorHAnsi" w:cstheme="minorBidi"/>
          <w:sz w:val="22"/>
          <w:szCs w:val="22"/>
          <w:lang w:val="lt-LT"/>
        </w:rPr>
        <w:t>Š</w:t>
      </w:r>
      <w:r w:rsidR="7B600181" w:rsidRPr="002F220F">
        <w:rPr>
          <w:rFonts w:asciiTheme="minorHAnsi" w:hAnsiTheme="minorHAnsi" w:cstheme="minorBidi"/>
          <w:sz w:val="22"/>
          <w:szCs w:val="22"/>
          <w:lang w:val="lt-LT"/>
        </w:rPr>
        <w:t>i</w:t>
      </w:r>
      <w:r w:rsidR="5EDDCE9D" w:rsidRPr="002F220F">
        <w:rPr>
          <w:rFonts w:asciiTheme="minorHAnsi" w:hAnsiTheme="minorHAnsi" w:cstheme="minorBidi"/>
          <w:sz w:val="22"/>
          <w:szCs w:val="22"/>
          <w:lang w:val="lt-LT"/>
        </w:rPr>
        <w:t>ose</w:t>
      </w:r>
      <w:r w:rsidR="7B600181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parduotuv</w:t>
      </w:r>
      <w:r w:rsidR="69A1E9D8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ėse pirkėjų </w:t>
      </w:r>
      <w:r w:rsidR="7B600181" w:rsidRPr="002F220F">
        <w:rPr>
          <w:rFonts w:asciiTheme="minorHAnsi" w:hAnsiTheme="minorHAnsi" w:cstheme="minorBidi"/>
          <w:sz w:val="22"/>
          <w:szCs w:val="22"/>
          <w:lang w:val="lt-LT"/>
        </w:rPr>
        <w:t>g</w:t>
      </w:r>
      <w:r w:rsidR="00B91733" w:rsidRPr="002F220F">
        <w:rPr>
          <w:rFonts w:asciiTheme="minorHAnsi" w:hAnsiTheme="minorHAnsi" w:cstheme="minorBidi"/>
          <w:sz w:val="22"/>
          <w:szCs w:val="22"/>
          <w:lang w:val="lt-LT"/>
        </w:rPr>
        <w:t>alimybių pasus mobili</w:t>
      </w:r>
      <w:r w:rsidR="20FE8D53" w:rsidRPr="002F220F">
        <w:rPr>
          <w:rFonts w:asciiTheme="minorHAnsi" w:hAnsiTheme="minorHAnsi" w:cstheme="minorBidi"/>
          <w:sz w:val="22"/>
          <w:szCs w:val="22"/>
          <w:lang w:val="lt-LT"/>
        </w:rPr>
        <w:t>aisiais</w:t>
      </w:r>
      <w:r w:rsidR="00B91733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įrengini</w:t>
      </w:r>
      <w:r w:rsidR="47081B79" w:rsidRPr="002F220F">
        <w:rPr>
          <w:rFonts w:asciiTheme="minorHAnsi" w:hAnsiTheme="minorHAnsi" w:cstheme="minorBidi"/>
          <w:sz w:val="22"/>
          <w:szCs w:val="22"/>
          <w:lang w:val="lt-LT"/>
        </w:rPr>
        <w:t>ais</w:t>
      </w:r>
      <w:r w:rsidR="00B91733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tikrins apsaugos darbuotojai</w:t>
      </w:r>
      <w:r w:rsidR="4B05EA77" w:rsidRPr="002F220F">
        <w:rPr>
          <w:rFonts w:asciiTheme="minorHAnsi" w:hAnsiTheme="minorHAnsi" w:cstheme="minorBidi"/>
          <w:sz w:val="22"/>
          <w:szCs w:val="22"/>
          <w:lang w:val="lt-LT"/>
        </w:rPr>
        <w:t>,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1C65C275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jų viduje </w:t>
      </w:r>
      <w:r w:rsidR="52F78B9F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rekomenduojama ir toliau dėvėti 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>apsaugin</w:t>
      </w:r>
      <w:r w:rsidR="3711CD0A" w:rsidRPr="002F220F">
        <w:rPr>
          <w:rFonts w:asciiTheme="minorHAnsi" w:hAnsiTheme="minorHAnsi" w:cstheme="minorBidi"/>
          <w:sz w:val="22"/>
          <w:szCs w:val="22"/>
          <w:lang w:val="lt-LT"/>
        </w:rPr>
        <w:t>es</w:t>
      </w:r>
      <w:r w:rsidR="00B807D5">
        <w:rPr>
          <w:rFonts w:asciiTheme="minorHAnsi" w:hAnsiTheme="minorHAnsi" w:cstheme="minorBidi"/>
          <w:sz w:val="22"/>
          <w:szCs w:val="22"/>
          <w:lang w:val="lt-LT"/>
        </w:rPr>
        <w:t xml:space="preserve"> veido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kauk</w:t>
      </w:r>
      <w:r w:rsidR="760A1A25" w:rsidRPr="002F220F">
        <w:rPr>
          <w:rFonts w:asciiTheme="minorHAnsi" w:hAnsiTheme="minorHAnsi" w:cstheme="minorBidi"/>
          <w:sz w:val="22"/>
          <w:szCs w:val="22"/>
          <w:lang w:val="lt-LT"/>
        </w:rPr>
        <w:t>e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>s.</w:t>
      </w:r>
      <w:r w:rsidR="0047716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>Likusiose 5</w:t>
      </w:r>
      <w:r w:rsidR="006309C2">
        <w:rPr>
          <w:rFonts w:asciiTheme="minorHAnsi" w:hAnsiTheme="minorHAnsi" w:cstheme="minorBidi"/>
          <w:sz w:val="22"/>
          <w:szCs w:val="22"/>
          <w:lang w:val="lt-LT"/>
        </w:rPr>
        <w:t>4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>-</w:t>
      </w:r>
      <w:r w:rsidR="006309C2">
        <w:rPr>
          <w:rFonts w:asciiTheme="minorHAnsi" w:hAnsiTheme="minorHAnsi" w:cstheme="minorBidi"/>
          <w:sz w:val="22"/>
          <w:szCs w:val="22"/>
          <w:lang w:val="lt-LT"/>
        </w:rPr>
        <w:t>io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>se „Lidl“ parduotuvėse, kurių prekybos salės plotas nesiekia 1500 kv. metrų,  galimybių pasa</w:t>
      </w:r>
      <w:r w:rsidR="61190A7E" w:rsidRPr="002F220F">
        <w:rPr>
          <w:rFonts w:asciiTheme="minorHAnsi" w:hAnsiTheme="minorHAnsi" w:cstheme="minorBidi"/>
          <w:sz w:val="22"/>
          <w:szCs w:val="22"/>
          <w:lang w:val="lt-LT"/>
        </w:rPr>
        <w:t>i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tikrinam</w:t>
      </w:r>
      <w:r w:rsidR="0E7D4B47" w:rsidRPr="002F220F">
        <w:rPr>
          <w:rFonts w:asciiTheme="minorHAnsi" w:hAnsiTheme="minorHAnsi" w:cstheme="minorBidi"/>
          <w:sz w:val="22"/>
          <w:szCs w:val="22"/>
          <w:lang w:val="lt-LT"/>
        </w:rPr>
        <w:t>i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nebus</w:t>
      </w:r>
      <w:r w:rsidR="00894BD6" w:rsidRPr="002F220F">
        <w:rPr>
          <w:rFonts w:asciiTheme="minorHAnsi" w:hAnsiTheme="minorHAnsi" w:cstheme="minorBidi"/>
          <w:sz w:val="22"/>
          <w:szCs w:val="22"/>
          <w:lang w:val="lt-LT"/>
        </w:rPr>
        <w:t>, šiose parduotuvėse apsauginės veido kaukės</w:t>
      </w:r>
      <w:r w:rsidR="5B36A63C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894BD6" w:rsidRPr="002F220F">
        <w:rPr>
          <w:rFonts w:asciiTheme="minorHAnsi" w:hAnsiTheme="minorHAnsi" w:cstheme="minorBidi"/>
          <w:sz w:val="22"/>
          <w:szCs w:val="22"/>
          <w:lang w:val="lt-LT"/>
        </w:rPr>
        <w:t>išlieka privalomos.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2E401E2F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Visose parduotuvėse ir toliau bus prašoma 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laikytis saugaus </w:t>
      </w:r>
      <w:r w:rsidR="00894BD6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2 metrų 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>atstumo</w:t>
      </w:r>
      <w:r w:rsidR="708E33C9" w:rsidRPr="002F220F">
        <w:rPr>
          <w:rFonts w:asciiTheme="minorHAnsi" w:hAnsiTheme="minorHAnsi" w:cstheme="minorBidi"/>
          <w:sz w:val="22"/>
          <w:szCs w:val="22"/>
          <w:lang w:val="lt-LT"/>
        </w:rPr>
        <w:t>,</w:t>
      </w:r>
      <w:r w:rsidR="009C73BD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dezinfekuoti rankas</w:t>
      </w:r>
      <w:r w:rsidR="18B82196" w:rsidRPr="002F220F">
        <w:rPr>
          <w:rFonts w:asciiTheme="minorHAnsi" w:hAnsiTheme="minorHAnsi" w:cstheme="minorBidi"/>
          <w:sz w:val="22"/>
          <w:szCs w:val="22"/>
          <w:lang w:val="lt-LT"/>
        </w:rPr>
        <w:t>,</w:t>
      </w:r>
      <w:r w:rsidR="00BD309F" w:rsidRPr="002F220F">
        <w:rPr>
          <w:rFonts w:asciiTheme="minorHAnsi" w:hAnsiTheme="minorHAnsi" w:cstheme="minorBidi"/>
          <w:sz w:val="22"/>
          <w:szCs w:val="22"/>
          <w:lang w:val="lt-LT"/>
        </w:rPr>
        <w:t xml:space="preserve"> šviežių kepinių skyriuje mūvėti apsaugines vienkartines pirštines.</w:t>
      </w:r>
      <w:r w:rsidR="00BD309F" w:rsidRPr="2A909901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</w:p>
    <w:p w14:paraId="380F820B" w14:textId="45FCA5E7" w:rsidR="00F90601" w:rsidRDefault="00F90601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8757AD2" w14:textId="70B41F29" w:rsidR="00F90601" w:rsidRPr="00894BD6" w:rsidRDefault="00BD309F" w:rsidP="5DB56A67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5DB56A67">
        <w:rPr>
          <w:rFonts w:asciiTheme="minorHAnsi" w:hAnsiTheme="minorHAnsi" w:cstheme="minorBidi"/>
          <w:sz w:val="22"/>
          <w:szCs w:val="22"/>
          <w:lang w:val="lt-LT"/>
        </w:rPr>
        <w:t>Visose „Lidl“ parduotuvėse ir toliau išliks galioti dar karantino metu įvesti griežti koronaviruso prevencijos reikalavimai – dezinfekuojami įvairūs parduotuvės paviršiai, padidint</w:t>
      </w:r>
      <w:r w:rsidR="0047716D" w:rsidRPr="5DB56A67">
        <w:rPr>
          <w:rFonts w:asciiTheme="minorHAnsi" w:hAnsiTheme="minorHAnsi" w:cstheme="minorBidi"/>
          <w:sz w:val="22"/>
          <w:szCs w:val="22"/>
          <w:lang w:val="lt-LT"/>
        </w:rPr>
        <w:t>a</w:t>
      </w:r>
      <w:r w:rsidRPr="5DB56A67">
        <w:rPr>
          <w:rFonts w:asciiTheme="minorHAnsi" w:hAnsiTheme="minorHAnsi" w:cstheme="minorBidi"/>
          <w:sz w:val="22"/>
          <w:szCs w:val="22"/>
          <w:lang w:val="lt-LT"/>
        </w:rPr>
        <w:t xml:space="preserve"> parduotuvių ventiliacija, išlieka saugaus atstumo žymėjimas prie kasų. </w:t>
      </w:r>
      <w:r w:rsidR="00894BD6">
        <w:rPr>
          <w:rFonts w:asciiTheme="minorHAnsi" w:hAnsiTheme="minorHAnsi" w:cstheme="minorBidi"/>
          <w:sz w:val="22"/>
          <w:szCs w:val="22"/>
          <w:lang w:val="lt-LT"/>
        </w:rPr>
        <w:t>Pirkėjų</w:t>
      </w:r>
      <w:r w:rsidR="00894BD6" w:rsidRPr="00894BD6">
        <w:rPr>
          <w:rFonts w:asciiTheme="minorHAnsi" w:hAnsiTheme="minorHAnsi" w:cstheme="minorBidi"/>
          <w:sz w:val="22"/>
          <w:szCs w:val="22"/>
          <w:lang w:val="lt-LT"/>
        </w:rPr>
        <w:t xml:space="preserve"> saugumui užtikrinti</w:t>
      </w:r>
      <w:r w:rsidR="00894BD6">
        <w:rPr>
          <w:rFonts w:asciiTheme="minorHAnsi" w:hAnsiTheme="minorHAnsi" w:cstheme="minorBidi"/>
          <w:sz w:val="22"/>
          <w:szCs w:val="22"/>
          <w:lang w:val="lt-LT"/>
        </w:rPr>
        <w:t>,</w:t>
      </w:r>
      <w:r w:rsidR="00894BD6" w:rsidRPr="00894BD6">
        <w:rPr>
          <w:rFonts w:asciiTheme="minorHAnsi" w:hAnsiTheme="minorHAnsi" w:cstheme="minorBidi"/>
          <w:sz w:val="22"/>
          <w:szCs w:val="22"/>
          <w:lang w:val="lt-LT"/>
        </w:rPr>
        <w:t xml:space="preserve"> visi </w:t>
      </w:r>
      <w:r w:rsidR="00894BD6">
        <w:rPr>
          <w:rFonts w:asciiTheme="minorHAnsi" w:hAnsiTheme="minorHAnsi" w:cstheme="minorBidi"/>
          <w:sz w:val="22"/>
          <w:szCs w:val="22"/>
          <w:lang w:val="lt-LT"/>
        </w:rPr>
        <w:t xml:space="preserve">„Lidl“ parduotuvių darbuotojai </w:t>
      </w:r>
      <w:r w:rsidR="00894BD6" w:rsidRPr="00894BD6">
        <w:rPr>
          <w:rFonts w:asciiTheme="minorHAnsi" w:hAnsiTheme="minorHAnsi" w:cstheme="minorBidi"/>
          <w:sz w:val="22"/>
          <w:szCs w:val="22"/>
          <w:lang w:val="lt-LT"/>
        </w:rPr>
        <w:t>ir toliau dėvės apsaugines veido kaukes.</w:t>
      </w:r>
    </w:p>
    <w:p w14:paraId="4C1D4B14" w14:textId="1AD62D50" w:rsidR="00BD309F" w:rsidRDefault="00BD309F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BFFA316" w14:textId="79F4E9DD" w:rsidR="00F90601" w:rsidRDefault="00422EE0" w:rsidP="00422EE0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22EE0">
        <w:rPr>
          <w:rFonts w:asciiTheme="minorHAnsi" w:hAnsiTheme="minorHAnsi" w:cstheme="minorHAnsi"/>
          <w:sz w:val="22"/>
          <w:szCs w:val="22"/>
          <w:lang w:val="lt-LT"/>
        </w:rPr>
        <w:t>Padidintas dėmesys „</w:t>
      </w:r>
      <w:r>
        <w:rPr>
          <w:rFonts w:asciiTheme="minorHAnsi" w:hAnsiTheme="minorHAnsi" w:cstheme="minorHAnsi"/>
          <w:sz w:val="22"/>
          <w:szCs w:val="22"/>
          <w:lang w:val="lt-LT"/>
        </w:rPr>
        <w:t>Lidl</w:t>
      </w:r>
      <w:r w:rsidRPr="00422EE0">
        <w:rPr>
          <w:rFonts w:asciiTheme="minorHAnsi" w:hAnsiTheme="minorHAnsi" w:cstheme="minorHAnsi"/>
          <w:sz w:val="22"/>
          <w:szCs w:val="22"/>
          <w:lang w:val="lt-LT"/>
        </w:rPr>
        <w:t xml:space="preserve">“ parduotuvėse ir toliau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bus </w:t>
      </w:r>
      <w:r w:rsidRPr="00422EE0">
        <w:rPr>
          <w:rFonts w:asciiTheme="minorHAnsi" w:hAnsiTheme="minorHAnsi" w:cstheme="minorHAnsi"/>
          <w:sz w:val="22"/>
          <w:szCs w:val="22"/>
          <w:lang w:val="lt-LT"/>
        </w:rPr>
        <w:t>skiriamas ne tik pirkėjams, bet ir darbuotojams.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D309F" w:rsidRPr="00BD309F">
        <w:rPr>
          <w:rFonts w:asciiTheme="minorHAnsi" w:hAnsiTheme="minorHAnsi" w:cstheme="minorHAnsi"/>
          <w:sz w:val="22"/>
          <w:szCs w:val="22"/>
          <w:lang w:val="lt-LT"/>
        </w:rPr>
        <w:t>Šiuo metu beveik 8</w:t>
      </w:r>
      <w:r w:rsidR="00894BD6">
        <w:rPr>
          <w:rFonts w:asciiTheme="minorHAnsi" w:hAnsiTheme="minorHAnsi" w:cstheme="minorHAnsi"/>
          <w:sz w:val="22"/>
          <w:szCs w:val="22"/>
          <w:lang w:val="lt-LT"/>
        </w:rPr>
        <w:t>9</w:t>
      </w:r>
      <w:r w:rsidR="00BD309F" w:rsidRPr="00BD309F">
        <w:rPr>
          <w:rFonts w:asciiTheme="minorHAnsi" w:hAnsiTheme="minorHAnsi" w:cstheme="minorHAnsi"/>
          <w:sz w:val="22"/>
          <w:szCs w:val="22"/>
          <w:lang w:val="lt-LT"/>
        </w:rPr>
        <w:t xml:space="preserve"> proc. </w:t>
      </w:r>
      <w:r w:rsidR="00BD309F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</w:t>
      </w:r>
      <w:r w:rsidR="00BD309F" w:rsidRPr="00BD309F">
        <w:rPr>
          <w:rFonts w:asciiTheme="minorHAnsi" w:hAnsiTheme="minorHAnsi" w:cstheme="minorHAnsi"/>
          <w:sz w:val="22"/>
          <w:szCs w:val="22"/>
          <w:lang w:val="lt-LT"/>
        </w:rPr>
        <w:t>įmonės darbuotojų yra pasiskiepiję, kiti reguliariai testuojasi arba planuoja pasiskiepyti artimiausiu metu.</w:t>
      </w:r>
    </w:p>
    <w:p w14:paraId="3601324E" w14:textId="77777777" w:rsidR="00F90601" w:rsidRPr="006F617C" w:rsidRDefault="00F90601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F418CF6" w14:textId="66F3BDFD" w:rsidR="006F617C" w:rsidRDefault="000B6371" w:rsidP="006F617C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Š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iuo metu iš viso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Lietuvoje 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veikia </w:t>
      </w:r>
      <w:r w:rsidR="006F617C" w:rsidRPr="00551F6F">
        <w:rPr>
          <w:rFonts w:asciiTheme="minorHAnsi" w:hAnsiTheme="minorHAnsi" w:cstheme="minorHAnsi"/>
          <w:sz w:val="22"/>
          <w:szCs w:val="22"/>
          <w:lang w:val="lt-LT"/>
        </w:rPr>
        <w:t>5</w:t>
      </w:r>
      <w:r w:rsidR="00DF6E46" w:rsidRPr="00551F6F">
        <w:rPr>
          <w:rFonts w:asciiTheme="minorHAnsi" w:hAnsiTheme="minorHAnsi" w:cstheme="minorHAnsi"/>
          <w:sz w:val="22"/>
          <w:szCs w:val="22"/>
          <w:lang w:val="lt-LT"/>
        </w:rPr>
        <w:t>7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parduotuvės 2</w:t>
      </w:r>
      <w:r w:rsidR="00B50652" w:rsidRPr="00B50652">
        <w:rPr>
          <w:rFonts w:asciiTheme="minorHAnsi" w:hAnsiTheme="minorHAnsi" w:cstheme="minorHAnsi"/>
          <w:sz w:val="22"/>
          <w:szCs w:val="22"/>
          <w:lang w:val="lt-LT"/>
        </w:rPr>
        <w:t>3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>-uose šalies miestuose – Vilniuje, Kaune, Klaipėdoje, Šiauliuose, Alytuje, Marijampolėje, Kėdainiuose, Telšiuose, Kretingoje, Mažeikiuose, Tauragėje, Jonavoje, Panevėžyje, Ukmergėje, Utenoje, Plungėje, Palangoje, Elektrėnuose, Visagine, Šilutėje, Radviliškyje</w:t>
      </w:r>
      <w:r w:rsidR="00B50652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6F617C" w:rsidRPr="006F617C">
        <w:rPr>
          <w:rFonts w:asciiTheme="minorHAnsi" w:hAnsiTheme="minorHAnsi" w:cstheme="minorHAnsi"/>
          <w:sz w:val="22"/>
          <w:szCs w:val="22"/>
          <w:lang w:val="lt-LT"/>
        </w:rPr>
        <w:t>Vilkaviškyje</w:t>
      </w:r>
      <w:r w:rsidR="00B50652">
        <w:rPr>
          <w:rFonts w:asciiTheme="minorHAnsi" w:hAnsiTheme="minorHAnsi" w:cstheme="minorHAnsi"/>
          <w:sz w:val="22"/>
          <w:szCs w:val="22"/>
          <w:lang w:val="lt-LT"/>
        </w:rPr>
        <w:t xml:space="preserve"> bei Druskininkuose. </w:t>
      </w:r>
    </w:p>
    <w:p w14:paraId="7A479150" w14:textId="6302DCCA" w:rsidR="003C6276" w:rsidRDefault="003C6276" w:rsidP="003C6276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FDD0EBD" w14:textId="77777777" w:rsidR="00422EE0" w:rsidRPr="004C230C" w:rsidRDefault="00422EE0" w:rsidP="003C6276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F41B4C9" w14:textId="30B0E397" w:rsidR="00365615" w:rsidRPr="001E0FBC" w:rsidRDefault="0001400B" w:rsidP="006F2182">
      <w:pPr>
        <w:rPr>
          <w:rFonts w:ascii="Calibri" w:hAnsi="Calibri"/>
          <w:bCs/>
          <w:sz w:val="18"/>
          <w:szCs w:val="18"/>
          <w:lang w:val="lt-LT"/>
        </w:rPr>
      </w:pPr>
      <w:r w:rsidRPr="00BA726E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BA726E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BA726E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BA726E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BA726E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BA726E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BA726E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BA726E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1E0FB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7636" w14:textId="77777777" w:rsidR="00AC1766" w:rsidRDefault="00AC1766">
      <w:r>
        <w:separator/>
      </w:r>
    </w:p>
  </w:endnote>
  <w:endnote w:type="continuationSeparator" w:id="0">
    <w:p w14:paraId="33B59989" w14:textId="77777777" w:rsidR="00AC1766" w:rsidRDefault="00AC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9FD04" w14:textId="77777777" w:rsidR="00AC1766" w:rsidRDefault="00AC1766">
      <w:r>
        <w:separator/>
      </w:r>
    </w:p>
  </w:footnote>
  <w:footnote w:type="continuationSeparator" w:id="0">
    <w:p w14:paraId="1701AED2" w14:textId="77777777" w:rsidR="00AC1766" w:rsidRDefault="00AC1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5C0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282C"/>
    <w:rsid w:val="000536DD"/>
    <w:rsid w:val="00054F3B"/>
    <w:rsid w:val="000566A5"/>
    <w:rsid w:val="00057159"/>
    <w:rsid w:val="00057C31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371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0FBC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040"/>
    <w:rsid w:val="00291216"/>
    <w:rsid w:val="00293C2C"/>
    <w:rsid w:val="002950E4"/>
    <w:rsid w:val="00296A26"/>
    <w:rsid w:val="00296A44"/>
    <w:rsid w:val="002A1E0E"/>
    <w:rsid w:val="002A2940"/>
    <w:rsid w:val="002A4569"/>
    <w:rsid w:val="002A5542"/>
    <w:rsid w:val="002A5C58"/>
    <w:rsid w:val="002A7736"/>
    <w:rsid w:val="002B1DE2"/>
    <w:rsid w:val="002B5ADD"/>
    <w:rsid w:val="002C2E67"/>
    <w:rsid w:val="002C3B7A"/>
    <w:rsid w:val="002C4B3F"/>
    <w:rsid w:val="002D4551"/>
    <w:rsid w:val="002E2DC4"/>
    <w:rsid w:val="002E3DA1"/>
    <w:rsid w:val="002E726D"/>
    <w:rsid w:val="002F1BF6"/>
    <w:rsid w:val="002F1EF5"/>
    <w:rsid w:val="002F220F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27C8E"/>
    <w:rsid w:val="00331DF5"/>
    <w:rsid w:val="00333175"/>
    <w:rsid w:val="00333266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4F86"/>
    <w:rsid w:val="003A639A"/>
    <w:rsid w:val="003A69C7"/>
    <w:rsid w:val="003A7542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22EE0"/>
    <w:rsid w:val="00426CCD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650DE"/>
    <w:rsid w:val="00475A80"/>
    <w:rsid w:val="0047628A"/>
    <w:rsid w:val="004762D8"/>
    <w:rsid w:val="00476EE7"/>
    <w:rsid w:val="0047716D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FF"/>
    <w:rsid w:val="004E1621"/>
    <w:rsid w:val="004E17B5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57"/>
    <w:rsid w:val="005070FC"/>
    <w:rsid w:val="005076CE"/>
    <w:rsid w:val="00507790"/>
    <w:rsid w:val="0051000D"/>
    <w:rsid w:val="005120AC"/>
    <w:rsid w:val="005128A8"/>
    <w:rsid w:val="005135C4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1F6F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0C26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3F8A"/>
    <w:rsid w:val="00623F9E"/>
    <w:rsid w:val="0063005F"/>
    <w:rsid w:val="006309C2"/>
    <w:rsid w:val="00631226"/>
    <w:rsid w:val="00635416"/>
    <w:rsid w:val="00641B77"/>
    <w:rsid w:val="00641BD2"/>
    <w:rsid w:val="006443A2"/>
    <w:rsid w:val="00646AB3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44F0"/>
    <w:rsid w:val="006C7494"/>
    <w:rsid w:val="006D1E5F"/>
    <w:rsid w:val="006E1AD8"/>
    <w:rsid w:val="006F0DF8"/>
    <w:rsid w:val="006F2182"/>
    <w:rsid w:val="006F2C7C"/>
    <w:rsid w:val="006F57DB"/>
    <w:rsid w:val="006F617C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0AF0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68C0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6A1"/>
    <w:rsid w:val="007D7F69"/>
    <w:rsid w:val="007E01D5"/>
    <w:rsid w:val="007E30E8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467A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734FD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4BD6"/>
    <w:rsid w:val="008957CF"/>
    <w:rsid w:val="008A0BD3"/>
    <w:rsid w:val="008A44A4"/>
    <w:rsid w:val="008A52F6"/>
    <w:rsid w:val="008AE1FF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D380B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503F"/>
    <w:rsid w:val="009C5AB8"/>
    <w:rsid w:val="009C73BD"/>
    <w:rsid w:val="009C776D"/>
    <w:rsid w:val="009D02A2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60C7"/>
    <w:rsid w:val="00A018A0"/>
    <w:rsid w:val="00A029AD"/>
    <w:rsid w:val="00A044B8"/>
    <w:rsid w:val="00A10BC3"/>
    <w:rsid w:val="00A12115"/>
    <w:rsid w:val="00A200D9"/>
    <w:rsid w:val="00A2397F"/>
    <w:rsid w:val="00A26B66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B25"/>
    <w:rsid w:val="00A66DD8"/>
    <w:rsid w:val="00A66FB3"/>
    <w:rsid w:val="00A71213"/>
    <w:rsid w:val="00A72017"/>
    <w:rsid w:val="00A7487A"/>
    <w:rsid w:val="00A756F8"/>
    <w:rsid w:val="00A75C3A"/>
    <w:rsid w:val="00A76DE3"/>
    <w:rsid w:val="00A80AA7"/>
    <w:rsid w:val="00A8413D"/>
    <w:rsid w:val="00A8784D"/>
    <w:rsid w:val="00A925FE"/>
    <w:rsid w:val="00A93076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1766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A33"/>
    <w:rsid w:val="00B42CD0"/>
    <w:rsid w:val="00B44AEE"/>
    <w:rsid w:val="00B46716"/>
    <w:rsid w:val="00B473DA"/>
    <w:rsid w:val="00B47AC1"/>
    <w:rsid w:val="00B47B60"/>
    <w:rsid w:val="00B50652"/>
    <w:rsid w:val="00B52912"/>
    <w:rsid w:val="00B551E2"/>
    <w:rsid w:val="00B56590"/>
    <w:rsid w:val="00B6175D"/>
    <w:rsid w:val="00B625C8"/>
    <w:rsid w:val="00B62802"/>
    <w:rsid w:val="00B70418"/>
    <w:rsid w:val="00B705E7"/>
    <w:rsid w:val="00B763F5"/>
    <w:rsid w:val="00B7766A"/>
    <w:rsid w:val="00B807D5"/>
    <w:rsid w:val="00B8290D"/>
    <w:rsid w:val="00B83F7A"/>
    <w:rsid w:val="00B854D6"/>
    <w:rsid w:val="00B91733"/>
    <w:rsid w:val="00B9237E"/>
    <w:rsid w:val="00B94264"/>
    <w:rsid w:val="00B96DA2"/>
    <w:rsid w:val="00BA3D09"/>
    <w:rsid w:val="00BA4268"/>
    <w:rsid w:val="00BA646A"/>
    <w:rsid w:val="00BA726E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21F7"/>
    <w:rsid w:val="00BD309F"/>
    <w:rsid w:val="00BD7AB8"/>
    <w:rsid w:val="00BE3D58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3503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47E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DF3B97"/>
    <w:rsid w:val="00DF6E46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3607"/>
    <w:rsid w:val="00F341BB"/>
    <w:rsid w:val="00F34670"/>
    <w:rsid w:val="00F34927"/>
    <w:rsid w:val="00F3656F"/>
    <w:rsid w:val="00F36D79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5250"/>
    <w:rsid w:val="00F660B4"/>
    <w:rsid w:val="00F6644A"/>
    <w:rsid w:val="00F67317"/>
    <w:rsid w:val="00F7151E"/>
    <w:rsid w:val="00F71AB1"/>
    <w:rsid w:val="00F7524B"/>
    <w:rsid w:val="00F75735"/>
    <w:rsid w:val="00F80059"/>
    <w:rsid w:val="00F80A0A"/>
    <w:rsid w:val="00F829B9"/>
    <w:rsid w:val="00F83CC0"/>
    <w:rsid w:val="00F878B3"/>
    <w:rsid w:val="00F9053E"/>
    <w:rsid w:val="00F90601"/>
    <w:rsid w:val="00F97E86"/>
    <w:rsid w:val="00FA0AEB"/>
    <w:rsid w:val="00FA16B8"/>
    <w:rsid w:val="00FA1BCE"/>
    <w:rsid w:val="00FA2E16"/>
    <w:rsid w:val="00FA3794"/>
    <w:rsid w:val="00FA37F7"/>
    <w:rsid w:val="00FA61F3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D547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0389D2B7"/>
    <w:rsid w:val="096C36F9"/>
    <w:rsid w:val="0E7D4B47"/>
    <w:rsid w:val="136665ED"/>
    <w:rsid w:val="14EC62D3"/>
    <w:rsid w:val="18B82196"/>
    <w:rsid w:val="1A4F78BA"/>
    <w:rsid w:val="1BE3808C"/>
    <w:rsid w:val="1C65C275"/>
    <w:rsid w:val="1C91C10B"/>
    <w:rsid w:val="1D82D23B"/>
    <w:rsid w:val="1F91BEE7"/>
    <w:rsid w:val="1F9B9774"/>
    <w:rsid w:val="20FE8D53"/>
    <w:rsid w:val="237D8F98"/>
    <w:rsid w:val="2471FF22"/>
    <w:rsid w:val="260ED4EB"/>
    <w:rsid w:val="272279CB"/>
    <w:rsid w:val="28B8EE27"/>
    <w:rsid w:val="2A909901"/>
    <w:rsid w:val="2B269C3C"/>
    <w:rsid w:val="2C409C2F"/>
    <w:rsid w:val="2E401E2F"/>
    <w:rsid w:val="2F6CCAD4"/>
    <w:rsid w:val="2F7295AE"/>
    <w:rsid w:val="30C85C19"/>
    <w:rsid w:val="33757620"/>
    <w:rsid w:val="3711CD0A"/>
    <w:rsid w:val="38569645"/>
    <w:rsid w:val="3E7D1DAA"/>
    <w:rsid w:val="3EC5D7C9"/>
    <w:rsid w:val="422EB7E8"/>
    <w:rsid w:val="434FBF71"/>
    <w:rsid w:val="43685FC5"/>
    <w:rsid w:val="44558FB7"/>
    <w:rsid w:val="45D8349B"/>
    <w:rsid w:val="47081B79"/>
    <w:rsid w:val="47C4ACA1"/>
    <w:rsid w:val="47EB6EAF"/>
    <w:rsid w:val="48EB88BB"/>
    <w:rsid w:val="4B05EA77"/>
    <w:rsid w:val="4CF559F4"/>
    <w:rsid w:val="4FAB8F91"/>
    <w:rsid w:val="52F78B9F"/>
    <w:rsid w:val="5B36A63C"/>
    <w:rsid w:val="5DAF8A3E"/>
    <w:rsid w:val="5DB56A67"/>
    <w:rsid w:val="5EDDCE9D"/>
    <w:rsid w:val="61190A7E"/>
    <w:rsid w:val="611FD035"/>
    <w:rsid w:val="61967EAA"/>
    <w:rsid w:val="61F41650"/>
    <w:rsid w:val="62A1A8DD"/>
    <w:rsid w:val="630C483B"/>
    <w:rsid w:val="63F81DA8"/>
    <w:rsid w:val="65818103"/>
    <w:rsid w:val="692AE21A"/>
    <w:rsid w:val="69A1E9D8"/>
    <w:rsid w:val="6CC1A2D1"/>
    <w:rsid w:val="6D500663"/>
    <w:rsid w:val="702E9342"/>
    <w:rsid w:val="708DE691"/>
    <w:rsid w:val="708E33C9"/>
    <w:rsid w:val="71B17CE0"/>
    <w:rsid w:val="7501DCB9"/>
    <w:rsid w:val="760A1A25"/>
    <w:rsid w:val="787FD019"/>
    <w:rsid w:val="792FCB0D"/>
    <w:rsid w:val="7B600181"/>
    <w:rsid w:val="7C676BCF"/>
    <w:rsid w:val="7D53413C"/>
    <w:rsid w:val="7E033C30"/>
    <w:rsid w:val="7E9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826</Characters>
  <Application>Microsoft Office Word</Application>
  <DocSecurity>0</DocSecurity>
  <Lines>6</Lines>
  <Paragraphs>4</Paragraphs>
  <ScaleCrop>false</ScaleCrop>
  <Company>LIDL Stiftung &amp; Co. KG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29</cp:revision>
  <cp:lastPrinted>2017-05-17T10:42:00Z</cp:lastPrinted>
  <dcterms:created xsi:type="dcterms:W3CDTF">2021-09-06T06:20:00Z</dcterms:created>
  <dcterms:modified xsi:type="dcterms:W3CDTF">2021-09-13T07:35:00Z</dcterms:modified>
</cp:coreProperties>
</file>