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07F7" w14:textId="15EB2B16" w:rsidR="00F2205E" w:rsidRDefault="00F2205E" w:rsidP="00F2205E">
      <w:pPr>
        <w:pStyle w:val="paragraph"/>
        <w:spacing w:before="0" w:beforeAutospacing="0" w:after="0" w:afterAutospacing="0"/>
        <w:jc w:val="center"/>
        <w:textAlignment w:val="baseline"/>
        <w:rPr>
          <w:rStyle w:val="normaltextrun"/>
          <w:rFonts w:ascii="Calibri" w:hAnsi="Calibri" w:cs="Calibri"/>
          <w:sz w:val="22"/>
          <w:szCs w:val="22"/>
          <w:shd w:val="clear" w:color="auto" w:fill="FFFF00"/>
        </w:rPr>
      </w:pPr>
    </w:p>
    <w:p w14:paraId="19001047" w14:textId="21858859" w:rsidR="00535482" w:rsidRDefault="00535482" w:rsidP="00F2205E">
      <w:pPr>
        <w:pStyle w:val="paragraph"/>
        <w:spacing w:before="0" w:beforeAutospacing="0" w:after="0" w:afterAutospacing="0"/>
        <w:jc w:val="right"/>
        <w:textAlignment w:val="baseline"/>
        <w:rPr>
          <w:rStyle w:val="eop"/>
          <w:rFonts w:ascii="Calibri" w:hAnsi="Calibri" w:cs="Calibri"/>
          <w:sz w:val="22"/>
          <w:szCs w:val="22"/>
        </w:rPr>
      </w:pPr>
      <w:r>
        <w:rPr>
          <w:rStyle w:val="eop"/>
          <w:rFonts w:ascii="Calibri" w:hAnsi="Calibri" w:cs="Calibri"/>
          <w:sz w:val="22"/>
          <w:szCs w:val="22"/>
        </w:rPr>
        <w:t> </w:t>
      </w:r>
      <w:r w:rsidR="00F2205E" w:rsidRPr="00AE2CEA">
        <w:rPr>
          <w:rStyle w:val="eop"/>
          <w:rFonts w:ascii="Calibri" w:hAnsi="Calibri" w:cs="Calibri"/>
          <w:sz w:val="22"/>
          <w:szCs w:val="22"/>
        </w:rPr>
        <w:t xml:space="preserve">Vilnius, 2021 m. </w:t>
      </w:r>
      <w:r w:rsidR="0097119E" w:rsidRPr="00AE2CEA">
        <w:rPr>
          <w:rStyle w:val="eop"/>
          <w:rFonts w:ascii="Calibri" w:hAnsi="Calibri" w:cs="Calibri"/>
          <w:sz w:val="22"/>
          <w:szCs w:val="22"/>
        </w:rPr>
        <w:t xml:space="preserve">liepos </w:t>
      </w:r>
      <w:r w:rsidR="00AE2CEA" w:rsidRPr="00AE2CEA">
        <w:rPr>
          <w:rStyle w:val="eop"/>
          <w:rFonts w:ascii="Calibri" w:hAnsi="Calibri" w:cs="Calibri"/>
          <w:sz w:val="22"/>
          <w:szCs w:val="22"/>
        </w:rPr>
        <w:t>12</w:t>
      </w:r>
      <w:r w:rsidR="00F2205E" w:rsidRPr="00AE2CEA">
        <w:rPr>
          <w:rStyle w:val="eop"/>
          <w:rFonts w:ascii="Calibri" w:hAnsi="Calibri" w:cs="Calibri"/>
          <w:sz w:val="22"/>
          <w:szCs w:val="22"/>
        </w:rPr>
        <w:t xml:space="preserve"> d.</w:t>
      </w:r>
      <w:r w:rsidR="00F2205E">
        <w:rPr>
          <w:rStyle w:val="eop"/>
          <w:rFonts w:ascii="Calibri" w:hAnsi="Calibri" w:cs="Calibri"/>
          <w:sz w:val="22"/>
          <w:szCs w:val="22"/>
        </w:rPr>
        <w:t xml:space="preserve"> </w:t>
      </w:r>
    </w:p>
    <w:p w14:paraId="0F32D30D" w14:textId="77777777" w:rsidR="00F2205E" w:rsidRPr="00CB073D" w:rsidRDefault="00F2205E" w:rsidP="00F2205E">
      <w:pPr>
        <w:pStyle w:val="paragraph"/>
        <w:spacing w:before="0" w:beforeAutospacing="0" w:after="0" w:afterAutospacing="0"/>
        <w:jc w:val="right"/>
        <w:textAlignment w:val="baseline"/>
        <w:rPr>
          <w:rFonts w:ascii="Segoe UI" w:hAnsi="Segoe UI" w:cs="Segoe UI"/>
          <w:sz w:val="14"/>
          <w:szCs w:val="14"/>
        </w:rPr>
      </w:pPr>
    </w:p>
    <w:p w14:paraId="759D7B30" w14:textId="2ECB2025" w:rsidR="00CB073D" w:rsidRDefault="00CB073D" w:rsidP="00535482">
      <w:pPr>
        <w:pStyle w:val="paragraph"/>
        <w:spacing w:before="0" w:beforeAutospacing="0" w:after="0" w:afterAutospacing="0"/>
        <w:jc w:val="center"/>
        <w:textAlignment w:val="baseline"/>
        <w:rPr>
          <w:rStyle w:val="normaltextrun"/>
          <w:rFonts w:ascii="Calibri" w:hAnsi="Calibri" w:cs="Calibri"/>
          <w:b/>
          <w:bCs/>
          <w:color w:val="1F487C"/>
          <w:sz w:val="28"/>
          <w:szCs w:val="28"/>
        </w:rPr>
      </w:pPr>
      <w:r>
        <w:rPr>
          <w:rStyle w:val="normaltextrun"/>
          <w:rFonts w:ascii="Calibri" w:hAnsi="Calibri" w:cs="Calibri"/>
          <w:b/>
          <w:bCs/>
          <w:color w:val="1F487C"/>
          <w:sz w:val="28"/>
          <w:szCs w:val="28"/>
        </w:rPr>
        <w:t>Aplinkosauginius iššūkius kelia ir tekstilė</w:t>
      </w:r>
      <w:r w:rsidR="003F0D07">
        <w:rPr>
          <w:rStyle w:val="normaltextrun"/>
          <w:rFonts w:ascii="Calibri" w:hAnsi="Calibri" w:cs="Calibri"/>
          <w:b/>
          <w:bCs/>
          <w:color w:val="1F487C"/>
          <w:sz w:val="28"/>
          <w:szCs w:val="28"/>
        </w:rPr>
        <w:t xml:space="preserve">: </w:t>
      </w:r>
      <w:r>
        <w:rPr>
          <w:rStyle w:val="normaltextrun"/>
          <w:rFonts w:ascii="Calibri" w:hAnsi="Calibri" w:cs="Calibri"/>
          <w:b/>
          <w:bCs/>
          <w:color w:val="1F487C"/>
          <w:sz w:val="28"/>
          <w:szCs w:val="28"/>
        </w:rPr>
        <w:t>kaip atpažinti tvarius rūbus</w:t>
      </w:r>
      <w:r w:rsidR="003F0D07">
        <w:rPr>
          <w:rStyle w:val="normaltextrun"/>
          <w:rFonts w:ascii="Calibri" w:hAnsi="Calibri" w:cs="Calibri"/>
          <w:b/>
          <w:bCs/>
          <w:color w:val="1F487C"/>
          <w:sz w:val="28"/>
          <w:szCs w:val="28"/>
        </w:rPr>
        <w:t>?</w:t>
      </w:r>
    </w:p>
    <w:p w14:paraId="0A7A2426" w14:textId="2A9EB05F" w:rsidR="00535482" w:rsidRPr="00345215" w:rsidRDefault="00535482" w:rsidP="003F0D07">
      <w:pPr>
        <w:pStyle w:val="paragraph"/>
        <w:spacing w:before="0" w:beforeAutospacing="0" w:after="0" w:afterAutospacing="0"/>
        <w:textAlignment w:val="baseline"/>
        <w:rPr>
          <w:rFonts w:ascii="Calibri" w:hAnsi="Calibri" w:cs="Calibri"/>
          <w:b/>
          <w:bCs/>
          <w:color w:val="1F487C"/>
          <w:sz w:val="28"/>
          <w:szCs w:val="28"/>
          <w:lang w:eastAsia="de-DE"/>
        </w:rPr>
      </w:pPr>
      <w:r>
        <w:rPr>
          <w:rStyle w:val="eop"/>
          <w:rFonts w:ascii="Calibri" w:hAnsi="Calibri" w:cs="Calibri"/>
          <w:color w:val="1F487C"/>
          <w:sz w:val="36"/>
          <w:szCs w:val="36"/>
        </w:rPr>
        <w:t> </w:t>
      </w:r>
    </w:p>
    <w:p w14:paraId="5E37BFC3" w14:textId="5146327B" w:rsidR="00E848BA" w:rsidRDefault="00CB073D" w:rsidP="00535482">
      <w:pPr>
        <w:pStyle w:val="paragraph"/>
        <w:spacing w:before="0" w:beforeAutospacing="0" w:after="0" w:afterAutospacing="0"/>
        <w:jc w:val="both"/>
        <w:textAlignment w:val="baseline"/>
        <w:rPr>
          <w:rStyle w:val="normaltextrun"/>
          <w:rFonts w:ascii="Calibri" w:hAnsi="Calibri" w:cs="Calibri"/>
          <w:b/>
          <w:bCs/>
          <w:sz w:val="22"/>
          <w:szCs w:val="22"/>
        </w:rPr>
      </w:pPr>
      <w:r>
        <w:rPr>
          <w:rStyle w:val="normaltextrun"/>
          <w:rFonts w:ascii="Calibri" w:hAnsi="Calibri" w:cs="Calibri"/>
          <w:b/>
          <w:bCs/>
          <w:sz w:val="22"/>
          <w:szCs w:val="22"/>
        </w:rPr>
        <w:t>Pasauli</w:t>
      </w:r>
      <w:r w:rsidR="00E848BA">
        <w:rPr>
          <w:rStyle w:val="normaltextrun"/>
          <w:rFonts w:ascii="Calibri" w:hAnsi="Calibri" w:cs="Calibri"/>
          <w:b/>
          <w:bCs/>
          <w:sz w:val="22"/>
          <w:szCs w:val="22"/>
        </w:rPr>
        <w:t>ui</w:t>
      </w:r>
      <w:r>
        <w:rPr>
          <w:rStyle w:val="normaltextrun"/>
          <w:rFonts w:ascii="Calibri" w:hAnsi="Calibri" w:cs="Calibri"/>
          <w:b/>
          <w:bCs/>
          <w:sz w:val="22"/>
          <w:szCs w:val="22"/>
        </w:rPr>
        <w:t xml:space="preserve"> kasmet susiduria</w:t>
      </w:r>
      <w:r w:rsidR="00E848BA">
        <w:rPr>
          <w:rStyle w:val="normaltextrun"/>
          <w:rFonts w:ascii="Calibri" w:hAnsi="Calibri" w:cs="Calibri"/>
          <w:b/>
          <w:bCs/>
          <w:sz w:val="22"/>
          <w:szCs w:val="22"/>
        </w:rPr>
        <w:t>nt</w:t>
      </w:r>
      <w:r>
        <w:rPr>
          <w:rStyle w:val="normaltextrun"/>
          <w:rFonts w:ascii="Calibri" w:hAnsi="Calibri" w:cs="Calibri"/>
          <w:b/>
          <w:bCs/>
          <w:sz w:val="22"/>
          <w:szCs w:val="22"/>
        </w:rPr>
        <w:t xml:space="preserve"> </w:t>
      </w:r>
      <w:r w:rsidR="00B16A08">
        <w:rPr>
          <w:rStyle w:val="normaltextrun"/>
          <w:rFonts w:ascii="Calibri" w:hAnsi="Calibri" w:cs="Calibri"/>
          <w:b/>
          <w:bCs/>
          <w:sz w:val="22"/>
          <w:szCs w:val="22"/>
        </w:rPr>
        <w:t xml:space="preserve">su </w:t>
      </w:r>
      <w:r>
        <w:rPr>
          <w:rStyle w:val="normaltextrun"/>
          <w:rFonts w:ascii="Calibri" w:hAnsi="Calibri" w:cs="Calibri"/>
          <w:b/>
          <w:bCs/>
          <w:sz w:val="22"/>
          <w:szCs w:val="22"/>
        </w:rPr>
        <w:t xml:space="preserve">vis daugiau iššūkių keliančiomis aplinkosaugos problemomis, </w:t>
      </w:r>
      <w:r w:rsidRPr="00CB073D">
        <w:rPr>
          <w:rStyle w:val="normaltextrun"/>
          <w:rFonts w:ascii="Calibri" w:hAnsi="Calibri" w:cs="Calibri"/>
          <w:b/>
          <w:bCs/>
          <w:sz w:val="22"/>
          <w:szCs w:val="22"/>
        </w:rPr>
        <w:t xml:space="preserve">tvarumas </w:t>
      </w:r>
      <w:r w:rsidR="00B16A08">
        <w:rPr>
          <w:rStyle w:val="normaltextrun"/>
          <w:rFonts w:ascii="Calibri" w:hAnsi="Calibri" w:cs="Calibri"/>
          <w:b/>
          <w:bCs/>
          <w:sz w:val="22"/>
          <w:szCs w:val="22"/>
        </w:rPr>
        <w:t>pramonės</w:t>
      </w:r>
      <w:r w:rsidRPr="00CB073D">
        <w:rPr>
          <w:rStyle w:val="normaltextrun"/>
          <w:rFonts w:ascii="Calibri" w:hAnsi="Calibri" w:cs="Calibri"/>
          <w:b/>
          <w:bCs/>
          <w:sz w:val="22"/>
          <w:szCs w:val="22"/>
        </w:rPr>
        <w:t xml:space="preserve"> aplinkoje tampa vienu </w:t>
      </w:r>
      <w:r w:rsidR="00B16A08">
        <w:rPr>
          <w:rStyle w:val="normaltextrun"/>
          <w:rFonts w:ascii="Calibri" w:hAnsi="Calibri" w:cs="Calibri"/>
          <w:b/>
          <w:bCs/>
          <w:sz w:val="22"/>
          <w:szCs w:val="22"/>
        </w:rPr>
        <w:t xml:space="preserve">iš </w:t>
      </w:r>
      <w:r w:rsidRPr="00CB073D">
        <w:rPr>
          <w:rStyle w:val="normaltextrun"/>
          <w:rFonts w:ascii="Calibri" w:hAnsi="Calibri" w:cs="Calibri"/>
          <w:b/>
          <w:bCs/>
          <w:sz w:val="22"/>
          <w:szCs w:val="22"/>
        </w:rPr>
        <w:t>svarbiausių raktažodžių.</w:t>
      </w:r>
      <w:r w:rsidR="00B16A08">
        <w:rPr>
          <w:rStyle w:val="normaltextrun"/>
          <w:rFonts w:ascii="Calibri" w:hAnsi="Calibri" w:cs="Calibri"/>
          <w:b/>
          <w:bCs/>
          <w:sz w:val="22"/>
          <w:szCs w:val="22"/>
        </w:rPr>
        <w:t xml:space="preserve"> </w:t>
      </w:r>
      <w:r w:rsidR="00E848BA">
        <w:rPr>
          <w:rStyle w:val="normaltextrun"/>
          <w:rFonts w:ascii="Calibri" w:hAnsi="Calibri" w:cs="Calibri"/>
          <w:b/>
          <w:bCs/>
          <w:sz w:val="22"/>
          <w:szCs w:val="22"/>
        </w:rPr>
        <w:t xml:space="preserve">Ypač tai aktualu </w:t>
      </w:r>
      <w:r w:rsidR="003F0D07">
        <w:rPr>
          <w:rStyle w:val="normaltextrun"/>
          <w:rFonts w:ascii="Calibri" w:hAnsi="Calibri" w:cs="Calibri"/>
          <w:b/>
          <w:bCs/>
          <w:sz w:val="22"/>
          <w:szCs w:val="22"/>
        </w:rPr>
        <w:t xml:space="preserve">tekstilės pramonėje ir </w:t>
      </w:r>
      <w:r w:rsidR="00E848BA">
        <w:rPr>
          <w:rStyle w:val="normaltextrun"/>
          <w:rFonts w:ascii="Calibri" w:hAnsi="Calibri" w:cs="Calibri"/>
          <w:b/>
          <w:bCs/>
          <w:sz w:val="22"/>
          <w:szCs w:val="22"/>
        </w:rPr>
        <w:t xml:space="preserve">medvilnės, kuri sudaro </w:t>
      </w:r>
      <w:r w:rsidR="00E848BA" w:rsidRPr="00E848BA">
        <w:rPr>
          <w:rStyle w:val="normaltextrun"/>
          <w:rFonts w:ascii="Calibri" w:hAnsi="Calibri" w:cs="Calibri"/>
          <w:b/>
          <w:bCs/>
          <w:sz w:val="22"/>
          <w:szCs w:val="22"/>
        </w:rPr>
        <w:t xml:space="preserve">apie 77 proc. </w:t>
      </w:r>
      <w:r w:rsidR="00E848BA">
        <w:rPr>
          <w:rStyle w:val="normaltextrun"/>
          <w:rFonts w:ascii="Calibri" w:hAnsi="Calibri" w:cs="Calibri"/>
          <w:b/>
          <w:bCs/>
          <w:sz w:val="22"/>
          <w:szCs w:val="22"/>
        </w:rPr>
        <w:t xml:space="preserve">visų </w:t>
      </w:r>
      <w:r w:rsidR="00E848BA" w:rsidRPr="00E848BA">
        <w:rPr>
          <w:rStyle w:val="normaltextrun"/>
          <w:rFonts w:ascii="Calibri" w:hAnsi="Calibri" w:cs="Calibri"/>
          <w:b/>
          <w:bCs/>
          <w:sz w:val="22"/>
          <w:szCs w:val="22"/>
        </w:rPr>
        <w:t>natūralių pluoštų</w:t>
      </w:r>
      <w:r w:rsidR="00E848BA">
        <w:rPr>
          <w:rStyle w:val="normaltextrun"/>
          <w:rFonts w:ascii="Calibri" w:hAnsi="Calibri" w:cs="Calibri"/>
          <w:b/>
          <w:bCs/>
          <w:sz w:val="22"/>
          <w:szCs w:val="22"/>
        </w:rPr>
        <w:t>, gamyboje</w:t>
      </w:r>
      <w:r w:rsidR="0095403C">
        <w:rPr>
          <w:rStyle w:val="normaltextrun"/>
          <w:rFonts w:ascii="Calibri" w:hAnsi="Calibri" w:cs="Calibri"/>
          <w:b/>
          <w:bCs/>
          <w:sz w:val="22"/>
          <w:szCs w:val="22"/>
        </w:rPr>
        <w:t xml:space="preserve">: </w:t>
      </w:r>
      <w:r w:rsidR="00E848BA">
        <w:rPr>
          <w:rStyle w:val="normaltextrun"/>
          <w:rFonts w:ascii="Calibri" w:hAnsi="Calibri" w:cs="Calibri"/>
          <w:b/>
          <w:bCs/>
          <w:sz w:val="22"/>
          <w:szCs w:val="22"/>
        </w:rPr>
        <w:t>v</w:t>
      </w:r>
      <w:r w:rsidR="00E848BA" w:rsidRPr="00E848BA">
        <w:rPr>
          <w:rStyle w:val="normaltextrun"/>
          <w:rFonts w:ascii="Calibri" w:hAnsi="Calibri" w:cs="Calibri"/>
          <w:b/>
          <w:bCs/>
          <w:sz w:val="22"/>
          <w:szCs w:val="22"/>
        </w:rPr>
        <w:t xml:space="preserve">ienam kilogramui medvilnės </w:t>
      </w:r>
      <w:r w:rsidR="00E848BA">
        <w:rPr>
          <w:rStyle w:val="normaltextrun"/>
          <w:rFonts w:ascii="Calibri" w:hAnsi="Calibri" w:cs="Calibri"/>
          <w:b/>
          <w:bCs/>
          <w:sz w:val="22"/>
          <w:szCs w:val="22"/>
        </w:rPr>
        <w:t xml:space="preserve">išgauti </w:t>
      </w:r>
      <w:r w:rsidR="00E848BA" w:rsidRPr="00E848BA">
        <w:rPr>
          <w:rStyle w:val="normaltextrun"/>
          <w:rFonts w:ascii="Calibri" w:hAnsi="Calibri" w:cs="Calibri"/>
          <w:b/>
          <w:bCs/>
          <w:sz w:val="22"/>
          <w:szCs w:val="22"/>
        </w:rPr>
        <w:t xml:space="preserve">sunaudojama </w:t>
      </w:r>
      <w:r w:rsidR="00E848BA">
        <w:rPr>
          <w:rStyle w:val="normaltextrun"/>
          <w:rFonts w:ascii="Calibri" w:hAnsi="Calibri" w:cs="Calibri"/>
          <w:b/>
          <w:bCs/>
          <w:sz w:val="22"/>
          <w:szCs w:val="22"/>
        </w:rPr>
        <w:t xml:space="preserve">net </w:t>
      </w:r>
      <w:r w:rsidR="00E848BA" w:rsidRPr="00E848BA">
        <w:rPr>
          <w:rStyle w:val="normaltextrun"/>
          <w:rFonts w:ascii="Calibri" w:hAnsi="Calibri" w:cs="Calibri"/>
          <w:b/>
          <w:bCs/>
          <w:sz w:val="22"/>
          <w:szCs w:val="22"/>
        </w:rPr>
        <w:t>10–20 tūkstančių litrų vandens</w:t>
      </w:r>
      <w:r w:rsidR="00E848BA">
        <w:rPr>
          <w:rStyle w:val="normaltextrun"/>
          <w:rFonts w:ascii="Calibri" w:hAnsi="Calibri" w:cs="Calibri"/>
          <w:b/>
          <w:bCs/>
          <w:sz w:val="22"/>
          <w:szCs w:val="22"/>
        </w:rPr>
        <w:t xml:space="preserve">. </w:t>
      </w:r>
      <w:r w:rsidR="0097119E">
        <w:rPr>
          <w:rStyle w:val="normaltextrun"/>
          <w:rFonts w:ascii="Calibri" w:hAnsi="Calibri" w:cs="Calibri"/>
          <w:b/>
          <w:bCs/>
          <w:sz w:val="22"/>
          <w:szCs w:val="22"/>
        </w:rPr>
        <w:t xml:space="preserve">Kita vertus, </w:t>
      </w:r>
      <w:r w:rsidR="00E848BA">
        <w:rPr>
          <w:rStyle w:val="normaltextrun"/>
          <w:rFonts w:ascii="Calibri" w:hAnsi="Calibri" w:cs="Calibri"/>
          <w:b/>
          <w:bCs/>
          <w:sz w:val="22"/>
          <w:szCs w:val="22"/>
        </w:rPr>
        <w:t>gamtos tausojim</w:t>
      </w:r>
      <w:r w:rsidR="0097119E">
        <w:rPr>
          <w:rStyle w:val="normaltextrun"/>
          <w:rFonts w:ascii="Calibri" w:hAnsi="Calibri" w:cs="Calibri"/>
          <w:b/>
          <w:bCs/>
          <w:sz w:val="22"/>
          <w:szCs w:val="22"/>
        </w:rPr>
        <w:t xml:space="preserve">as tampa vis svarbesnis </w:t>
      </w:r>
      <w:r w:rsidR="005F36AE">
        <w:rPr>
          <w:rStyle w:val="normaltextrun"/>
          <w:rFonts w:ascii="Calibri" w:hAnsi="Calibri" w:cs="Calibri"/>
          <w:b/>
          <w:bCs/>
          <w:sz w:val="22"/>
          <w:szCs w:val="22"/>
        </w:rPr>
        <w:t xml:space="preserve">ir patiems </w:t>
      </w:r>
      <w:r w:rsidR="0097119E">
        <w:rPr>
          <w:rStyle w:val="normaltextrun"/>
          <w:rFonts w:ascii="Calibri" w:hAnsi="Calibri" w:cs="Calibri"/>
          <w:b/>
          <w:bCs/>
          <w:sz w:val="22"/>
          <w:szCs w:val="22"/>
        </w:rPr>
        <w:t xml:space="preserve">vartotojams, todėl tekstilės gamintojai siūlo vis daugiau produkcijos, pagamintos </w:t>
      </w:r>
      <w:r w:rsidR="0097119E" w:rsidRPr="00E848BA">
        <w:rPr>
          <w:rStyle w:val="normaltextrun"/>
          <w:rFonts w:ascii="Calibri" w:hAnsi="Calibri" w:cs="Calibri"/>
          <w:b/>
          <w:bCs/>
          <w:sz w:val="22"/>
          <w:szCs w:val="22"/>
        </w:rPr>
        <w:t xml:space="preserve">iš </w:t>
      </w:r>
      <w:r w:rsidR="002412BD">
        <w:rPr>
          <w:rStyle w:val="normaltextrun"/>
          <w:rFonts w:ascii="Calibri" w:hAnsi="Calibri" w:cs="Calibri"/>
          <w:b/>
          <w:bCs/>
          <w:sz w:val="22"/>
          <w:szCs w:val="22"/>
        </w:rPr>
        <w:t xml:space="preserve">sertifikuotos, </w:t>
      </w:r>
      <w:r w:rsidR="0097119E" w:rsidRPr="00E848BA">
        <w:rPr>
          <w:rStyle w:val="normaltextrun"/>
          <w:rFonts w:ascii="Calibri" w:hAnsi="Calibri" w:cs="Calibri"/>
          <w:b/>
          <w:bCs/>
          <w:sz w:val="22"/>
          <w:szCs w:val="22"/>
        </w:rPr>
        <w:t>tvaria</w:t>
      </w:r>
      <w:r w:rsidR="002412BD">
        <w:rPr>
          <w:rStyle w:val="normaltextrun"/>
          <w:rFonts w:ascii="Calibri" w:hAnsi="Calibri" w:cs="Calibri"/>
          <w:b/>
          <w:bCs/>
          <w:sz w:val="22"/>
          <w:szCs w:val="22"/>
        </w:rPr>
        <w:t>u</w:t>
      </w:r>
      <w:r w:rsidR="0097119E" w:rsidRPr="00E848BA">
        <w:rPr>
          <w:rStyle w:val="normaltextrun"/>
          <w:rFonts w:ascii="Calibri" w:hAnsi="Calibri" w:cs="Calibri"/>
          <w:b/>
          <w:bCs/>
          <w:sz w:val="22"/>
          <w:szCs w:val="22"/>
        </w:rPr>
        <w:t xml:space="preserve"> užaugintos medvilnės</w:t>
      </w:r>
      <w:r w:rsidR="0097119E">
        <w:rPr>
          <w:rStyle w:val="normaltextrun"/>
          <w:rFonts w:ascii="Calibri" w:hAnsi="Calibri" w:cs="Calibri"/>
          <w:b/>
          <w:bCs/>
          <w:sz w:val="22"/>
          <w:szCs w:val="22"/>
        </w:rPr>
        <w:t>.</w:t>
      </w:r>
    </w:p>
    <w:p w14:paraId="7F163D8B" w14:textId="13440964" w:rsidR="00174BD1" w:rsidRDefault="00174BD1" w:rsidP="00535482">
      <w:pPr>
        <w:pStyle w:val="paragraph"/>
        <w:spacing w:before="0" w:beforeAutospacing="0" w:after="0" w:afterAutospacing="0"/>
        <w:jc w:val="both"/>
        <w:textAlignment w:val="baseline"/>
        <w:rPr>
          <w:rStyle w:val="normaltextrun"/>
          <w:rFonts w:ascii="Calibri" w:hAnsi="Calibri" w:cs="Calibri"/>
          <w:sz w:val="22"/>
          <w:szCs w:val="22"/>
        </w:rPr>
      </w:pPr>
    </w:p>
    <w:p w14:paraId="3428F99A" w14:textId="594B97A6" w:rsidR="00174BD1" w:rsidRDefault="00174BD1" w:rsidP="00535482">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Neatsakingas požiūris į tekstilės gamybą kelia nemažai ekologinių iššūkių</w:t>
      </w:r>
      <w:r w:rsidR="005C1598">
        <w:rPr>
          <w:rStyle w:val="normaltextrun"/>
          <w:rFonts w:ascii="Calibri" w:hAnsi="Calibri" w:cs="Calibri"/>
          <w:sz w:val="22"/>
          <w:szCs w:val="22"/>
        </w:rPr>
        <w:t>, o v</w:t>
      </w:r>
      <w:r>
        <w:rPr>
          <w:rStyle w:val="normaltextrun"/>
          <w:rFonts w:ascii="Calibri" w:hAnsi="Calibri" w:cs="Calibri"/>
          <w:sz w:val="22"/>
          <w:szCs w:val="22"/>
        </w:rPr>
        <w:t xml:space="preserve">ienas didžiausių jų – </w:t>
      </w:r>
      <w:r w:rsidR="0097119E">
        <w:rPr>
          <w:rStyle w:val="normaltextrun"/>
          <w:rFonts w:ascii="Calibri" w:hAnsi="Calibri" w:cs="Calibri"/>
          <w:sz w:val="22"/>
          <w:szCs w:val="22"/>
        </w:rPr>
        <w:t>milžinišk</w:t>
      </w:r>
      <w:r>
        <w:rPr>
          <w:rStyle w:val="normaltextrun"/>
          <w:rFonts w:ascii="Calibri" w:hAnsi="Calibri" w:cs="Calibri"/>
          <w:sz w:val="22"/>
          <w:szCs w:val="22"/>
        </w:rPr>
        <w:t>i suvartojamo vandens kiekiai medvilnės pramonėje</w:t>
      </w:r>
      <w:r w:rsidR="005C1598">
        <w:rPr>
          <w:rStyle w:val="normaltextrun"/>
          <w:rFonts w:ascii="Calibri" w:hAnsi="Calibri" w:cs="Calibri"/>
          <w:sz w:val="22"/>
          <w:szCs w:val="22"/>
        </w:rPr>
        <w:t xml:space="preserve">. </w:t>
      </w:r>
      <w:r>
        <w:rPr>
          <w:rStyle w:val="normaltextrun"/>
          <w:rFonts w:ascii="Calibri" w:hAnsi="Calibri" w:cs="Calibri"/>
          <w:sz w:val="22"/>
          <w:szCs w:val="22"/>
        </w:rPr>
        <w:t xml:space="preserve">Tai puikiai iliustruoja Aralo jūros katastrofa, kuomet dėl netvariai plėtojamos medvilnės pramonės per bene 50 metų nusekintas vienas didžiausių pasaulio ežerų, taip ne tik sunaikinant ekosistemas, bet ir paliekant keliasdešimt tūkstančių </w:t>
      </w:r>
      <w:r w:rsidR="005C1598">
        <w:rPr>
          <w:rStyle w:val="normaltextrun"/>
          <w:rFonts w:ascii="Calibri" w:hAnsi="Calibri" w:cs="Calibri"/>
          <w:sz w:val="22"/>
          <w:szCs w:val="22"/>
        </w:rPr>
        <w:t>gyventojų be pragyvenimo šaltinio.</w:t>
      </w:r>
    </w:p>
    <w:p w14:paraId="7C5F9ABD" w14:textId="7AC03B58" w:rsidR="005C1598" w:rsidRDefault="005C1598" w:rsidP="00535482">
      <w:pPr>
        <w:pStyle w:val="paragraph"/>
        <w:spacing w:before="0" w:beforeAutospacing="0" w:after="0" w:afterAutospacing="0"/>
        <w:jc w:val="both"/>
        <w:textAlignment w:val="baseline"/>
        <w:rPr>
          <w:rStyle w:val="normaltextrun"/>
          <w:rFonts w:ascii="Calibri" w:hAnsi="Calibri" w:cs="Calibri"/>
          <w:sz w:val="22"/>
          <w:szCs w:val="22"/>
        </w:rPr>
      </w:pPr>
    </w:p>
    <w:p w14:paraId="14B42137" w14:textId="780F0D06" w:rsidR="000827A2" w:rsidRDefault="005C1598" w:rsidP="00535482">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Medvilnės sektoriuje susiduriama ir su kitomis aplinkosaug</w:t>
      </w:r>
      <w:r w:rsidR="00352D7C">
        <w:rPr>
          <w:rStyle w:val="normaltextrun"/>
          <w:rFonts w:ascii="Calibri" w:hAnsi="Calibri" w:cs="Calibri"/>
          <w:sz w:val="22"/>
          <w:szCs w:val="22"/>
        </w:rPr>
        <w:t>os</w:t>
      </w:r>
      <w:r>
        <w:rPr>
          <w:rStyle w:val="normaltextrun"/>
          <w:rFonts w:ascii="Calibri" w:hAnsi="Calibri" w:cs="Calibri"/>
          <w:sz w:val="22"/>
          <w:szCs w:val="22"/>
        </w:rPr>
        <w:t xml:space="preserve"> problemomis. </w:t>
      </w:r>
      <w:r w:rsidR="00352D7C">
        <w:rPr>
          <w:rStyle w:val="normaltextrun"/>
          <w:rFonts w:ascii="Calibri" w:hAnsi="Calibri" w:cs="Calibri"/>
          <w:sz w:val="22"/>
          <w:szCs w:val="22"/>
        </w:rPr>
        <w:t xml:space="preserve">Siekiant užauginti daugiau medvilnės, plečiami žemės plotai naikinant miškus ir kitas natūralias ekosistemas. </w:t>
      </w:r>
      <w:r w:rsidR="00C20B2B">
        <w:rPr>
          <w:rStyle w:val="normaltextrun"/>
          <w:rFonts w:ascii="Calibri" w:hAnsi="Calibri" w:cs="Calibri"/>
          <w:sz w:val="22"/>
          <w:szCs w:val="22"/>
        </w:rPr>
        <w:t>Medvilnė yra dažnai auginama monokultūrinėse plantacijose, kur</w:t>
      </w:r>
      <w:r w:rsidR="00352D7C">
        <w:rPr>
          <w:rStyle w:val="normaltextrun"/>
          <w:rFonts w:ascii="Calibri" w:hAnsi="Calibri" w:cs="Calibri"/>
          <w:sz w:val="22"/>
          <w:szCs w:val="22"/>
        </w:rPr>
        <w:t xml:space="preserve"> naudojami dideli kiekiai mineralinių trąšų ir pesticidų, </w:t>
      </w:r>
      <w:r w:rsidR="00C20B2B">
        <w:rPr>
          <w:rStyle w:val="normaltextrun"/>
          <w:rFonts w:ascii="Calibri" w:hAnsi="Calibri" w:cs="Calibri"/>
          <w:sz w:val="22"/>
          <w:szCs w:val="22"/>
        </w:rPr>
        <w:t>nualinamas dirvožemis, nyksta biologinė įvairovė.</w:t>
      </w:r>
    </w:p>
    <w:p w14:paraId="6D6C65C5" w14:textId="77777777" w:rsidR="007E4AB0" w:rsidRDefault="007E4AB0" w:rsidP="00535482">
      <w:pPr>
        <w:pStyle w:val="paragraph"/>
        <w:spacing w:before="0" w:beforeAutospacing="0" w:after="0" w:afterAutospacing="0"/>
        <w:jc w:val="both"/>
        <w:textAlignment w:val="baseline"/>
        <w:rPr>
          <w:rStyle w:val="normaltextrun"/>
          <w:rFonts w:ascii="Calibri" w:hAnsi="Calibri" w:cs="Calibri"/>
          <w:sz w:val="22"/>
          <w:szCs w:val="22"/>
        </w:rPr>
      </w:pPr>
    </w:p>
    <w:p w14:paraId="49E9C7EF" w14:textId="6C178127" w:rsidR="005C1598" w:rsidRDefault="001816A6" w:rsidP="00535482">
      <w:pPr>
        <w:pStyle w:val="paragraph"/>
        <w:spacing w:before="0" w:beforeAutospacing="0" w:after="0" w:afterAutospacing="0"/>
        <w:jc w:val="both"/>
        <w:textAlignment w:val="baseline"/>
        <w:rPr>
          <w:rStyle w:val="normaltextrun"/>
          <w:rFonts w:ascii="Calibri" w:hAnsi="Calibri" w:cs="Calibri"/>
          <w:b/>
          <w:bCs/>
          <w:sz w:val="22"/>
          <w:szCs w:val="22"/>
        </w:rPr>
      </w:pPr>
      <w:r>
        <w:rPr>
          <w:rStyle w:val="normaltextrun"/>
          <w:rFonts w:ascii="Calibri" w:hAnsi="Calibri" w:cs="Calibri"/>
          <w:b/>
          <w:bCs/>
          <w:sz w:val="22"/>
          <w:szCs w:val="22"/>
        </w:rPr>
        <w:t>Ekologinį sąmoningumą žymi sertifi</w:t>
      </w:r>
      <w:r w:rsidR="003F0D07">
        <w:rPr>
          <w:rStyle w:val="normaltextrun"/>
          <w:rFonts w:ascii="Calibri" w:hAnsi="Calibri" w:cs="Calibri"/>
          <w:b/>
          <w:bCs/>
          <w:sz w:val="22"/>
          <w:szCs w:val="22"/>
        </w:rPr>
        <w:t>katai</w:t>
      </w:r>
    </w:p>
    <w:p w14:paraId="635DAB56" w14:textId="1B82F329" w:rsidR="004A4511" w:rsidRDefault="004A4511" w:rsidP="00535482">
      <w:pPr>
        <w:pStyle w:val="paragraph"/>
        <w:spacing w:before="0" w:beforeAutospacing="0" w:after="0" w:afterAutospacing="0"/>
        <w:jc w:val="both"/>
        <w:textAlignment w:val="baseline"/>
        <w:rPr>
          <w:rStyle w:val="normaltextrun"/>
          <w:rFonts w:ascii="Calibri" w:hAnsi="Calibri" w:cs="Calibri"/>
          <w:b/>
          <w:bCs/>
          <w:sz w:val="22"/>
          <w:szCs w:val="22"/>
        </w:rPr>
      </w:pPr>
    </w:p>
    <w:p w14:paraId="09B73B79" w14:textId="525CF8F8" w:rsidR="004A4511" w:rsidRDefault="00C20B2B" w:rsidP="00535482">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Atsakingą tekstilės pramonę galima skatinti renkantis</w:t>
      </w:r>
      <w:r w:rsidR="00BD412D">
        <w:rPr>
          <w:rStyle w:val="normaltextrun"/>
          <w:rFonts w:ascii="Calibri" w:hAnsi="Calibri" w:cs="Calibri"/>
          <w:sz w:val="22"/>
          <w:szCs w:val="22"/>
        </w:rPr>
        <w:t xml:space="preserve"> tvarumo sertifikatais pažymėt</w:t>
      </w:r>
      <w:r>
        <w:rPr>
          <w:rStyle w:val="normaltextrun"/>
          <w:rFonts w:ascii="Calibri" w:hAnsi="Calibri" w:cs="Calibri"/>
          <w:sz w:val="22"/>
          <w:szCs w:val="22"/>
        </w:rPr>
        <w:t>as</w:t>
      </w:r>
      <w:r w:rsidR="00BD412D">
        <w:rPr>
          <w:rStyle w:val="normaltextrun"/>
          <w:rFonts w:ascii="Calibri" w:hAnsi="Calibri" w:cs="Calibri"/>
          <w:sz w:val="22"/>
          <w:szCs w:val="22"/>
        </w:rPr>
        <w:t xml:space="preserve"> </w:t>
      </w:r>
      <w:r>
        <w:rPr>
          <w:rStyle w:val="normaltextrun"/>
          <w:rFonts w:ascii="Calibri" w:hAnsi="Calibri" w:cs="Calibri"/>
          <w:sz w:val="22"/>
          <w:szCs w:val="22"/>
        </w:rPr>
        <w:t>tekstilės</w:t>
      </w:r>
      <w:r w:rsidR="00BD412D">
        <w:rPr>
          <w:rStyle w:val="normaltextrun"/>
          <w:rFonts w:ascii="Calibri" w:hAnsi="Calibri" w:cs="Calibri"/>
          <w:sz w:val="22"/>
          <w:szCs w:val="22"/>
        </w:rPr>
        <w:t xml:space="preserve"> prek</w:t>
      </w:r>
      <w:r>
        <w:rPr>
          <w:rStyle w:val="normaltextrun"/>
          <w:rFonts w:ascii="Calibri" w:hAnsi="Calibri" w:cs="Calibri"/>
          <w:sz w:val="22"/>
          <w:szCs w:val="22"/>
        </w:rPr>
        <w:t>es</w:t>
      </w:r>
      <w:r w:rsidR="00BD412D">
        <w:rPr>
          <w:rStyle w:val="normaltextrun"/>
          <w:rFonts w:ascii="Calibri" w:hAnsi="Calibri" w:cs="Calibri"/>
          <w:sz w:val="22"/>
          <w:szCs w:val="22"/>
        </w:rPr>
        <w:t xml:space="preserve">. </w:t>
      </w:r>
      <w:r w:rsidR="00B071B3">
        <w:rPr>
          <w:rStyle w:val="normaltextrun"/>
          <w:rFonts w:ascii="Calibri" w:hAnsi="Calibri" w:cs="Calibri"/>
          <w:sz w:val="22"/>
          <w:szCs w:val="22"/>
        </w:rPr>
        <w:t>Augant tokiai paklausai</w:t>
      </w:r>
      <w:r w:rsidR="00E47AB9">
        <w:rPr>
          <w:rStyle w:val="normaltextrun"/>
          <w:rFonts w:ascii="Calibri" w:hAnsi="Calibri" w:cs="Calibri"/>
          <w:sz w:val="22"/>
          <w:szCs w:val="22"/>
        </w:rPr>
        <w:t>,</w:t>
      </w:r>
      <w:r w:rsidR="00B071B3">
        <w:rPr>
          <w:rStyle w:val="normaltextrun"/>
          <w:rFonts w:ascii="Calibri" w:hAnsi="Calibri" w:cs="Calibri"/>
          <w:sz w:val="22"/>
          <w:szCs w:val="22"/>
        </w:rPr>
        <w:t xml:space="preserve"> sumažėtų taršios tekstilės pramonės mastai.</w:t>
      </w:r>
    </w:p>
    <w:p w14:paraId="61931116" w14:textId="77777777" w:rsidR="008A5B7E" w:rsidRPr="008A5B7E" w:rsidRDefault="008A5B7E" w:rsidP="00535482">
      <w:pPr>
        <w:pStyle w:val="paragraph"/>
        <w:spacing w:before="0" w:beforeAutospacing="0" w:after="0" w:afterAutospacing="0"/>
        <w:jc w:val="both"/>
        <w:textAlignment w:val="baseline"/>
        <w:rPr>
          <w:rStyle w:val="normaltextrun"/>
          <w:rFonts w:ascii="Calibri" w:hAnsi="Calibri" w:cs="Calibri"/>
          <w:b/>
          <w:bCs/>
          <w:sz w:val="22"/>
          <w:szCs w:val="22"/>
        </w:rPr>
      </w:pPr>
    </w:p>
    <w:p w14:paraId="595A585E" w14:textId="59F6DFEE" w:rsidR="00CD4440" w:rsidRDefault="007A5CBC" w:rsidP="00535482">
      <w:pPr>
        <w:pStyle w:val="paragraph"/>
        <w:spacing w:before="0" w:beforeAutospacing="0" w:after="0" w:afterAutospacing="0"/>
        <w:jc w:val="both"/>
        <w:textAlignment w:val="baseline"/>
        <w:rPr>
          <w:rStyle w:val="normaltextrun"/>
          <w:rFonts w:ascii="Calibri" w:hAnsi="Calibri" w:cs="Calibri"/>
          <w:sz w:val="22"/>
          <w:szCs w:val="22"/>
        </w:rPr>
      </w:pPr>
      <w:r w:rsidRPr="008C2621">
        <w:rPr>
          <w:rStyle w:val="normaltextrun"/>
          <w:rFonts w:ascii="Calibri" w:hAnsi="Calibri" w:cs="Calibri"/>
          <w:sz w:val="22"/>
          <w:szCs w:val="22"/>
        </w:rPr>
        <w:t>„Lidl Lietuva“ Pirkimų departamento socialinės atsakomybės vadovė</w:t>
      </w:r>
      <w:r>
        <w:rPr>
          <w:rStyle w:val="normaltextrun"/>
          <w:rFonts w:ascii="Calibri" w:hAnsi="Calibri" w:cs="Calibri"/>
          <w:sz w:val="22"/>
          <w:szCs w:val="22"/>
        </w:rPr>
        <w:t xml:space="preserve"> </w:t>
      </w:r>
      <w:r w:rsidR="005F36AE" w:rsidRPr="008C2621">
        <w:rPr>
          <w:rStyle w:val="normaltextrun"/>
          <w:rFonts w:ascii="Calibri" w:hAnsi="Calibri" w:cs="Calibri"/>
          <w:sz w:val="22"/>
          <w:szCs w:val="22"/>
        </w:rPr>
        <w:t>Ras</w:t>
      </w:r>
      <w:r w:rsidR="005F36AE">
        <w:rPr>
          <w:rStyle w:val="normaltextrun"/>
          <w:rFonts w:ascii="Calibri" w:hAnsi="Calibri" w:cs="Calibri"/>
          <w:sz w:val="22"/>
          <w:szCs w:val="22"/>
        </w:rPr>
        <w:t>a</w:t>
      </w:r>
      <w:r w:rsidR="005F36AE" w:rsidRPr="008C2621">
        <w:rPr>
          <w:rStyle w:val="normaltextrun"/>
          <w:rFonts w:ascii="Calibri" w:hAnsi="Calibri" w:cs="Calibri"/>
          <w:sz w:val="22"/>
          <w:szCs w:val="22"/>
        </w:rPr>
        <w:t xml:space="preserve"> Didjurgytė</w:t>
      </w:r>
      <w:r w:rsidR="005F36AE">
        <w:rPr>
          <w:rStyle w:val="normaltextrun"/>
          <w:rFonts w:ascii="Calibri" w:hAnsi="Calibri" w:cs="Calibri"/>
          <w:sz w:val="22"/>
          <w:szCs w:val="22"/>
        </w:rPr>
        <w:t xml:space="preserve"> </w:t>
      </w:r>
      <w:r w:rsidR="00E36DCC">
        <w:rPr>
          <w:rStyle w:val="normaltextrun"/>
          <w:rFonts w:ascii="Calibri" w:hAnsi="Calibri" w:cs="Calibri"/>
          <w:sz w:val="22"/>
          <w:szCs w:val="22"/>
        </w:rPr>
        <w:t xml:space="preserve">pasakoja, </w:t>
      </w:r>
      <w:r>
        <w:rPr>
          <w:rStyle w:val="normaltextrun"/>
          <w:rFonts w:ascii="Calibri" w:hAnsi="Calibri" w:cs="Calibri"/>
          <w:sz w:val="22"/>
          <w:szCs w:val="22"/>
        </w:rPr>
        <w:t xml:space="preserve">kad </w:t>
      </w:r>
      <w:r w:rsidR="001816A6">
        <w:rPr>
          <w:rStyle w:val="normaltextrun"/>
          <w:rFonts w:ascii="Calibri" w:hAnsi="Calibri" w:cs="Calibri"/>
          <w:sz w:val="22"/>
          <w:szCs w:val="22"/>
        </w:rPr>
        <w:t xml:space="preserve">auga </w:t>
      </w:r>
      <w:r w:rsidR="00B071B3">
        <w:rPr>
          <w:rStyle w:val="normaltextrun"/>
          <w:rFonts w:ascii="Calibri" w:hAnsi="Calibri" w:cs="Calibri"/>
          <w:sz w:val="22"/>
          <w:szCs w:val="22"/>
        </w:rPr>
        <w:t>ne tik</w:t>
      </w:r>
      <w:r w:rsidR="001816A6">
        <w:rPr>
          <w:rStyle w:val="normaltextrun"/>
          <w:rFonts w:ascii="Calibri" w:hAnsi="Calibri" w:cs="Calibri"/>
          <w:sz w:val="22"/>
          <w:szCs w:val="22"/>
        </w:rPr>
        <w:t xml:space="preserve"> pirkėjų sąmoningumas</w:t>
      </w:r>
      <w:r w:rsidR="00B071B3">
        <w:rPr>
          <w:rStyle w:val="normaltextrun"/>
          <w:rFonts w:ascii="Calibri" w:hAnsi="Calibri" w:cs="Calibri"/>
          <w:sz w:val="22"/>
          <w:szCs w:val="22"/>
        </w:rPr>
        <w:t>, daugėja</w:t>
      </w:r>
      <w:r w:rsidR="005F36AE">
        <w:rPr>
          <w:rStyle w:val="normaltextrun"/>
          <w:rFonts w:ascii="Calibri" w:hAnsi="Calibri" w:cs="Calibri"/>
          <w:sz w:val="22"/>
          <w:szCs w:val="22"/>
        </w:rPr>
        <w:t xml:space="preserve"> </w:t>
      </w:r>
      <w:r w:rsidR="00E36DCC">
        <w:rPr>
          <w:rStyle w:val="normaltextrun"/>
          <w:rFonts w:ascii="Calibri" w:hAnsi="Calibri" w:cs="Calibri"/>
          <w:sz w:val="22"/>
          <w:szCs w:val="22"/>
        </w:rPr>
        <w:t>įvairi</w:t>
      </w:r>
      <w:r w:rsidR="001816A6">
        <w:rPr>
          <w:rStyle w:val="normaltextrun"/>
          <w:rFonts w:ascii="Calibri" w:hAnsi="Calibri" w:cs="Calibri"/>
          <w:sz w:val="22"/>
          <w:szCs w:val="22"/>
        </w:rPr>
        <w:t>ų</w:t>
      </w:r>
      <w:r w:rsidR="00E36DCC">
        <w:rPr>
          <w:rStyle w:val="normaltextrun"/>
          <w:rFonts w:ascii="Calibri" w:hAnsi="Calibri" w:cs="Calibri"/>
          <w:sz w:val="22"/>
          <w:szCs w:val="22"/>
        </w:rPr>
        <w:t xml:space="preserve"> tvarumo iniciaty</w:t>
      </w:r>
      <w:r w:rsidR="001816A6">
        <w:rPr>
          <w:rStyle w:val="normaltextrun"/>
          <w:rFonts w:ascii="Calibri" w:hAnsi="Calibri" w:cs="Calibri"/>
          <w:sz w:val="22"/>
          <w:szCs w:val="22"/>
        </w:rPr>
        <w:t>vų</w:t>
      </w:r>
      <w:r w:rsidR="00B071B3">
        <w:rPr>
          <w:rStyle w:val="normaltextrun"/>
          <w:rFonts w:ascii="Calibri" w:hAnsi="Calibri" w:cs="Calibri"/>
          <w:sz w:val="22"/>
          <w:szCs w:val="22"/>
        </w:rPr>
        <w:t xml:space="preserve"> </w:t>
      </w:r>
      <w:r w:rsidR="00FC7079">
        <w:rPr>
          <w:rStyle w:val="normaltextrun"/>
          <w:rFonts w:ascii="Calibri" w:hAnsi="Calibri" w:cs="Calibri"/>
          <w:sz w:val="22"/>
          <w:szCs w:val="22"/>
        </w:rPr>
        <w:t>bet</w:t>
      </w:r>
      <w:r w:rsidR="00B071B3">
        <w:rPr>
          <w:rStyle w:val="normaltextrun"/>
          <w:rFonts w:ascii="Calibri" w:hAnsi="Calibri" w:cs="Calibri"/>
          <w:sz w:val="22"/>
          <w:szCs w:val="22"/>
        </w:rPr>
        <w:t xml:space="preserve"> auga</w:t>
      </w:r>
      <w:r w:rsidR="00FC7079">
        <w:rPr>
          <w:rStyle w:val="normaltextrun"/>
          <w:rFonts w:ascii="Calibri" w:hAnsi="Calibri" w:cs="Calibri"/>
          <w:sz w:val="22"/>
          <w:szCs w:val="22"/>
        </w:rPr>
        <w:t xml:space="preserve"> ir</w:t>
      </w:r>
      <w:r w:rsidR="00B071B3">
        <w:rPr>
          <w:rStyle w:val="normaltextrun"/>
          <w:rFonts w:ascii="Calibri" w:hAnsi="Calibri" w:cs="Calibri"/>
          <w:sz w:val="22"/>
          <w:szCs w:val="22"/>
        </w:rPr>
        <w:t xml:space="preserve"> tvariau užaugintų, pagamintų produktų pasiūla</w:t>
      </w:r>
      <w:r w:rsidR="00E36DCC">
        <w:rPr>
          <w:rStyle w:val="normaltextrun"/>
          <w:rFonts w:ascii="Calibri" w:hAnsi="Calibri" w:cs="Calibri"/>
          <w:sz w:val="22"/>
          <w:szCs w:val="22"/>
        </w:rPr>
        <w:t>. Viena tokių</w:t>
      </w:r>
      <w:r w:rsidR="00FC7079">
        <w:rPr>
          <w:rStyle w:val="normaltextrun"/>
          <w:rFonts w:ascii="Calibri" w:hAnsi="Calibri" w:cs="Calibri"/>
          <w:sz w:val="22"/>
          <w:szCs w:val="22"/>
        </w:rPr>
        <w:t xml:space="preserve"> vis sparčiau populiarėjančių</w:t>
      </w:r>
      <w:r w:rsidR="00E36DCC">
        <w:rPr>
          <w:rStyle w:val="normaltextrun"/>
          <w:rFonts w:ascii="Calibri" w:hAnsi="Calibri" w:cs="Calibri"/>
          <w:sz w:val="22"/>
          <w:szCs w:val="22"/>
        </w:rPr>
        <w:t xml:space="preserve"> </w:t>
      </w:r>
      <w:r w:rsidR="001816A6">
        <w:rPr>
          <w:rStyle w:val="normaltextrun"/>
          <w:rFonts w:ascii="Calibri" w:hAnsi="Calibri" w:cs="Calibri"/>
          <w:sz w:val="22"/>
          <w:szCs w:val="22"/>
        </w:rPr>
        <w:t xml:space="preserve">iniciatyvų </w:t>
      </w:r>
      <w:r w:rsidR="00E36DCC">
        <w:rPr>
          <w:rStyle w:val="normaltextrun"/>
          <w:rFonts w:ascii="Calibri" w:hAnsi="Calibri" w:cs="Calibri"/>
          <w:sz w:val="22"/>
          <w:szCs w:val="22"/>
        </w:rPr>
        <w:t xml:space="preserve">– „Cotton Made in Africa“, </w:t>
      </w:r>
      <w:r w:rsidR="00E36DCC" w:rsidRPr="00E36DCC">
        <w:rPr>
          <w:rStyle w:val="normaltextrun"/>
          <w:rFonts w:ascii="Calibri" w:hAnsi="Calibri" w:cs="Calibri"/>
          <w:sz w:val="22"/>
          <w:szCs w:val="22"/>
        </w:rPr>
        <w:t>skatin</w:t>
      </w:r>
      <w:r w:rsidR="00E36DCC">
        <w:rPr>
          <w:rStyle w:val="normaltextrun"/>
          <w:rFonts w:ascii="Calibri" w:hAnsi="Calibri" w:cs="Calibri"/>
          <w:sz w:val="22"/>
          <w:szCs w:val="22"/>
        </w:rPr>
        <w:t>anti</w:t>
      </w:r>
      <w:r w:rsidR="00E36DCC" w:rsidRPr="00E36DCC">
        <w:rPr>
          <w:rStyle w:val="normaltextrun"/>
          <w:rFonts w:ascii="Calibri" w:hAnsi="Calibri" w:cs="Calibri"/>
          <w:sz w:val="22"/>
          <w:szCs w:val="22"/>
        </w:rPr>
        <w:t xml:space="preserve"> aplinkai ir žmonėms draugiškesnį medvilnės auginimą</w:t>
      </w:r>
      <w:r w:rsidR="00CD4440">
        <w:rPr>
          <w:rStyle w:val="normaltextrun"/>
          <w:rFonts w:ascii="Calibri" w:hAnsi="Calibri" w:cs="Calibri"/>
          <w:sz w:val="22"/>
          <w:szCs w:val="22"/>
        </w:rPr>
        <w:t>.</w:t>
      </w:r>
    </w:p>
    <w:p w14:paraId="18194E21" w14:textId="08477CE1" w:rsidR="00485956" w:rsidRDefault="00B071B3" w:rsidP="00485956">
      <w:pPr>
        <w:pStyle w:val="paragraph"/>
        <w:jc w:val="both"/>
        <w:textAlignment w:val="baseline"/>
        <w:rPr>
          <w:rFonts w:ascii="Calibri" w:hAnsi="Calibri" w:cs="Calibri"/>
          <w:sz w:val="22"/>
          <w:szCs w:val="22"/>
        </w:rPr>
      </w:pPr>
      <w:r>
        <w:rPr>
          <w:rFonts w:ascii="Calibri" w:hAnsi="Calibri" w:cs="Calibri"/>
          <w:sz w:val="22"/>
          <w:szCs w:val="22"/>
        </w:rPr>
        <w:t>Ši iniciatyva</w:t>
      </w:r>
      <w:r w:rsidR="001B0CC1" w:rsidRPr="001B0CC1">
        <w:rPr>
          <w:rFonts w:ascii="Calibri" w:hAnsi="Calibri" w:cs="Calibri"/>
          <w:sz w:val="22"/>
          <w:szCs w:val="22"/>
        </w:rPr>
        <w:t xml:space="preserve"> </w:t>
      </w:r>
      <w:r w:rsidR="001816A6">
        <w:rPr>
          <w:rFonts w:ascii="Calibri" w:hAnsi="Calibri" w:cs="Calibri"/>
          <w:sz w:val="22"/>
          <w:szCs w:val="22"/>
        </w:rPr>
        <w:t>pradėt</w:t>
      </w:r>
      <w:r w:rsidR="001B0CC1" w:rsidRPr="001B0CC1">
        <w:rPr>
          <w:rFonts w:ascii="Calibri" w:hAnsi="Calibri" w:cs="Calibri"/>
          <w:sz w:val="22"/>
          <w:szCs w:val="22"/>
        </w:rPr>
        <w:t xml:space="preserve">a 2005 m. Hamburge, Vokietijoje, žinomos kompanijos „Otto Group“ įkūrėjo dr. Michael Otto. </w:t>
      </w:r>
      <w:r w:rsidR="003F0D07">
        <w:rPr>
          <w:rFonts w:ascii="Calibri" w:hAnsi="Calibri" w:cs="Calibri"/>
          <w:sz w:val="22"/>
          <w:szCs w:val="22"/>
        </w:rPr>
        <w:t>„</w:t>
      </w:r>
      <w:r>
        <w:rPr>
          <w:rStyle w:val="normaltextrun"/>
          <w:rFonts w:ascii="Calibri" w:hAnsi="Calibri" w:cs="Calibri"/>
          <w:sz w:val="22"/>
          <w:szCs w:val="22"/>
        </w:rPr>
        <w:t>Cotton Made in Africa</w:t>
      </w:r>
      <w:r w:rsidR="003F0D07">
        <w:rPr>
          <w:rStyle w:val="normaltextrun"/>
          <w:rFonts w:ascii="Calibri" w:hAnsi="Calibri" w:cs="Calibri"/>
          <w:sz w:val="22"/>
          <w:szCs w:val="22"/>
        </w:rPr>
        <w:t>“</w:t>
      </w:r>
      <w:r w:rsidR="001B0CC1" w:rsidRPr="001B0CC1">
        <w:rPr>
          <w:rFonts w:ascii="Calibri" w:hAnsi="Calibri" w:cs="Calibri"/>
          <w:sz w:val="22"/>
          <w:szCs w:val="22"/>
        </w:rPr>
        <w:t xml:space="preserve"> </w:t>
      </w:r>
      <w:r w:rsidR="001816A6">
        <w:rPr>
          <w:rFonts w:ascii="Calibri" w:hAnsi="Calibri" w:cs="Calibri"/>
          <w:sz w:val="22"/>
          <w:szCs w:val="22"/>
        </w:rPr>
        <w:t xml:space="preserve">ženklu </w:t>
      </w:r>
      <w:r w:rsidR="001B0CC1" w:rsidRPr="001B0CC1">
        <w:rPr>
          <w:rFonts w:ascii="Calibri" w:hAnsi="Calibri" w:cs="Calibri"/>
          <w:sz w:val="22"/>
          <w:szCs w:val="22"/>
        </w:rPr>
        <w:t>žymima medvilnė turi atitikti griežtus aplinkosaugos, bei ekonominio ir socialinio tvarumo kriterijus.</w:t>
      </w:r>
    </w:p>
    <w:p w14:paraId="0BEB4E92" w14:textId="710EA2A9" w:rsidR="002D132B" w:rsidRDefault="00CD4440" w:rsidP="007A5CBC">
      <w:pPr>
        <w:pStyle w:val="paragraph"/>
        <w:jc w:val="both"/>
        <w:textAlignment w:val="baseline"/>
        <w:rPr>
          <w:rFonts w:ascii="Calibri" w:hAnsi="Calibri" w:cs="Calibri"/>
          <w:sz w:val="22"/>
          <w:szCs w:val="22"/>
        </w:rPr>
      </w:pPr>
      <w:r w:rsidRPr="00CD4440">
        <w:rPr>
          <w:rFonts w:ascii="Calibri" w:hAnsi="Calibri" w:cs="Calibri"/>
          <w:sz w:val="22"/>
          <w:szCs w:val="22"/>
        </w:rPr>
        <w:t>„</w:t>
      </w:r>
      <w:r w:rsidR="00023B95">
        <w:rPr>
          <w:rFonts w:ascii="Calibri" w:hAnsi="Calibri" w:cs="Calibri"/>
          <w:sz w:val="22"/>
          <w:szCs w:val="22"/>
        </w:rPr>
        <w:t>Pirkėjas rinkdamasis šiuo ženklu pažymėtas prekes prisideda prie tvaresnio medvilnės auginimo. „</w:t>
      </w:r>
      <w:r w:rsidR="00023B95">
        <w:rPr>
          <w:rStyle w:val="normaltextrun"/>
          <w:rFonts w:ascii="Calibri" w:hAnsi="Calibri" w:cs="Calibri"/>
          <w:sz w:val="22"/>
          <w:szCs w:val="22"/>
        </w:rPr>
        <w:t>Cotton Made in Africa</w:t>
      </w:r>
      <w:r w:rsidR="00023B95">
        <w:rPr>
          <w:rFonts w:ascii="Calibri" w:hAnsi="Calibri" w:cs="Calibri"/>
          <w:sz w:val="22"/>
          <w:szCs w:val="22"/>
        </w:rPr>
        <w:t xml:space="preserve">“ medvilnės auginimui </w:t>
      </w:r>
      <w:r w:rsidR="001816A6" w:rsidRPr="001B0CC1">
        <w:rPr>
          <w:rFonts w:ascii="Calibri" w:hAnsi="Calibri" w:cs="Calibri"/>
          <w:sz w:val="22"/>
          <w:szCs w:val="22"/>
        </w:rPr>
        <w:t>naudojamas tik lietaus vanduo, draudžiama naudoti genetiškai modifikuotas sėklas, naikinti pirminius miškus, draudžiami kai kurie itin kenksmingi pesticidai</w:t>
      </w:r>
      <w:r w:rsidR="007A5CBC">
        <w:rPr>
          <w:rFonts w:ascii="Calibri" w:hAnsi="Calibri" w:cs="Calibri"/>
          <w:sz w:val="22"/>
          <w:szCs w:val="22"/>
        </w:rPr>
        <w:t xml:space="preserve"> ir pan.</w:t>
      </w:r>
      <w:r w:rsidR="001816A6" w:rsidRPr="001B0CC1">
        <w:rPr>
          <w:rFonts w:ascii="Calibri" w:hAnsi="Calibri" w:cs="Calibri"/>
          <w:sz w:val="22"/>
          <w:szCs w:val="22"/>
        </w:rPr>
        <w:t xml:space="preserve"> </w:t>
      </w:r>
      <w:r w:rsidRPr="00CD4440">
        <w:rPr>
          <w:rFonts w:ascii="Calibri" w:hAnsi="Calibri" w:cs="Calibri"/>
          <w:sz w:val="22"/>
          <w:szCs w:val="22"/>
        </w:rPr>
        <w:t>Ši iniciatyva skatina smulkųjį verslą neturtinguose Afrikos regionuose, taip sukuriant ne tik galimybes užauginti tvar</w:t>
      </w:r>
      <w:r w:rsidR="00B071B3">
        <w:rPr>
          <w:rFonts w:ascii="Calibri" w:hAnsi="Calibri" w:cs="Calibri"/>
          <w:sz w:val="22"/>
          <w:szCs w:val="22"/>
        </w:rPr>
        <w:t>esnį</w:t>
      </w:r>
      <w:r w:rsidRPr="00CD4440">
        <w:rPr>
          <w:rFonts w:ascii="Calibri" w:hAnsi="Calibri" w:cs="Calibri"/>
          <w:sz w:val="22"/>
          <w:szCs w:val="22"/>
        </w:rPr>
        <w:t xml:space="preserve"> produktą, bet ir prisidėti prie skurdo mažinimo tuose pasaulio regionuose, kur ši problema </w:t>
      </w:r>
      <w:r w:rsidR="00B071B3">
        <w:rPr>
          <w:rFonts w:ascii="Calibri" w:hAnsi="Calibri" w:cs="Calibri"/>
          <w:sz w:val="22"/>
          <w:szCs w:val="22"/>
        </w:rPr>
        <w:t xml:space="preserve">itin </w:t>
      </w:r>
      <w:r w:rsidRPr="00CD4440">
        <w:rPr>
          <w:rFonts w:ascii="Calibri" w:hAnsi="Calibri" w:cs="Calibri"/>
          <w:sz w:val="22"/>
          <w:szCs w:val="22"/>
        </w:rPr>
        <w:t>aktuali</w:t>
      </w:r>
      <w:r w:rsidR="001816A6">
        <w:rPr>
          <w:rFonts w:ascii="Calibri" w:hAnsi="Calibri" w:cs="Calibri"/>
          <w:sz w:val="22"/>
          <w:szCs w:val="22"/>
        </w:rPr>
        <w:t>.</w:t>
      </w:r>
      <w:r w:rsidR="001816A6" w:rsidRPr="001816A6">
        <w:rPr>
          <w:rFonts w:ascii="Calibri" w:hAnsi="Calibri" w:cs="Calibri"/>
          <w:sz w:val="22"/>
          <w:szCs w:val="22"/>
        </w:rPr>
        <w:t xml:space="preserve"> </w:t>
      </w:r>
      <w:r w:rsidR="001816A6">
        <w:rPr>
          <w:rFonts w:ascii="Calibri" w:hAnsi="Calibri" w:cs="Calibri"/>
          <w:sz w:val="22"/>
          <w:szCs w:val="22"/>
        </w:rPr>
        <w:t>Pirkdamas</w:t>
      </w:r>
      <w:r w:rsidR="001816A6" w:rsidRPr="00CD4440">
        <w:rPr>
          <w:rFonts w:ascii="Calibri" w:hAnsi="Calibri" w:cs="Calibri"/>
          <w:sz w:val="22"/>
          <w:szCs w:val="22"/>
        </w:rPr>
        <w:t xml:space="preserve"> „Cotton Made in Africa“ paženklintą gaminį, </w:t>
      </w:r>
      <w:r w:rsidR="001816A6">
        <w:rPr>
          <w:rFonts w:ascii="Calibri" w:hAnsi="Calibri" w:cs="Calibri"/>
          <w:sz w:val="22"/>
          <w:szCs w:val="22"/>
        </w:rPr>
        <w:t xml:space="preserve">kiekvienas žmogus </w:t>
      </w:r>
      <w:r w:rsidR="001816A6" w:rsidRPr="00CD4440">
        <w:rPr>
          <w:rFonts w:ascii="Calibri" w:hAnsi="Calibri" w:cs="Calibri"/>
          <w:sz w:val="22"/>
          <w:szCs w:val="22"/>
        </w:rPr>
        <w:t>prisideda prie kokybinių pokyčių pasauliniame medvilnės versle</w:t>
      </w:r>
      <w:r w:rsidRPr="00CD4440">
        <w:rPr>
          <w:rFonts w:ascii="Calibri" w:hAnsi="Calibri" w:cs="Calibri"/>
          <w:sz w:val="22"/>
          <w:szCs w:val="22"/>
        </w:rPr>
        <w:t xml:space="preserve">“, – </w:t>
      </w:r>
      <w:r w:rsidR="001816A6">
        <w:rPr>
          <w:rFonts w:ascii="Calibri" w:hAnsi="Calibri" w:cs="Calibri"/>
          <w:sz w:val="22"/>
          <w:szCs w:val="22"/>
        </w:rPr>
        <w:t>sako</w:t>
      </w:r>
      <w:r w:rsidRPr="00CD4440">
        <w:rPr>
          <w:rFonts w:ascii="Calibri" w:hAnsi="Calibri" w:cs="Calibri"/>
          <w:sz w:val="22"/>
          <w:szCs w:val="22"/>
        </w:rPr>
        <w:t xml:space="preserve"> „Lidl Lietuva“ Pirkimų departamento socialinės atsakomybės vadovė.</w:t>
      </w:r>
    </w:p>
    <w:p w14:paraId="05BB4C78" w14:textId="09DF3FBF" w:rsidR="007A5CBC" w:rsidRDefault="007A5CBC" w:rsidP="002D132B">
      <w:pPr>
        <w:pStyle w:val="paragraph"/>
        <w:spacing w:before="0" w:beforeAutospacing="0" w:after="0" w:afterAutospacing="0"/>
        <w:jc w:val="both"/>
        <w:textAlignment w:val="baseline"/>
        <w:rPr>
          <w:rFonts w:ascii="Calibri" w:hAnsi="Calibri" w:cs="Calibri"/>
          <w:b/>
          <w:bCs/>
          <w:sz w:val="22"/>
          <w:szCs w:val="22"/>
        </w:rPr>
      </w:pPr>
      <w:r>
        <w:rPr>
          <w:rFonts w:ascii="Calibri" w:hAnsi="Calibri" w:cs="Calibri"/>
          <w:b/>
          <w:bCs/>
          <w:sz w:val="22"/>
          <w:szCs w:val="22"/>
        </w:rPr>
        <w:t>P</w:t>
      </w:r>
      <w:r w:rsidR="002D132B" w:rsidRPr="002D132B">
        <w:rPr>
          <w:rFonts w:ascii="Calibri" w:hAnsi="Calibri" w:cs="Calibri"/>
          <w:b/>
          <w:bCs/>
          <w:sz w:val="22"/>
          <w:szCs w:val="22"/>
        </w:rPr>
        <w:t xml:space="preserve">asaulinis </w:t>
      </w:r>
      <w:r>
        <w:rPr>
          <w:rFonts w:ascii="Calibri" w:hAnsi="Calibri" w:cs="Calibri"/>
          <w:b/>
          <w:bCs/>
          <w:sz w:val="22"/>
          <w:szCs w:val="22"/>
        </w:rPr>
        <w:t xml:space="preserve">tekstilės </w:t>
      </w:r>
      <w:r w:rsidR="002D132B" w:rsidRPr="002D132B">
        <w:rPr>
          <w:rFonts w:ascii="Calibri" w:hAnsi="Calibri" w:cs="Calibri"/>
          <w:b/>
          <w:bCs/>
          <w:sz w:val="22"/>
          <w:szCs w:val="22"/>
        </w:rPr>
        <w:t>tvarumo standartas</w:t>
      </w:r>
    </w:p>
    <w:p w14:paraId="549D2D18" w14:textId="77777777" w:rsidR="003F0D07" w:rsidRDefault="003F0D07" w:rsidP="002D132B">
      <w:pPr>
        <w:pStyle w:val="paragraph"/>
        <w:spacing w:before="0" w:beforeAutospacing="0" w:after="0" w:afterAutospacing="0"/>
        <w:jc w:val="both"/>
        <w:textAlignment w:val="baseline"/>
        <w:rPr>
          <w:rFonts w:ascii="Calibri" w:hAnsi="Calibri" w:cs="Calibri"/>
          <w:b/>
          <w:bCs/>
          <w:sz w:val="22"/>
          <w:szCs w:val="22"/>
        </w:rPr>
      </w:pPr>
    </w:p>
    <w:p w14:paraId="5AFD5B7C" w14:textId="0571944D" w:rsidR="0040594B" w:rsidRPr="007A5CBC" w:rsidRDefault="00023B95" w:rsidP="002D132B">
      <w:pPr>
        <w:pStyle w:val="paragraph"/>
        <w:spacing w:before="0" w:beforeAutospacing="0" w:after="0" w:afterAutospacing="0"/>
        <w:jc w:val="both"/>
        <w:textAlignment w:val="baseline"/>
        <w:rPr>
          <w:rFonts w:ascii="Calibri" w:hAnsi="Calibri" w:cs="Calibri"/>
          <w:b/>
          <w:bCs/>
          <w:sz w:val="22"/>
          <w:szCs w:val="22"/>
        </w:rPr>
      </w:pPr>
      <w:r>
        <w:rPr>
          <w:rFonts w:ascii="Calibri" w:hAnsi="Calibri" w:cs="Calibri"/>
          <w:sz w:val="22"/>
          <w:szCs w:val="22"/>
        </w:rPr>
        <w:t>Kalbant apie ekologišką medvilnę, v</w:t>
      </w:r>
      <w:r w:rsidR="0040594B">
        <w:rPr>
          <w:rFonts w:ascii="Calibri" w:hAnsi="Calibri" w:cs="Calibri"/>
          <w:sz w:val="22"/>
          <w:szCs w:val="22"/>
        </w:rPr>
        <w:t>iena</w:t>
      </w:r>
      <w:r>
        <w:rPr>
          <w:rFonts w:ascii="Calibri" w:hAnsi="Calibri" w:cs="Calibri"/>
          <w:sz w:val="22"/>
          <w:szCs w:val="22"/>
        </w:rPr>
        <w:t>s</w:t>
      </w:r>
      <w:r w:rsidR="00B201FD">
        <w:rPr>
          <w:rFonts w:ascii="Calibri" w:hAnsi="Calibri" w:cs="Calibri"/>
          <w:sz w:val="22"/>
          <w:szCs w:val="22"/>
        </w:rPr>
        <w:t xml:space="preserve"> žinomiausių ir </w:t>
      </w:r>
      <w:r>
        <w:rPr>
          <w:rFonts w:ascii="Calibri" w:hAnsi="Calibri" w:cs="Calibri"/>
          <w:sz w:val="22"/>
          <w:szCs w:val="22"/>
        </w:rPr>
        <w:t xml:space="preserve">populiariausių standartų </w:t>
      </w:r>
      <w:r w:rsidR="00B201FD">
        <w:rPr>
          <w:rFonts w:ascii="Calibri" w:hAnsi="Calibri" w:cs="Calibri"/>
          <w:sz w:val="22"/>
          <w:szCs w:val="22"/>
        </w:rPr>
        <w:t xml:space="preserve">– „Global Organic Textile Standard“. </w:t>
      </w:r>
      <w:r>
        <w:rPr>
          <w:rFonts w:ascii="Calibri" w:hAnsi="Calibri" w:cs="Calibri"/>
          <w:sz w:val="22"/>
          <w:szCs w:val="22"/>
        </w:rPr>
        <w:t>J</w:t>
      </w:r>
      <w:r w:rsidR="00B201FD" w:rsidRPr="00B201FD">
        <w:rPr>
          <w:rFonts w:ascii="Calibri" w:hAnsi="Calibri" w:cs="Calibri"/>
          <w:sz w:val="22"/>
          <w:szCs w:val="22"/>
        </w:rPr>
        <w:t>is</w:t>
      </w:r>
      <w:r w:rsidRPr="00B201FD">
        <w:rPr>
          <w:rFonts w:ascii="Calibri" w:hAnsi="Calibri" w:cs="Calibri"/>
          <w:sz w:val="22"/>
          <w:szCs w:val="22"/>
        </w:rPr>
        <w:t xml:space="preserve"> </w:t>
      </w:r>
      <w:r w:rsidR="00B201FD" w:rsidRPr="00B201FD">
        <w:rPr>
          <w:rFonts w:ascii="Calibri" w:hAnsi="Calibri" w:cs="Calibri"/>
          <w:sz w:val="22"/>
          <w:szCs w:val="22"/>
        </w:rPr>
        <w:t>apima vis</w:t>
      </w:r>
      <w:r w:rsidR="00317877">
        <w:rPr>
          <w:rFonts w:ascii="Calibri" w:hAnsi="Calibri" w:cs="Calibri"/>
          <w:sz w:val="22"/>
          <w:szCs w:val="22"/>
        </w:rPr>
        <w:t>u</w:t>
      </w:r>
      <w:r w:rsidR="00B201FD" w:rsidRPr="00B201FD">
        <w:rPr>
          <w:rFonts w:ascii="Calibri" w:hAnsi="Calibri" w:cs="Calibri"/>
          <w:sz w:val="22"/>
          <w:szCs w:val="22"/>
        </w:rPr>
        <w:t xml:space="preserve">s </w:t>
      </w:r>
      <w:r>
        <w:rPr>
          <w:rFonts w:ascii="Calibri" w:hAnsi="Calibri" w:cs="Calibri"/>
          <w:sz w:val="22"/>
          <w:szCs w:val="22"/>
        </w:rPr>
        <w:t>ekologiškos</w:t>
      </w:r>
      <w:r w:rsidR="00B201FD" w:rsidRPr="00B201FD">
        <w:rPr>
          <w:rFonts w:ascii="Calibri" w:hAnsi="Calibri" w:cs="Calibri"/>
          <w:sz w:val="22"/>
          <w:szCs w:val="22"/>
        </w:rPr>
        <w:t xml:space="preserve"> tekstilės gamybos </w:t>
      </w:r>
      <w:r w:rsidR="004F77DA">
        <w:rPr>
          <w:rFonts w:ascii="Calibri" w:hAnsi="Calibri" w:cs="Calibri"/>
          <w:sz w:val="22"/>
          <w:szCs w:val="22"/>
        </w:rPr>
        <w:t>etapus</w:t>
      </w:r>
      <w:r w:rsidR="00B201FD" w:rsidRPr="00B201FD">
        <w:rPr>
          <w:rFonts w:ascii="Calibri" w:hAnsi="Calibri" w:cs="Calibri"/>
          <w:sz w:val="22"/>
          <w:szCs w:val="22"/>
        </w:rPr>
        <w:t xml:space="preserve">. </w:t>
      </w:r>
      <w:r w:rsidR="004F77DA">
        <w:rPr>
          <w:rFonts w:ascii="Calibri" w:hAnsi="Calibri" w:cs="Calibri"/>
          <w:sz w:val="22"/>
          <w:szCs w:val="22"/>
        </w:rPr>
        <w:t>Standart</w:t>
      </w:r>
      <w:r w:rsidR="002828CC">
        <w:rPr>
          <w:rFonts w:ascii="Calibri" w:hAnsi="Calibri" w:cs="Calibri"/>
          <w:sz w:val="22"/>
          <w:szCs w:val="22"/>
        </w:rPr>
        <w:t xml:space="preserve">as turi aibę aplinkos apsaugos ir socialinių kriterijų – nuo </w:t>
      </w:r>
      <w:r w:rsidR="00B201FD" w:rsidRPr="00B201FD">
        <w:rPr>
          <w:rFonts w:ascii="Calibri" w:hAnsi="Calibri" w:cs="Calibri"/>
          <w:sz w:val="22"/>
          <w:szCs w:val="22"/>
        </w:rPr>
        <w:t>verpalų kilm</w:t>
      </w:r>
      <w:r w:rsidR="002828CC">
        <w:rPr>
          <w:rFonts w:ascii="Calibri" w:hAnsi="Calibri" w:cs="Calibri"/>
          <w:sz w:val="22"/>
          <w:szCs w:val="22"/>
        </w:rPr>
        <w:t>ės ir</w:t>
      </w:r>
      <w:r w:rsidR="00B201FD" w:rsidRPr="00B201FD">
        <w:rPr>
          <w:rFonts w:ascii="Calibri" w:hAnsi="Calibri" w:cs="Calibri"/>
          <w:sz w:val="22"/>
          <w:szCs w:val="22"/>
        </w:rPr>
        <w:t xml:space="preserve"> gamybo</w:t>
      </w:r>
      <w:r w:rsidR="002828CC">
        <w:rPr>
          <w:rFonts w:ascii="Calibri" w:hAnsi="Calibri" w:cs="Calibri"/>
          <w:sz w:val="22"/>
          <w:szCs w:val="22"/>
        </w:rPr>
        <w:t>je</w:t>
      </w:r>
      <w:r w:rsidR="00B201FD" w:rsidRPr="00B201FD">
        <w:rPr>
          <w:rFonts w:ascii="Calibri" w:hAnsi="Calibri" w:cs="Calibri"/>
          <w:sz w:val="22"/>
          <w:szCs w:val="22"/>
        </w:rPr>
        <w:t xml:space="preserve"> naudojam</w:t>
      </w:r>
      <w:r w:rsidR="002828CC">
        <w:rPr>
          <w:rFonts w:ascii="Calibri" w:hAnsi="Calibri" w:cs="Calibri"/>
          <w:sz w:val="22"/>
          <w:szCs w:val="22"/>
        </w:rPr>
        <w:t>ų</w:t>
      </w:r>
      <w:r w:rsidR="00B201FD" w:rsidRPr="00B201FD">
        <w:rPr>
          <w:rFonts w:ascii="Calibri" w:hAnsi="Calibri" w:cs="Calibri"/>
          <w:sz w:val="22"/>
          <w:szCs w:val="22"/>
        </w:rPr>
        <w:t xml:space="preserve"> chemi</w:t>
      </w:r>
      <w:r w:rsidR="002828CC">
        <w:rPr>
          <w:rFonts w:ascii="Calibri" w:hAnsi="Calibri" w:cs="Calibri"/>
          <w:sz w:val="22"/>
          <w:szCs w:val="22"/>
        </w:rPr>
        <w:t>nių medžiagų</w:t>
      </w:r>
      <w:r w:rsidR="00B201FD" w:rsidRPr="00B201FD">
        <w:rPr>
          <w:rFonts w:ascii="Calibri" w:hAnsi="Calibri" w:cs="Calibri"/>
          <w:sz w:val="22"/>
          <w:szCs w:val="22"/>
        </w:rPr>
        <w:t>,</w:t>
      </w:r>
      <w:r w:rsidR="002828CC">
        <w:rPr>
          <w:rFonts w:ascii="Calibri" w:hAnsi="Calibri" w:cs="Calibri"/>
          <w:sz w:val="22"/>
          <w:szCs w:val="22"/>
        </w:rPr>
        <w:t xml:space="preserve"> iki įvairių</w:t>
      </w:r>
      <w:r w:rsidR="00B201FD" w:rsidRPr="00B201FD">
        <w:rPr>
          <w:rFonts w:ascii="Calibri" w:hAnsi="Calibri" w:cs="Calibri"/>
          <w:sz w:val="22"/>
          <w:szCs w:val="22"/>
        </w:rPr>
        <w:t xml:space="preserve"> socialini</w:t>
      </w:r>
      <w:r w:rsidR="002828CC">
        <w:rPr>
          <w:rFonts w:ascii="Calibri" w:hAnsi="Calibri" w:cs="Calibri"/>
          <w:sz w:val="22"/>
          <w:szCs w:val="22"/>
        </w:rPr>
        <w:t xml:space="preserve">ų </w:t>
      </w:r>
      <w:r w:rsidR="00B201FD" w:rsidRPr="00B201FD">
        <w:rPr>
          <w:rFonts w:ascii="Calibri" w:hAnsi="Calibri" w:cs="Calibri"/>
          <w:sz w:val="22"/>
          <w:szCs w:val="22"/>
        </w:rPr>
        <w:t>kriterij</w:t>
      </w:r>
      <w:r w:rsidR="002828CC">
        <w:rPr>
          <w:rFonts w:ascii="Calibri" w:hAnsi="Calibri" w:cs="Calibri"/>
          <w:sz w:val="22"/>
          <w:szCs w:val="22"/>
        </w:rPr>
        <w:t>ų pagal Tarptautinės darbo organizacijos normas</w:t>
      </w:r>
      <w:r w:rsidR="00B201FD" w:rsidRPr="00B201FD">
        <w:rPr>
          <w:rFonts w:ascii="Calibri" w:hAnsi="Calibri" w:cs="Calibri"/>
          <w:sz w:val="22"/>
          <w:szCs w:val="22"/>
        </w:rPr>
        <w:t>.</w:t>
      </w:r>
    </w:p>
    <w:p w14:paraId="7BB64E79" w14:textId="77777777" w:rsidR="00B95C12" w:rsidRDefault="00B95C12" w:rsidP="002D132B">
      <w:pPr>
        <w:pStyle w:val="paragraph"/>
        <w:spacing w:before="0" w:beforeAutospacing="0" w:after="0" w:afterAutospacing="0"/>
        <w:jc w:val="both"/>
        <w:textAlignment w:val="baseline"/>
        <w:rPr>
          <w:rFonts w:ascii="Calibri" w:hAnsi="Calibri" w:cs="Calibri"/>
          <w:sz w:val="22"/>
          <w:szCs w:val="22"/>
        </w:rPr>
      </w:pPr>
    </w:p>
    <w:p w14:paraId="60994297" w14:textId="6A3DFD45" w:rsidR="00B95C12" w:rsidRDefault="00B95C12" w:rsidP="00B95C12">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„Global Organic Textile Standard“ sertifik</w:t>
      </w:r>
      <w:r w:rsidR="007A5CBC">
        <w:rPr>
          <w:rFonts w:ascii="Calibri" w:hAnsi="Calibri" w:cs="Calibri"/>
          <w:sz w:val="22"/>
          <w:szCs w:val="22"/>
        </w:rPr>
        <w:t>ato ženklas reiškia</w:t>
      </w:r>
      <w:r>
        <w:rPr>
          <w:rFonts w:ascii="Calibri" w:hAnsi="Calibri" w:cs="Calibri"/>
          <w:sz w:val="22"/>
          <w:szCs w:val="22"/>
        </w:rPr>
        <w:t xml:space="preserve">, kad </w:t>
      </w:r>
      <w:r w:rsidR="00317877">
        <w:rPr>
          <w:rFonts w:ascii="Calibri" w:hAnsi="Calibri" w:cs="Calibri"/>
          <w:sz w:val="22"/>
          <w:szCs w:val="22"/>
        </w:rPr>
        <w:t>gaminant tokį produktą draudžiama naudoti</w:t>
      </w:r>
      <w:r>
        <w:rPr>
          <w:rFonts w:ascii="Calibri" w:hAnsi="Calibri" w:cs="Calibri"/>
          <w:sz w:val="22"/>
          <w:szCs w:val="22"/>
        </w:rPr>
        <w:t xml:space="preserve"> </w:t>
      </w:r>
      <w:r w:rsidRPr="00B95C12">
        <w:rPr>
          <w:rFonts w:ascii="Calibri" w:hAnsi="Calibri" w:cs="Calibri"/>
          <w:sz w:val="22"/>
          <w:szCs w:val="22"/>
        </w:rPr>
        <w:t>toksišk</w:t>
      </w:r>
      <w:r w:rsidR="00317877">
        <w:rPr>
          <w:rFonts w:ascii="Calibri" w:hAnsi="Calibri" w:cs="Calibri"/>
          <w:sz w:val="22"/>
          <w:szCs w:val="22"/>
        </w:rPr>
        <w:t>us</w:t>
      </w:r>
      <w:r w:rsidRPr="00B95C12">
        <w:rPr>
          <w:rFonts w:ascii="Calibri" w:hAnsi="Calibri" w:cs="Calibri"/>
          <w:sz w:val="22"/>
          <w:szCs w:val="22"/>
        </w:rPr>
        <w:t xml:space="preserve"> sunki</w:t>
      </w:r>
      <w:r w:rsidR="00317877">
        <w:rPr>
          <w:rFonts w:ascii="Calibri" w:hAnsi="Calibri" w:cs="Calibri"/>
          <w:sz w:val="22"/>
          <w:szCs w:val="22"/>
        </w:rPr>
        <w:t>uosius</w:t>
      </w:r>
      <w:r w:rsidRPr="00B95C12">
        <w:rPr>
          <w:rFonts w:ascii="Calibri" w:hAnsi="Calibri" w:cs="Calibri"/>
          <w:sz w:val="22"/>
          <w:szCs w:val="22"/>
        </w:rPr>
        <w:t xml:space="preserve"> metal</w:t>
      </w:r>
      <w:r w:rsidR="00317877">
        <w:rPr>
          <w:rFonts w:ascii="Calibri" w:hAnsi="Calibri" w:cs="Calibri"/>
          <w:sz w:val="22"/>
          <w:szCs w:val="22"/>
        </w:rPr>
        <w:t>us</w:t>
      </w:r>
      <w:r w:rsidRPr="00B95C12">
        <w:rPr>
          <w:rFonts w:ascii="Calibri" w:hAnsi="Calibri" w:cs="Calibri"/>
          <w:sz w:val="22"/>
          <w:szCs w:val="22"/>
        </w:rPr>
        <w:t>, formaldehid</w:t>
      </w:r>
      <w:r w:rsidR="00317877">
        <w:rPr>
          <w:rFonts w:ascii="Calibri" w:hAnsi="Calibri" w:cs="Calibri"/>
          <w:sz w:val="22"/>
          <w:szCs w:val="22"/>
        </w:rPr>
        <w:t>ą</w:t>
      </w:r>
      <w:r w:rsidRPr="00B95C12">
        <w:rPr>
          <w:rFonts w:ascii="Calibri" w:hAnsi="Calibri" w:cs="Calibri"/>
          <w:sz w:val="22"/>
          <w:szCs w:val="22"/>
        </w:rPr>
        <w:t>, aromatini</w:t>
      </w:r>
      <w:r w:rsidR="00317877">
        <w:rPr>
          <w:rFonts w:ascii="Calibri" w:hAnsi="Calibri" w:cs="Calibri"/>
          <w:sz w:val="22"/>
          <w:szCs w:val="22"/>
        </w:rPr>
        <w:t>us</w:t>
      </w:r>
      <w:r w:rsidRPr="00B95C12">
        <w:rPr>
          <w:rFonts w:ascii="Calibri" w:hAnsi="Calibri" w:cs="Calibri"/>
          <w:sz w:val="22"/>
          <w:szCs w:val="22"/>
        </w:rPr>
        <w:t xml:space="preserve"> tirpikli</w:t>
      </w:r>
      <w:r w:rsidR="00317877">
        <w:rPr>
          <w:rFonts w:ascii="Calibri" w:hAnsi="Calibri" w:cs="Calibri"/>
          <w:sz w:val="22"/>
          <w:szCs w:val="22"/>
        </w:rPr>
        <w:t>us</w:t>
      </w:r>
      <w:r w:rsidRPr="00B95C12">
        <w:rPr>
          <w:rFonts w:ascii="Calibri" w:hAnsi="Calibri" w:cs="Calibri"/>
          <w:sz w:val="22"/>
          <w:szCs w:val="22"/>
        </w:rPr>
        <w:t>, funkcin</w:t>
      </w:r>
      <w:r w:rsidR="00317877">
        <w:rPr>
          <w:rFonts w:ascii="Calibri" w:hAnsi="Calibri" w:cs="Calibri"/>
          <w:sz w:val="22"/>
          <w:szCs w:val="22"/>
        </w:rPr>
        <w:t>e</w:t>
      </w:r>
      <w:r w:rsidRPr="00B95C12">
        <w:rPr>
          <w:rFonts w:ascii="Calibri" w:hAnsi="Calibri" w:cs="Calibri"/>
          <w:sz w:val="22"/>
          <w:szCs w:val="22"/>
        </w:rPr>
        <w:t>s nano dalel</w:t>
      </w:r>
      <w:r w:rsidR="00317877">
        <w:rPr>
          <w:rFonts w:ascii="Calibri" w:hAnsi="Calibri" w:cs="Calibri"/>
          <w:sz w:val="22"/>
          <w:szCs w:val="22"/>
        </w:rPr>
        <w:t>e</w:t>
      </w:r>
      <w:r w:rsidRPr="00B95C12">
        <w:rPr>
          <w:rFonts w:ascii="Calibri" w:hAnsi="Calibri" w:cs="Calibri"/>
          <w:sz w:val="22"/>
          <w:szCs w:val="22"/>
        </w:rPr>
        <w:t>s, genetiškai modifikuot</w:t>
      </w:r>
      <w:r w:rsidR="00317877">
        <w:rPr>
          <w:rFonts w:ascii="Calibri" w:hAnsi="Calibri" w:cs="Calibri"/>
          <w:sz w:val="22"/>
          <w:szCs w:val="22"/>
        </w:rPr>
        <w:t>us</w:t>
      </w:r>
      <w:r w:rsidRPr="00B95C12">
        <w:rPr>
          <w:rFonts w:ascii="Calibri" w:hAnsi="Calibri" w:cs="Calibri"/>
          <w:sz w:val="22"/>
          <w:szCs w:val="22"/>
        </w:rPr>
        <w:t xml:space="preserve"> organizm</w:t>
      </w:r>
      <w:r w:rsidR="00317877">
        <w:rPr>
          <w:rFonts w:ascii="Calibri" w:hAnsi="Calibri" w:cs="Calibri"/>
          <w:sz w:val="22"/>
          <w:szCs w:val="22"/>
        </w:rPr>
        <w:t>us</w:t>
      </w:r>
      <w:r w:rsidRPr="00B95C12">
        <w:rPr>
          <w:rFonts w:ascii="Calibri" w:hAnsi="Calibri" w:cs="Calibri"/>
          <w:sz w:val="22"/>
          <w:szCs w:val="22"/>
        </w:rPr>
        <w:t xml:space="preserve"> (GMO), yra ribojamas sintetinių klijų</w:t>
      </w:r>
      <w:r>
        <w:rPr>
          <w:rFonts w:ascii="Calibri" w:hAnsi="Calibri" w:cs="Calibri"/>
          <w:sz w:val="22"/>
          <w:szCs w:val="22"/>
        </w:rPr>
        <w:t>, azodažiklių, išskiriančių vėžį keliančius junginius,</w:t>
      </w:r>
      <w:r w:rsidRPr="00B95C12">
        <w:rPr>
          <w:rFonts w:ascii="Calibri" w:hAnsi="Calibri" w:cs="Calibri"/>
          <w:sz w:val="22"/>
          <w:szCs w:val="22"/>
        </w:rPr>
        <w:t xml:space="preserve"> naudojimas</w:t>
      </w:r>
      <w:r>
        <w:rPr>
          <w:rFonts w:ascii="Calibri" w:hAnsi="Calibri" w:cs="Calibri"/>
          <w:sz w:val="22"/>
          <w:szCs w:val="22"/>
        </w:rPr>
        <w:t xml:space="preserve"> ir kt. Tai yra vienas plačiausiai naudojamų ir griežčiausių rinkoje esančių tvarumo standartų“, </w:t>
      </w:r>
      <w:r w:rsidRPr="00B95C12">
        <w:rPr>
          <w:rFonts w:ascii="Calibri" w:hAnsi="Calibri" w:cs="Calibri"/>
          <w:sz w:val="22"/>
          <w:szCs w:val="22"/>
        </w:rPr>
        <w:t>– teigia pašnekovė.</w:t>
      </w:r>
    </w:p>
    <w:p w14:paraId="7FA91454" w14:textId="147DD6C0" w:rsidR="00B95C12" w:rsidRDefault="00B95C12" w:rsidP="00B95C12">
      <w:pPr>
        <w:pStyle w:val="paragraph"/>
        <w:spacing w:before="0" w:beforeAutospacing="0" w:after="0" w:afterAutospacing="0"/>
        <w:jc w:val="both"/>
        <w:textAlignment w:val="baseline"/>
        <w:rPr>
          <w:rFonts w:ascii="Calibri" w:hAnsi="Calibri" w:cs="Calibri"/>
          <w:sz w:val="22"/>
          <w:szCs w:val="22"/>
        </w:rPr>
      </w:pPr>
    </w:p>
    <w:p w14:paraId="3AA43D85" w14:textId="672A4224" w:rsidR="00B95C12" w:rsidRDefault="00B95C12" w:rsidP="00B95C12">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Be to, auginant </w:t>
      </w:r>
      <w:r w:rsidR="004F77DA">
        <w:rPr>
          <w:rFonts w:ascii="Calibri" w:hAnsi="Calibri" w:cs="Calibri"/>
          <w:sz w:val="22"/>
          <w:szCs w:val="22"/>
        </w:rPr>
        <w:t xml:space="preserve">ekologišką </w:t>
      </w:r>
      <w:r>
        <w:rPr>
          <w:rFonts w:ascii="Calibri" w:hAnsi="Calibri" w:cs="Calibri"/>
          <w:sz w:val="22"/>
          <w:szCs w:val="22"/>
        </w:rPr>
        <w:t xml:space="preserve">medvilnę nenaudojimai genetiškai </w:t>
      </w:r>
      <w:r w:rsidRPr="00B95C12">
        <w:rPr>
          <w:rFonts w:ascii="Calibri" w:hAnsi="Calibri" w:cs="Calibri"/>
          <w:sz w:val="22"/>
          <w:szCs w:val="22"/>
        </w:rPr>
        <w:t>modifikuoti augalai, mineralinės trąšos ir pesticidai, taip pat puoselėjamas dirvožemis, tokiu būdu užtikrinant ilgalaikį jo derlingumą, o pluoštas auginamas taikant sėjomainą.</w:t>
      </w:r>
    </w:p>
    <w:p w14:paraId="31A66D66" w14:textId="58BFA125" w:rsidR="00B95C12" w:rsidRDefault="00B95C12" w:rsidP="00B95C12">
      <w:pPr>
        <w:pStyle w:val="paragraph"/>
        <w:spacing w:before="0" w:beforeAutospacing="0" w:after="0" w:afterAutospacing="0"/>
        <w:jc w:val="both"/>
        <w:textAlignment w:val="baseline"/>
        <w:rPr>
          <w:rFonts w:ascii="Calibri" w:hAnsi="Calibri" w:cs="Calibri"/>
          <w:sz w:val="22"/>
          <w:szCs w:val="22"/>
        </w:rPr>
      </w:pPr>
    </w:p>
    <w:p w14:paraId="5FD9AB3D" w14:textId="09E6EDC7" w:rsidR="00B95C12" w:rsidRDefault="00B95C12" w:rsidP="00535482">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„Medvilnės pramonėje ne mažesne problema įvardijami ne tik ekologiniai iššūkiai, bet ir socialiniai. </w:t>
      </w:r>
      <w:r w:rsidR="00045F43">
        <w:rPr>
          <w:rFonts w:ascii="Calibri" w:hAnsi="Calibri" w:cs="Calibri"/>
          <w:sz w:val="22"/>
          <w:szCs w:val="22"/>
        </w:rPr>
        <w:t xml:space="preserve">Dalyje pasaulio regionų vis dar aktyviai </w:t>
      </w:r>
      <w:r w:rsidR="004F77DA">
        <w:rPr>
          <w:rFonts w:ascii="Calibri" w:hAnsi="Calibri" w:cs="Calibri"/>
          <w:sz w:val="22"/>
          <w:szCs w:val="22"/>
        </w:rPr>
        <w:t>išnaudojami žmonės, įdarbinami vaikai</w:t>
      </w:r>
      <w:r w:rsidR="00317877">
        <w:rPr>
          <w:rFonts w:ascii="Calibri" w:hAnsi="Calibri" w:cs="Calibri"/>
          <w:sz w:val="22"/>
          <w:szCs w:val="22"/>
        </w:rPr>
        <w:t>,</w:t>
      </w:r>
      <w:r w:rsidR="00045F43" w:rsidRPr="00045F43">
        <w:rPr>
          <w:rFonts w:ascii="Calibri" w:hAnsi="Calibri" w:cs="Calibri"/>
          <w:sz w:val="22"/>
          <w:szCs w:val="22"/>
        </w:rPr>
        <w:t xml:space="preserve"> susiduriama su darbuotojų teisių</w:t>
      </w:r>
      <w:r w:rsidR="00045F43">
        <w:rPr>
          <w:rFonts w:ascii="Calibri" w:hAnsi="Calibri" w:cs="Calibri"/>
          <w:sz w:val="22"/>
          <w:szCs w:val="22"/>
        </w:rPr>
        <w:t>, darbų saugos</w:t>
      </w:r>
      <w:r w:rsidR="00045F43" w:rsidRPr="00045F43">
        <w:rPr>
          <w:rFonts w:ascii="Calibri" w:hAnsi="Calibri" w:cs="Calibri"/>
          <w:sz w:val="22"/>
          <w:szCs w:val="22"/>
        </w:rPr>
        <w:t xml:space="preserve"> pažeidimais. Dėl skurdo ir darbo vietų trūkumo, daugybė gyventojų priversti dirbti plantacijose</w:t>
      </w:r>
      <w:r w:rsidR="00317877">
        <w:rPr>
          <w:rFonts w:ascii="Calibri" w:hAnsi="Calibri" w:cs="Calibri"/>
          <w:sz w:val="22"/>
          <w:szCs w:val="22"/>
        </w:rPr>
        <w:t xml:space="preserve"> skurdžiomis </w:t>
      </w:r>
      <w:r w:rsidR="00045F43" w:rsidRPr="00045F43">
        <w:rPr>
          <w:rFonts w:ascii="Calibri" w:hAnsi="Calibri" w:cs="Calibri"/>
          <w:sz w:val="22"/>
          <w:szCs w:val="22"/>
        </w:rPr>
        <w:t>darbo sąlygo</w:t>
      </w:r>
      <w:r w:rsidR="00317877">
        <w:rPr>
          <w:rFonts w:ascii="Calibri" w:hAnsi="Calibri" w:cs="Calibri"/>
          <w:sz w:val="22"/>
          <w:szCs w:val="22"/>
        </w:rPr>
        <w:t>mi</w:t>
      </w:r>
      <w:r w:rsidR="00045F43" w:rsidRPr="00045F43">
        <w:rPr>
          <w:rFonts w:ascii="Calibri" w:hAnsi="Calibri" w:cs="Calibri"/>
          <w:sz w:val="22"/>
          <w:szCs w:val="22"/>
        </w:rPr>
        <w:t xml:space="preserve">s </w:t>
      </w:r>
      <w:r w:rsidR="00317877">
        <w:rPr>
          <w:rFonts w:ascii="Calibri" w:hAnsi="Calibri" w:cs="Calibri"/>
          <w:sz w:val="22"/>
          <w:szCs w:val="22"/>
        </w:rPr>
        <w:t>už itin mažą atlygį, kurio nepakanka</w:t>
      </w:r>
      <w:r w:rsidR="00045F43" w:rsidRPr="00045F43">
        <w:rPr>
          <w:rFonts w:ascii="Calibri" w:hAnsi="Calibri" w:cs="Calibri"/>
          <w:sz w:val="22"/>
          <w:szCs w:val="22"/>
        </w:rPr>
        <w:t xml:space="preserve"> šeimoms išmaitinti.</w:t>
      </w:r>
      <w:r w:rsidR="00045F43">
        <w:rPr>
          <w:rFonts w:ascii="Calibri" w:hAnsi="Calibri" w:cs="Calibri"/>
          <w:sz w:val="22"/>
          <w:szCs w:val="22"/>
        </w:rPr>
        <w:t xml:space="preserve"> </w:t>
      </w:r>
      <w:r w:rsidR="00317877">
        <w:rPr>
          <w:rFonts w:ascii="Calibri" w:hAnsi="Calibri" w:cs="Calibri"/>
          <w:sz w:val="22"/>
          <w:szCs w:val="22"/>
        </w:rPr>
        <w:t>Minėtas</w:t>
      </w:r>
      <w:r w:rsidR="00045F43">
        <w:rPr>
          <w:rFonts w:ascii="Calibri" w:hAnsi="Calibri" w:cs="Calibri"/>
          <w:sz w:val="22"/>
          <w:szCs w:val="22"/>
        </w:rPr>
        <w:t xml:space="preserve"> standartas </w:t>
      </w:r>
      <w:r w:rsidR="00317877">
        <w:rPr>
          <w:rFonts w:ascii="Calibri" w:hAnsi="Calibri" w:cs="Calibri"/>
          <w:sz w:val="22"/>
          <w:szCs w:val="22"/>
        </w:rPr>
        <w:t>skatina ne tik aplinkos apsaugos, bet ir socialiniu požiūriu atsakingos tekstilės gamybą</w:t>
      </w:r>
      <w:r w:rsidR="00045F43" w:rsidRPr="00CD4440">
        <w:rPr>
          <w:rFonts w:ascii="Calibri" w:hAnsi="Calibri" w:cs="Calibri"/>
          <w:sz w:val="22"/>
          <w:szCs w:val="22"/>
        </w:rPr>
        <w:t xml:space="preserve">“, – teigia </w:t>
      </w:r>
      <w:r w:rsidR="00045F43">
        <w:rPr>
          <w:rFonts w:ascii="Calibri" w:hAnsi="Calibri" w:cs="Calibri"/>
          <w:sz w:val="22"/>
          <w:szCs w:val="22"/>
        </w:rPr>
        <w:t>R</w:t>
      </w:r>
      <w:r w:rsidR="00FE0A26">
        <w:rPr>
          <w:rFonts w:ascii="Calibri" w:hAnsi="Calibri" w:cs="Calibri"/>
          <w:sz w:val="22"/>
          <w:szCs w:val="22"/>
        </w:rPr>
        <w:t>.</w:t>
      </w:r>
      <w:r w:rsidR="00045F43">
        <w:rPr>
          <w:rFonts w:ascii="Calibri" w:hAnsi="Calibri" w:cs="Calibri"/>
          <w:sz w:val="22"/>
          <w:szCs w:val="22"/>
        </w:rPr>
        <w:t xml:space="preserve"> Didjurgytė.</w:t>
      </w:r>
    </w:p>
    <w:p w14:paraId="6FC088CE" w14:textId="484D3DAC" w:rsidR="007A5CBC" w:rsidRDefault="007A5CBC" w:rsidP="00535482">
      <w:pPr>
        <w:pStyle w:val="paragraph"/>
        <w:spacing w:before="0" w:beforeAutospacing="0" w:after="0" w:afterAutospacing="0"/>
        <w:jc w:val="both"/>
        <w:textAlignment w:val="baseline"/>
        <w:rPr>
          <w:rFonts w:ascii="Calibri" w:hAnsi="Calibri" w:cs="Calibri"/>
          <w:sz w:val="22"/>
          <w:szCs w:val="22"/>
        </w:rPr>
      </w:pPr>
    </w:p>
    <w:p w14:paraId="020DC123" w14:textId="7BD7AD6C" w:rsidR="007A5CBC" w:rsidRPr="005F36AE" w:rsidRDefault="007A5CBC" w:rsidP="007A5CBC">
      <w:pPr>
        <w:pStyle w:val="paragraph"/>
        <w:spacing w:before="0" w:beforeAutospacing="0" w:after="0" w:afterAutospacing="0"/>
        <w:jc w:val="both"/>
        <w:textAlignment w:val="baseline"/>
        <w:rPr>
          <w:rStyle w:val="normaltextrun"/>
          <w:rFonts w:ascii="Calibri" w:hAnsi="Calibri" w:cs="Calibri"/>
          <w:b/>
          <w:bCs/>
          <w:sz w:val="22"/>
          <w:szCs w:val="22"/>
        </w:rPr>
      </w:pPr>
      <w:r w:rsidRPr="007A5CBC">
        <w:rPr>
          <w:rStyle w:val="normaltextrun"/>
          <w:rFonts w:ascii="Calibri" w:hAnsi="Calibri" w:cs="Calibri"/>
          <w:b/>
          <w:bCs/>
          <w:sz w:val="22"/>
          <w:szCs w:val="22"/>
        </w:rPr>
        <w:t xml:space="preserve">Pokyčiai iki </w:t>
      </w:r>
      <w:r w:rsidRPr="005F36AE">
        <w:rPr>
          <w:rStyle w:val="normaltextrun"/>
          <w:rFonts w:ascii="Calibri" w:hAnsi="Calibri" w:cs="Calibri"/>
          <w:b/>
          <w:bCs/>
          <w:sz w:val="22"/>
          <w:szCs w:val="22"/>
        </w:rPr>
        <w:t>2022 m. pabaigos</w:t>
      </w:r>
    </w:p>
    <w:p w14:paraId="64B7193B" w14:textId="77777777" w:rsidR="007A5CBC" w:rsidRDefault="007A5CBC" w:rsidP="007A5CBC">
      <w:pPr>
        <w:pStyle w:val="paragraph"/>
        <w:spacing w:before="0" w:beforeAutospacing="0" w:after="0" w:afterAutospacing="0"/>
        <w:jc w:val="both"/>
        <w:textAlignment w:val="baseline"/>
        <w:rPr>
          <w:rStyle w:val="normaltextrun"/>
          <w:rFonts w:ascii="Calibri" w:hAnsi="Calibri" w:cs="Calibri"/>
          <w:sz w:val="22"/>
          <w:szCs w:val="22"/>
        </w:rPr>
      </w:pPr>
    </w:p>
    <w:p w14:paraId="5F4FCB25" w14:textId="5ACD5E52" w:rsidR="007A5CBC" w:rsidRDefault="007A5CBC" w:rsidP="007A5CB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w:t>
      </w:r>
      <w:r w:rsidR="00B57ABD">
        <w:rPr>
          <w:rStyle w:val="normaltextrun"/>
          <w:rFonts w:ascii="Calibri" w:hAnsi="Calibri" w:cs="Calibri"/>
          <w:sz w:val="22"/>
          <w:szCs w:val="22"/>
        </w:rPr>
        <w:t>S</w:t>
      </w:r>
      <w:r>
        <w:rPr>
          <w:rStyle w:val="normaltextrun"/>
          <w:rFonts w:ascii="Calibri" w:hAnsi="Calibri" w:cs="Calibri"/>
          <w:sz w:val="22"/>
          <w:szCs w:val="22"/>
        </w:rPr>
        <w:t>uprasdami</w:t>
      </w:r>
      <w:r w:rsidR="00B57ABD">
        <w:rPr>
          <w:rStyle w:val="normaltextrun"/>
          <w:rFonts w:ascii="Calibri" w:hAnsi="Calibri" w:cs="Calibri"/>
          <w:sz w:val="22"/>
          <w:szCs w:val="22"/>
        </w:rPr>
        <w:t xml:space="preserve"> „Lidl“ kaip vieno didžiausių šalies prekybos tinklų paliekamą pėdsaką ir galėdami daryti įtaką vartojimui</w:t>
      </w:r>
      <w:r>
        <w:rPr>
          <w:rStyle w:val="normaltextrun"/>
          <w:rFonts w:ascii="Calibri" w:hAnsi="Calibri" w:cs="Calibri"/>
          <w:sz w:val="22"/>
          <w:szCs w:val="22"/>
        </w:rPr>
        <w:t xml:space="preserve">, </w:t>
      </w:r>
      <w:r w:rsidR="00B57ABD">
        <w:rPr>
          <w:rStyle w:val="normaltextrun"/>
          <w:rFonts w:ascii="Calibri" w:hAnsi="Calibri" w:cs="Calibri"/>
          <w:sz w:val="22"/>
          <w:szCs w:val="22"/>
        </w:rPr>
        <w:t>siekiame prisidėti prie tvaresnių žemės ūkio ir gamybos praktikų ir padėti spręsti pasaulines aplinkos apsaugos ir socialines problemas</w:t>
      </w:r>
      <w:r>
        <w:rPr>
          <w:rStyle w:val="normaltextrun"/>
          <w:rFonts w:ascii="Calibri" w:hAnsi="Calibri" w:cs="Calibri"/>
          <w:sz w:val="22"/>
          <w:szCs w:val="22"/>
        </w:rPr>
        <w:t xml:space="preserve">“, – pabrėžia </w:t>
      </w:r>
      <w:r w:rsidR="008B3284" w:rsidRPr="008B3284">
        <w:rPr>
          <w:rStyle w:val="normaltextrun"/>
          <w:rFonts w:ascii="Calibri" w:hAnsi="Calibri" w:cs="Calibri"/>
          <w:sz w:val="22"/>
          <w:szCs w:val="22"/>
        </w:rPr>
        <w:t>„Lidl Lietuva“ Pirkimų departamento socialinės atsakomybės vadovė</w:t>
      </w:r>
      <w:r>
        <w:rPr>
          <w:rStyle w:val="normaltextrun"/>
          <w:rFonts w:ascii="Calibri" w:hAnsi="Calibri" w:cs="Calibri"/>
          <w:sz w:val="22"/>
          <w:szCs w:val="22"/>
        </w:rPr>
        <w:t>.</w:t>
      </w:r>
    </w:p>
    <w:p w14:paraId="13312BB4" w14:textId="77777777" w:rsidR="007A5CBC" w:rsidRDefault="007A5CBC" w:rsidP="007A5CBC">
      <w:pPr>
        <w:pStyle w:val="paragraph"/>
        <w:spacing w:before="0" w:beforeAutospacing="0" w:after="0" w:afterAutospacing="0"/>
        <w:jc w:val="both"/>
        <w:textAlignment w:val="baseline"/>
        <w:rPr>
          <w:rStyle w:val="normaltextrun"/>
          <w:rFonts w:ascii="Calibri" w:hAnsi="Calibri" w:cs="Calibri"/>
          <w:sz w:val="22"/>
          <w:szCs w:val="22"/>
        </w:rPr>
      </w:pPr>
    </w:p>
    <w:p w14:paraId="60664306" w14:textId="3D3D3627" w:rsidR="007A5CBC" w:rsidRDefault="007A5CBC" w:rsidP="007A5CBC">
      <w:pPr>
        <w:pStyle w:val="paragraph"/>
        <w:spacing w:before="0" w:beforeAutospacing="0" w:after="0" w:afterAutospacing="0"/>
        <w:jc w:val="both"/>
        <w:textAlignment w:val="baseline"/>
        <w:rPr>
          <w:rStyle w:val="normaltextrun"/>
          <w:rFonts w:ascii="Calibri" w:hAnsi="Calibri" w:cs="Calibri"/>
          <w:sz w:val="22"/>
          <w:szCs w:val="22"/>
        </w:rPr>
      </w:pPr>
      <w:r w:rsidRPr="0011122E">
        <w:rPr>
          <w:rStyle w:val="normaltextrun"/>
          <w:rFonts w:ascii="Calibri" w:hAnsi="Calibri" w:cs="Calibri"/>
          <w:sz w:val="22"/>
          <w:szCs w:val="22"/>
        </w:rPr>
        <w:t>„Lidl Lietuva“ yra įsipareigoję</w:t>
      </w:r>
      <w:r>
        <w:rPr>
          <w:rStyle w:val="normaltextrun"/>
          <w:rFonts w:ascii="Calibri" w:hAnsi="Calibri" w:cs="Calibri"/>
          <w:sz w:val="22"/>
          <w:szCs w:val="22"/>
        </w:rPr>
        <w:t>, kad</w:t>
      </w:r>
      <w:r w:rsidRPr="0011122E">
        <w:rPr>
          <w:rStyle w:val="normaltextrun"/>
          <w:rFonts w:ascii="Calibri" w:hAnsi="Calibri" w:cs="Calibri"/>
          <w:sz w:val="22"/>
          <w:szCs w:val="22"/>
        </w:rPr>
        <w:t xml:space="preserve"> iki 2022 m. pabaigos</w:t>
      </w:r>
      <w:r>
        <w:rPr>
          <w:rStyle w:val="normaltextrun"/>
          <w:rFonts w:ascii="Calibri" w:hAnsi="Calibri" w:cs="Calibri"/>
          <w:sz w:val="22"/>
          <w:szCs w:val="22"/>
        </w:rPr>
        <w:t xml:space="preserve"> prekybos tinklo asortimente bus tik t</w:t>
      </w:r>
      <w:r w:rsidR="00C8434E">
        <w:rPr>
          <w:rStyle w:val="normaltextrun"/>
          <w:rFonts w:ascii="Calibri" w:hAnsi="Calibri" w:cs="Calibri"/>
          <w:sz w:val="22"/>
          <w:szCs w:val="22"/>
        </w:rPr>
        <w:t>ie</w:t>
      </w:r>
      <w:r>
        <w:rPr>
          <w:rStyle w:val="normaltextrun"/>
          <w:rFonts w:ascii="Calibri" w:hAnsi="Calibri" w:cs="Calibri"/>
          <w:sz w:val="22"/>
          <w:szCs w:val="22"/>
        </w:rPr>
        <w:t xml:space="preserve"> privačių prekės ženklų tekstilės gaminiai, kurie naudoja sertifikuot</w:t>
      </w:r>
      <w:r w:rsidR="00C8434E">
        <w:rPr>
          <w:rStyle w:val="normaltextrun"/>
          <w:rFonts w:ascii="Calibri" w:hAnsi="Calibri" w:cs="Calibri"/>
          <w:sz w:val="22"/>
          <w:szCs w:val="22"/>
        </w:rPr>
        <w:t>ą</w:t>
      </w:r>
      <w:r>
        <w:rPr>
          <w:rStyle w:val="normaltextrun"/>
          <w:rFonts w:ascii="Calibri" w:hAnsi="Calibri" w:cs="Calibri"/>
          <w:sz w:val="22"/>
          <w:szCs w:val="22"/>
        </w:rPr>
        <w:t xml:space="preserve"> ir tvariau užaugintą medvilnės medžiagą.</w:t>
      </w:r>
    </w:p>
    <w:p w14:paraId="4E262495" w14:textId="77777777" w:rsidR="007A5CBC" w:rsidRDefault="007A5CBC" w:rsidP="007A5CBC">
      <w:pPr>
        <w:pStyle w:val="paragraph"/>
        <w:spacing w:before="0" w:beforeAutospacing="0" w:after="0" w:afterAutospacing="0"/>
        <w:jc w:val="both"/>
        <w:textAlignment w:val="baseline"/>
        <w:rPr>
          <w:rStyle w:val="normaltextrun"/>
          <w:rFonts w:ascii="Calibri" w:hAnsi="Calibri" w:cs="Calibri"/>
          <w:sz w:val="22"/>
          <w:szCs w:val="22"/>
        </w:rPr>
      </w:pPr>
    </w:p>
    <w:p w14:paraId="5643CC9F" w14:textId="77777777" w:rsidR="007A5CBC" w:rsidRDefault="007A5CBC" w:rsidP="00535482">
      <w:pPr>
        <w:pStyle w:val="paragraph"/>
        <w:spacing w:before="0" w:beforeAutospacing="0" w:after="0" w:afterAutospacing="0"/>
        <w:jc w:val="both"/>
        <w:textAlignment w:val="baseline"/>
        <w:rPr>
          <w:rFonts w:ascii="Calibri" w:hAnsi="Calibri" w:cs="Calibri"/>
          <w:sz w:val="22"/>
          <w:szCs w:val="22"/>
        </w:rPr>
      </w:pPr>
    </w:p>
    <w:p w14:paraId="4D8C4777" w14:textId="77777777" w:rsidR="00535482" w:rsidRDefault="00535482" w:rsidP="0053548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99E6CE3" w14:textId="77777777" w:rsidR="00535482" w:rsidRDefault="00535482" w:rsidP="00535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Daugiau informacijos:</w:t>
      </w:r>
      <w:r>
        <w:rPr>
          <w:rStyle w:val="scxw137406125"/>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Dovilė Ibianskaitė</w:t>
      </w:r>
      <w:r>
        <w:rPr>
          <w:rStyle w:val="eop"/>
          <w:rFonts w:ascii="Calibri" w:hAnsi="Calibri" w:cs="Calibri"/>
          <w:sz w:val="20"/>
          <w:szCs w:val="20"/>
        </w:rPr>
        <w:t> </w:t>
      </w:r>
    </w:p>
    <w:p w14:paraId="6DC3ECF8" w14:textId="77777777" w:rsidR="00535482" w:rsidRDefault="00535482" w:rsidP="00535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Korporatyvinių reikalų ir komunikacijos departamentas</w:t>
      </w:r>
      <w:r>
        <w:rPr>
          <w:rStyle w:val="eop"/>
          <w:rFonts w:ascii="Calibri" w:hAnsi="Calibri" w:cs="Calibri"/>
          <w:sz w:val="20"/>
          <w:szCs w:val="20"/>
        </w:rPr>
        <w:t> </w:t>
      </w:r>
    </w:p>
    <w:p w14:paraId="1066E241" w14:textId="77777777" w:rsidR="00535482" w:rsidRDefault="00535482" w:rsidP="00535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UAB „Lidl Lietuva“</w:t>
      </w:r>
      <w:r>
        <w:rPr>
          <w:rStyle w:val="eop"/>
          <w:rFonts w:ascii="Calibri" w:hAnsi="Calibri" w:cs="Calibri"/>
          <w:sz w:val="20"/>
          <w:szCs w:val="20"/>
        </w:rPr>
        <w:t> </w:t>
      </w:r>
    </w:p>
    <w:p w14:paraId="56028A57" w14:textId="77777777" w:rsidR="00535482" w:rsidRDefault="00535482" w:rsidP="00535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Tel. +370 66 560 568</w:t>
      </w:r>
      <w:r>
        <w:rPr>
          <w:rStyle w:val="eop"/>
          <w:rFonts w:ascii="Calibri" w:hAnsi="Calibri" w:cs="Calibri"/>
          <w:sz w:val="20"/>
          <w:szCs w:val="20"/>
        </w:rPr>
        <w:t> </w:t>
      </w:r>
    </w:p>
    <w:p w14:paraId="3A820452" w14:textId="77777777" w:rsidR="00535482" w:rsidRDefault="00535482" w:rsidP="00535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dovile.ibianskaite@lidl.lt</w:t>
      </w:r>
      <w:r>
        <w:rPr>
          <w:rStyle w:val="eop"/>
          <w:rFonts w:ascii="Calibri" w:hAnsi="Calibri" w:cs="Calibri"/>
          <w:sz w:val="20"/>
          <w:szCs w:val="20"/>
        </w:rPr>
        <w:t> </w:t>
      </w:r>
    </w:p>
    <w:p w14:paraId="4F41B4C9" w14:textId="25B2E416" w:rsidR="00365615" w:rsidRPr="004C230C" w:rsidRDefault="00365615" w:rsidP="006362E0">
      <w:pPr>
        <w:rPr>
          <w:rFonts w:ascii="Calibri" w:hAnsi="Calibri"/>
          <w:bCs/>
          <w:sz w:val="20"/>
          <w:szCs w:val="20"/>
          <w:lang w:val="lt-LT"/>
        </w:rPr>
      </w:pPr>
    </w:p>
    <w:sectPr w:rsidR="00365615" w:rsidRPr="004C230C"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3B48" w14:textId="77777777" w:rsidR="00AA6FB6" w:rsidRDefault="00AA6FB6">
      <w:r>
        <w:separator/>
      </w:r>
    </w:p>
  </w:endnote>
  <w:endnote w:type="continuationSeparator" w:id="0">
    <w:p w14:paraId="0FCD4ADE" w14:textId="77777777" w:rsidR="00AA6FB6" w:rsidRDefault="00AA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054AD612" w:rsidR="00924E66" w:rsidRPr="008F68E6" w:rsidRDefault="003B40A8"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65F6748F" w:rsidR="00924E66" w:rsidRDefault="003B40A8"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8A949" w14:textId="77777777" w:rsidR="00AA6FB6" w:rsidRDefault="00AA6FB6">
      <w:r>
        <w:separator/>
      </w:r>
    </w:p>
  </w:footnote>
  <w:footnote w:type="continuationSeparator" w:id="0">
    <w:p w14:paraId="63077F9C" w14:textId="77777777" w:rsidR="00AA6FB6" w:rsidRDefault="00AA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9550F92"/>
    <w:multiLevelType w:val="hybridMultilevel"/>
    <w:tmpl w:val="199E0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1"/>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activeWritingStyle w:appName="MSWord" w:lang="fi-FI" w:vendorID="64" w:dllVersion="0" w:nlCheck="1" w:checkStyle="0"/>
  <w:activeWritingStyle w:appName="MSWord" w:lang="da-DK" w:vendorID="64" w:dllVersion="0" w:nlCheck="1" w:checkStyle="0"/>
  <w:activeWritingStyle w:appName="MSWord" w:lang="pt-P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369F"/>
    <w:rsid w:val="00023B95"/>
    <w:rsid w:val="000244F4"/>
    <w:rsid w:val="00024B95"/>
    <w:rsid w:val="00025569"/>
    <w:rsid w:val="00030882"/>
    <w:rsid w:val="00030F70"/>
    <w:rsid w:val="00031F0A"/>
    <w:rsid w:val="000368C1"/>
    <w:rsid w:val="00036AB7"/>
    <w:rsid w:val="00036F4B"/>
    <w:rsid w:val="00041D7C"/>
    <w:rsid w:val="000423C8"/>
    <w:rsid w:val="00044EBF"/>
    <w:rsid w:val="00045F43"/>
    <w:rsid w:val="00050643"/>
    <w:rsid w:val="00051C1A"/>
    <w:rsid w:val="0005215F"/>
    <w:rsid w:val="000536DD"/>
    <w:rsid w:val="00054436"/>
    <w:rsid w:val="00054F3B"/>
    <w:rsid w:val="00055F6F"/>
    <w:rsid w:val="000566A5"/>
    <w:rsid w:val="00057159"/>
    <w:rsid w:val="000701FB"/>
    <w:rsid w:val="00073DBC"/>
    <w:rsid w:val="00073E54"/>
    <w:rsid w:val="000827A2"/>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EBA"/>
    <w:rsid w:val="000E6584"/>
    <w:rsid w:val="000E682E"/>
    <w:rsid w:val="000E7798"/>
    <w:rsid w:val="000E7E6C"/>
    <w:rsid w:val="000F04F0"/>
    <w:rsid w:val="000F0691"/>
    <w:rsid w:val="000F1A50"/>
    <w:rsid w:val="000F4904"/>
    <w:rsid w:val="000F4AA7"/>
    <w:rsid w:val="000F6BAB"/>
    <w:rsid w:val="00104AED"/>
    <w:rsid w:val="0010652B"/>
    <w:rsid w:val="00107D0A"/>
    <w:rsid w:val="0011122E"/>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41D"/>
    <w:rsid w:val="00147117"/>
    <w:rsid w:val="00151262"/>
    <w:rsid w:val="0015165A"/>
    <w:rsid w:val="00151EBE"/>
    <w:rsid w:val="00156F0B"/>
    <w:rsid w:val="00160064"/>
    <w:rsid w:val="0016114F"/>
    <w:rsid w:val="00162632"/>
    <w:rsid w:val="00163B48"/>
    <w:rsid w:val="00167EDC"/>
    <w:rsid w:val="00170C99"/>
    <w:rsid w:val="00174BD1"/>
    <w:rsid w:val="00177998"/>
    <w:rsid w:val="00181460"/>
    <w:rsid w:val="001816A6"/>
    <w:rsid w:val="00182902"/>
    <w:rsid w:val="001840F3"/>
    <w:rsid w:val="00184183"/>
    <w:rsid w:val="00184A19"/>
    <w:rsid w:val="00184C19"/>
    <w:rsid w:val="0018531F"/>
    <w:rsid w:val="001876FB"/>
    <w:rsid w:val="00187895"/>
    <w:rsid w:val="00191713"/>
    <w:rsid w:val="00191F0F"/>
    <w:rsid w:val="00192D1A"/>
    <w:rsid w:val="001972BE"/>
    <w:rsid w:val="001A0C24"/>
    <w:rsid w:val="001A1543"/>
    <w:rsid w:val="001A5B12"/>
    <w:rsid w:val="001A7B5D"/>
    <w:rsid w:val="001A7B6F"/>
    <w:rsid w:val="001B0CC1"/>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57FB"/>
    <w:rsid w:val="002362B2"/>
    <w:rsid w:val="00237FEB"/>
    <w:rsid w:val="00240219"/>
    <w:rsid w:val="002412BD"/>
    <w:rsid w:val="0024375F"/>
    <w:rsid w:val="002439E1"/>
    <w:rsid w:val="00245B5D"/>
    <w:rsid w:val="00245D42"/>
    <w:rsid w:val="0024702B"/>
    <w:rsid w:val="00250433"/>
    <w:rsid w:val="0025568C"/>
    <w:rsid w:val="002579F7"/>
    <w:rsid w:val="002647BB"/>
    <w:rsid w:val="00265DF9"/>
    <w:rsid w:val="00270101"/>
    <w:rsid w:val="002757E4"/>
    <w:rsid w:val="002807F3"/>
    <w:rsid w:val="002828CC"/>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132B"/>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877"/>
    <w:rsid w:val="00317C8E"/>
    <w:rsid w:val="00321795"/>
    <w:rsid w:val="003257C0"/>
    <w:rsid w:val="00325FDC"/>
    <w:rsid w:val="00331DF5"/>
    <w:rsid w:val="00333175"/>
    <w:rsid w:val="00336CE4"/>
    <w:rsid w:val="003413EF"/>
    <w:rsid w:val="00341980"/>
    <w:rsid w:val="00345215"/>
    <w:rsid w:val="00345BA2"/>
    <w:rsid w:val="00352D7C"/>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CBC"/>
    <w:rsid w:val="003B3F46"/>
    <w:rsid w:val="003B40A8"/>
    <w:rsid w:val="003C3634"/>
    <w:rsid w:val="003C3F8B"/>
    <w:rsid w:val="003D029F"/>
    <w:rsid w:val="003D0CD1"/>
    <w:rsid w:val="003D0DF3"/>
    <w:rsid w:val="003D7429"/>
    <w:rsid w:val="003E0C18"/>
    <w:rsid w:val="003E0D0E"/>
    <w:rsid w:val="003E69C6"/>
    <w:rsid w:val="003F0D07"/>
    <w:rsid w:val="003F7B49"/>
    <w:rsid w:val="004001C7"/>
    <w:rsid w:val="004041DA"/>
    <w:rsid w:val="00404406"/>
    <w:rsid w:val="00405680"/>
    <w:rsid w:val="0040594B"/>
    <w:rsid w:val="00406AF6"/>
    <w:rsid w:val="00410473"/>
    <w:rsid w:val="004116E4"/>
    <w:rsid w:val="00412D3C"/>
    <w:rsid w:val="00412DFD"/>
    <w:rsid w:val="0041346F"/>
    <w:rsid w:val="00413F9B"/>
    <w:rsid w:val="00416E00"/>
    <w:rsid w:val="004174D3"/>
    <w:rsid w:val="004207F7"/>
    <w:rsid w:val="004317B0"/>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85956"/>
    <w:rsid w:val="004903DB"/>
    <w:rsid w:val="00490AAC"/>
    <w:rsid w:val="004924F1"/>
    <w:rsid w:val="004928C9"/>
    <w:rsid w:val="00492AB5"/>
    <w:rsid w:val="00492C07"/>
    <w:rsid w:val="004A1069"/>
    <w:rsid w:val="004A121F"/>
    <w:rsid w:val="004A3135"/>
    <w:rsid w:val="004A4511"/>
    <w:rsid w:val="004A507A"/>
    <w:rsid w:val="004A587B"/>
    <w:rsid w:val="004A6533"/>
    <w:rsid w:val="004A7C33"/>
    <w:rsid w:val="004B3B89"/>
    <w:rsid w:val="004B5B14"/>
    <w:rsid w:val="004B631A"/>
    <w:rsid w:val="004B75FA"/>
    <w:rsid w:val="004B7FAA"/>
    <w:rsid w:val="004C230C"/>
    <w:rsid w:val="004C23EE"/>
    <w:rsid w:val="004C2756"/>
    <w:rsid w:val="004C2D71"/>
    <w:rsid w:val="004C3F2B"/>
    <w:rsid w:val="004C63F3"/>
    <w:rsid w:val="004D070E"/>
    <w:rsid w:val="004D3A1F"/>
    <w:rsid w:val="004D5BFF"/>
    <w:rsid w:val="004E1621"/>
    <w:rsid w:val="004E17B5"/>
    <w:rsid w:val="004E2FAA"/>
    <w:rsid w:val="004E7C6D"/>
    <w:rsid w:val="004F03E4"/>
    <w:rsid w:val="004F388B"/>
    <w:rsid w:val="004F5047"/>
    <w:rsid w:val="004F53E1"/>
    <w:rsid w:val="004F5FB8"/>
    <w:rsid w:val="004F77DA"/>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5482"/>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30E6"/>
    <w:rsid w:val="0058439C"/>
    <w:rsid w:val="00587B97"/>
    <w:rsid w:val="00587C0F"/>
    <w:rsid w:val="0059418E"/>
    <w:rsid w:val="0059468D"/>
    <w:rsid w:val="00594D41"/>
    <w:rsid w:val="005A5738"/>
    <w:rsid w:val="005A5FF7"/>
    <w:rsid w:val="005B6A9C"/>
    <w:rsid w:val="005B716F"/>
    <w:rsid w:val="005C1598"/>
    <w:rsid w:val="005C21FA"/>
    <w:rsid w:val="005C3D4B"/>
    <w:rsid w:val="005D25AC"/>
    <w:rsid w:val="005D2AD8"/>
    <w:rsid w:val="005D55BC"/>
    <w:rsid w:val="005D733C"/>
    <w:rsid w:val="005E5B00"/>
    <w:rsid w:val="005E7919"/>
    <w:rsid w:val="005F1508"/>
    <w:rsid w:val="005F1D0C"/>
    <w:rsid w:val="005F2242"/>
    <w:rsid w:val="005F34AC"/>
    <w:rsid w:val="005F36AE"/>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222"/>
    <w:rsid w:val="006A4772"/>
    <w:rsid w:val="006A747A"/>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6BC"/>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0B83"/>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2F30"/>
    <w:rsid w:val="007A39ED"/>
    <w:rsid w:val="007A4062"/>
    <w:rsid w:val="007A467E"/>
    <w:rsid w:val="007A4A3D"/>
    <w:rsid w:val="007A5776"/>
    <w:rsid w:val="007A5CBC"/>
    <w:rsid w:val="007B2334"/>
    <w:rsid w:val="007B5B58"/>
    <w:rsid w:val="007C1AA7"/>
    <w:rsid w:val="007C2C75"/>
    <w:rsid w:val="007C4F76"/>
    <w:rsid w:val="007C7D54"/>
    <w:rsid w:val="007D173E"/>
    <w:rsid w:val="007D3EDE"/>
    <w:rsid w:val="007D4E77"/>
    <w:rsid w:val="007D7F69"/>
    <w:rsid w:val="007E01D5"/>
    <w:rsid w:val="007E4765"/>
    <w:rsid w:val="007E4AB0"/>
    <w:rsid w:val="007E7133"/>
    <w:rsid w:val="0080093C"/>
    <w:rsid w:val="00801DE3"/>
    <w:rsid w:val="008068DA"/>
    <w:rsid w:val="00807650"/>
    <w:rsid w:val="00811486"/>
    <w:rsid w:val="008120E6"/>
    <w:rsid w:val="00812B69"/>
    <w:rsid w:val="00813006"/>
    <w:rsid w:val="00814567"/>
    <w:rsid w:val="008169EE"/>
    <w:rsid w:val="008201EE"/>
    <w:rsid w:val="00821F27"/>
    <w:rsid w:val="0082729A"/>
    <w:rsid w:val="00830A3C"/>
    <w:rsid w:val="008312F0"/>
    <w:rsid w:val="00833414"/>
    <w:rsid w:val="008400AD"/>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1AA2"/>
    <w:rsid w:val="008925E0"/>
    <w:rsid w:val="008928E7"/>
    <w:rsid w:val="008957CF"/>
    <w:rsid w:val="0089658B"/>
    <w:rsid w:val="00896730"/>
    <w:rsid w:val="008A0BD3"/>
    <w:rsid w:val="008A44A4"/>
    <w:rsid w:val="008A52F6"/>
    <w:rsid w:val="008A5B7E"/>
    <w:rsid w:val="008B02F1"/>
    <w:rsid w:val="008B1B8D"/>
    <w:rsid w:val="008B3284"/>
    <w:rsid w:val="008B4331"/>
    <w:rsid w:val="008B7297"/>
    <w:rsid w:val="008B78FB"/>
    <w:rsid w:val="008C2621"/>
    <w:rsid w:val="008C2B5D"/>
    <w:rsid w:val="008C2EB5"/>
    <w:rsid w:val="008C5C5D"/>
    <w:rsid w:val="008C5D91"/>
    <w:rsid w:val="008C725A"/>
    <w:rsid w:val="008D1C20"/>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403C"/>
    <w:rsid w:val="00956872"/>
    <w:rsid w:val="00956F2B"/>
    <w:rsid w:val="00960817"/>
    <w:rsid w:val="00961ABE"/>
    <w:rsid w:val="00962D06"/>
    <w:rsid w:val="0096456A"/>
    <w:rsid w:val="00964F1D"/>
    <w:rsid w:val="009660E3"/>
    <w:rsid w:val="009678C7"/>
    <w:rsid w:val="0097119E"/>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1AF0"/>
    <w:rsid w:val="00A34C22"/>
    <w:rsid w:val="00A40866"/>
    <w:rsid w:val="00A410EA"/>
    <w:rsid w:val="00A43BEB"/>
    <w:rsid w:val="00A44766"/>
    <w:rsid w:val="00A47064"/>
    <w:rsid w:val="00A471E9"/>
    <w:rsid w:val="00A52F77"/>
    <w:rsid w:val="00A54199"/>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25FE"/>
    <w:rsid w:val="00A93A08"/>
    <w:rsid w:val="00A94EF5"/>
    <w:rsid w:val="00AA07EF"/>
    <w:rsid w:val="00AA0A97"/>
    <w:rsid w:val="00AA43E6"/>
    <w:rsid w:val="00AA5747"/>
    <w:rsid w:val="00AA6FB6"/>
    <w:rsid w:val="00AA736A"/>
    <w:rsid w:val="00AB2F97"/>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2CEA"/>
    <w:rsid w:val="00AE4D6E"/>
    <w:rsid w:val="00AE4F81"/>
    <w:rsid w:val="00AE6001"/>
    <w:rsid w:val="00AE6807"/>
    <w:rsid w:val="00AE6E21"/>
    <w:rsid w:val="00AF0A9E"/>
    <w:rsid w:val="00AF12A9"/>
    <w:rsid w:val="00AF34CE"/>
    <w:rsid w:val="00B01F76"/>
    <w:rsid w:val="00B06737"/>
    <w:rsid w:val="00B07179"/>
    <w:rsid w:val="00B071B3"/>
    <w:rsid w:val="00B07927"/>
    <w:rsid w:val="00B11521"/>
    <w:rsid w:val="00B115ED"/>
    <w:rsid w:val="00B13566"/>
    <w:rsid w:val="00B1445D"/>
    <w:rsid w:val="00B15707"/>
    <w:rsid w:val="00B16A08"/>
    <w:rsid w:val="00B201FD"/>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57ABD"/>
    <w:rsid w:val="00B6175D"/>
    <w:rsid w:val="00B625C8"/>
    <w:rsid w:val="00B62802"/>
    <w:rsid w:val="00B63F56"/>
    <w:rsid w:val="00B705E7"/>
    <w:rsid w:val="00B763F5"/>
    <w:rsid w:val="00B7766A"/>
    <w:rsid w:val="00B8290D"/>
    <w:rsid w:val="00B83F7A"/>
    <w:rsid w:val="00B854D6"/>
    <w:rsid w:val="00B8580E"/>
    <w:rsid w:val="00B86A40"/>
    <w:rsid w:val="00B9237E"/>
    <w:rsid w:val="00B94264"/>
    <w:rsid w:val="00B95C12"/>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412D"/>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549"/>
    <w:rsid w:val="00C170C0"/>
    <w:rsid w:val="00C17C85"/>
    <w:rsid w:val="00C20B2B"/>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80172"/>
    <w:rsid w:val="00C8434E"/>
    <w:rsid w:val="00C91C2D"/>
    <w:rsid w:val="00C94926"/>
    <w:rsid w:val="00C953B8"/>
    <w:rsid w:val="00C96057"/>
    <w:rsid w:val="00CA20BC"/>
    <w:rsid w:val="00CA2749"/>
    <w:rsid w:val="00CA4DAC"/>
    <w:rsid w:val="00CA55F0"/>
    <w:rsid w:val="00CA6361"/>
    <w:rsid w:val="00CA74BF"/>
    <w:rsid w:val="00CB069D"/>
    <w:rsid w:val="00CB073D"/>
    <w:rsid w:val="00CB71E4"/>
    <w:rsid w:val="00CC0581"/>
    <w:rsid w:val="00CC2EF2"/>
    <w:rsid w:val="00CC5993"/>
    <w:rsid w:val="00CD08EC"/>
    <w:rsid w:val="00CD0BAD"/>
    <w:rsid w:val="00CD1895"/>
    <w:rsid w:val="00CD4440"/>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77B14"/>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4D6"/>
    <w:rsid w:val="00DF05E7"/>
    <w:rsid w:val="00DF36B5"/>
    <w:rsid w:val="00E04DF2"/>
    <w:rsid w:val="00E05BEF"/>
    <w:rsid w:val="00E11C12"/>
    <w:rsid w:val="00E1339D"/>
    <w:rsid w:val="00E20FEA"/>
    <w:rsid w:val="00E218AD"/>
    <w:rsid w:val="00E220FA"/>
    <w:rsid w:val="00E2482B"/>
    <w:rsid w:val="00E24956"/>
    <w:rsid w:val="00E25D64"/>
    <w:rsid w:val="00E354FD"/>
    <w:rsid w:val="00E36DCC"/>
    <w:rsid w:val="00E4151C"/>
    <w:rsid w:val="00E43C61"/>
    <w:rsid w:val="00E44627"/>
    <w:rsid w:val="00E47AB9"/>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7768A"/>
    <w:rsid w:val="00E818B8"/>
    <w:rsid w:val="00E83976"/>
    <w:rsid w:val="00E848BA"/>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4151"/>
    <w:rsid w:val="00F075D1"/>
    <w:rsid w:val="00F10C14"/>
    <w:rsid w:val="00F12035"/>
    <w:rsid w:val="00F12706"/>
    <w:rsid w:val="00F1323E"/>
    <w:rsid w:val="00F21267"/>
    <w:rsid w:val="00F21D66"/>
    <w:rsid w:val="00F2205E"/>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77453"/>
    <w:rsid w:val="00F80059"/>
    <w:rsid w:val="00F80A0A"/>
    <w:rsid w:val="00F829B9"/>
    <w:rsid w:val="00F83CC0"/>
    <w:rsid w:val="00F878B3"/>
    <w:rsid w:val="00F9053E"/>
    <w:rsid w:val="00F96061"/>
    <w:rsid w:val="00F97E86"/>
    <w:rsid w:val="00FA0AEB"/>
    <w:rsid w:val="00FA16B8"/>
    <w:rsid w:val="00FA1BCE"/>
    <w:rsid w:val="00FA2E16"/>
    <w:rsid w:val="00FA3794"/>
    <w:rsid w:val="00FA37F7"/>
    <w:rsid w:val="00FA7F96"/>
    <w:rsid w:val="00FB215A"/>
    <w:rsid w:val="00FB3AF8"/>
    <w:rsid w:val="00FC0F73"/>
    <w:rsid w:val="00FC20D7"/>
    <w:rsid w:val="00FC4121"/>
    <w:rsid w:val="00FC7079"/>
    <w:rsid w:val="00FD2AED"/>
    <w:rsid w:val="00FD3B50"/>
    <w:rsid w:val="00FD3C92"/>
    <w:rsid w:val="00FD4222"/>
    <w:rsid w:val="00FD4CDC"/>
    <w:rsid w:val="00FE0A26"/>
    <w:rsid w:val="00FE0FED"/>
    <w:rsid w:val="00FE1F8A"/>
    <w:rsid w:val="00FE30A0"/>
    <w:rsid w:val="00FE4341"/>
    <w:rsid w:val="00FE48FA"/>
    <w:rsid w:val="00FE6A60"/>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paragraph" w:customStyle="1" w:styleId="paragraph">
    <w:name w:val="paragraph"/>
    <w:basedOn w:val="Normal"/>
    <w:rsid w:val="00535482"/>
    <w:pPr>
      <w:spacing w:before="100" w:beforeAutospacing="1" w:after="100" w:afterAutospacing="1"/>
    </w:pPr>
    <w:rPr>
      <w:lang w:val="lt-LT" w:eastAsia="lt-LT"/>
    </w:rPr>
  </w:style>
  <w:style w:type="character" w:customStyle="1" w:styleId="normaltextrun">
    <w:name w:val="normaltextrun"/>
    <w:basedOn w:val="DefaultParagraphFont"/>
    <w:rsid w:val="00535482"/>
  </w:style>
  <w:style w:type="character" w:customStyle="1" w:styleId="eop">
    <w:name w:val="eop"/>
    <w:basedOn w:val="DefaultParagraphFont"/>
    <w:rsid w:val="00535482"/>
  </w:style>
  <w:style w:type="character" w:customStyle="1" w:styleId="scxw137406125">
    <w:name w:val="scxw137406125"/>
    <w:basedOn w:val="DefaultParagraphFont"/>
    <w:rsid w:val="0053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46980093">
      <w:bodyDiv w:val="1"/>
      <w:marLeft w:val="0"/>
      <w:marRight w:val="0"/>
      <w:marTop w:val="0"/>
      <w:marBottom w:val="0"/>
      <w:divBdr>
        <w:top w:val="none" w:sz="0" w:space="0" w:color="auto"/>
        <w:left w:val="none" w:sz="0" w:space="0" w:color="auto"/>
        <w:bottom w:val="none" w:sz="0" w:space="0" w:color="auto"/>
        <w:right w:val="none" w:sz="0" w:space="0" w:color="auto"/>
      </w:divBdr>
      <w:divsChild>
        <w:div w:id="952322593">
          <w:marLeft w:val="0"/>
          <w:marRight w:val="0"/>
          <w:marTop w:val="0"/>
          <w:marBottom w:val="0"/>
          <w:divBdr>
            <w:top w:val="none" w:sz="0" w:space="0" w:color="auto"/>
            <w:left w:val="none" w:sz="0" w:space="0" w:color="auto"/>
            <w:bottom w:val="none" w:sz="0" w:space="0" w:color="auto"/>
            <w:right w:val="none" w:sz="0" w:space="0" w:color="auto"/>
          </w:divBdr>
        </w:div>
        <w:div w:id="2094815964">
          <w:marLeft w:val="0"/>
          <w:marRight w:val="0"/>
          <w:marTop w:val="0"/>
          <w:marBottom w:val="0"/>
          <w:divBdr>
            <w:top w:val="none" w:sz="0" w:space="0" w:color="auto"/>
            <w:left w:val="none" w:sz="0" w:space="0" w:color="auto"/>
            <w:bottom w:val="none" w:sz="0" w:space="0" w:color="auto"/>
            <w:right w:val="none" w:sz="0" w:space="0" w:color="auto"/>
          </w:divBdr>
        </w:div>
        <w:div w:id="1460950158">
          <w:marLeft w:val="0"/>
          <w:marRight w:val="0"/>
          <w:marTop w:val="0"/>
          <w:marBottom w:val="0"/>
          <w:divBdr>
            <w:top w:val="none" w:sz="0" w:space="0" w:color="auto"/>
            <w:left w:val="none" w:sz="0" w:space="0" w:color="auto"/>
            <w:bottom w:val="none" w:sz="0" w:space="0" w:color="auto"/>
            <w:right w:val="none" w:sz="0" w:space="0" w:color="auto"/>
          </w:divBdr>
        </w:div>
        <w:div w:id="1702049801">
          <w:marLeft w:val="0"/>
          <w:marRight w:val="0"/>
          <w:marTop w:val="0"/>
          <w:marBottom w:val="0"/>
          <w:divBdr>
            <w:top w:val="none" w:sz="0" w:space="0" w:color="auto"/>
            <w:left w:val="none" w:sz="0" w:space="0" w:color="auto"/>
            <w:bottom w:val="none" w:sz="0" w:space="0" w:color="auto"/>
            <w:right w:val="none" w:sz="0" w:space="0" w:color="auto"/>
          </w:divBdr>
        </w:div>
        <w:div w:id="1052998169">
          <w:marLeft w:val="0"/>
          <w:marRight w:val="0"/>
          <w:marTop w:val="0"/>
          <w:marBottom w:val="0"/>
          <w:divBdr>
            <w:top w:val="none" w:sz="0" w:space="0" w:color="auto"/>
            <w:left w:val="none" w:sz="0" w:space="0" w:color="auto"/>
            <w:bottom w:val="none" w:sz="0" w:space="0" w:color="auto"/>
            <w:right w:val="none" w:sz="0" w:space="0" w:color="auto"/>
          </w:divBdr>
        </w:div>
        <w:div w:id="961499021">
          <w:marLeft w:val="0"/>
          <w:marRight w:val="0"/>
          <w:marTop w:val="0"/>
          <w:marBottom w:val="0"/>
          <w:divBdr>
            <w:top w:val="none" w:sz="0" w:space="0" w:color="auto"/>
            <w:left w:val="none" w:sz="0" w:space="0" w:color="auto"/>
            <w:bottom w:val="none" w:sz="0" w:space="0" w:color="auto"/>
            <w:right w:val="none" w:sz="0" w:space="0" w:color="auto"/>
          </w:divBdr>
        </w:div>
        <w:div w:id="1863781018">
          <w:marLeft w:val="0"/>
          <w:marRight w:val="0"/>
          <w:marTop w:val="0"/>
          <w:marBottom w:val="0"/>
          <w:divBdr>
            <w:top w:val="none" w:sz="0" w:space="0" w:color="auto"/>
            <w:left w:val="none" w:sz="0" w:space="0" w:color="auto"/>
            <w:bottom w:val="none" w:sz="0" w:space="0" w:color="auto"/>
            <w:right w:val="none" w:sz="0" w:space="0" w:color="auto"/>
          </w:divBdr>
        </w:div>
        <w:div w:id="1333945658">
          <w:marLeft w:val="0"/>
          <w:marRight w:val="0"/>
          <w:marTop w:val="0"/>
          <w:marBottom w:val="0"/>
          <w:divBdr>
            <w:top w:val="none" w:sz="0" w:space="0" w:color="auto"/>
            <w:left w:val="none" w:sz="0" w:space="0" w:color="auto"/>
            <w:bottom w:val="none" w:sz="0" w:space="0" w:color="auto"/>
            <w:right w:val="none" w:sz="0" w:space="0" w:color="auto"/>
          </w:divBdr>
        </w:div>
        <w:div w:id="408381156">
          <w:marLeft w:val="0"/>
          <w:marRight w:val="0"/>
          <w:marTop w:val="0"/>
          <w:marBottom w:val="0"/>
          <w:divBdr>
            <w:top w:val="none" w:sz="0" w:space="0" w:color="auto"/>
            <w:left w:val="none" w:sz="0" w:space="0" w:color="auto"/>
            <w:bottom w:val="none" w:sz="0" w:space="0" w:color="auto"/>
            <w:right w:val="none" w:sz="0" w:space="0" w:color="auto"/>
          </w:divBdr>
        </w:div>
        <w:div w:id="1353872737">
          <w:marLeft w:val="0"/>
          <w:marRight w:val="0"/>
          <w:marTop w:val="0"/>
          <w:marBottom w:val="0"/>
          <w:divBdr>
            <w:top w:val="none" w:sz="0" w:space="0" w:color="auto"/>
            <w:left w:val="none" w:sz="0" w:space="0" w:color="auto"/>
            <w:bottom w:val="none" w:sz="0" w:space="0" w:color="auto"/>
            <w:right w:val="none" w:sz="0" w:space="0" w:color="auto"/>
          </w:divBdr>
        </w:div>
        <w:div w:id="763574407">
          <w:marLeft w:val="0"/>
          <w:marRight w:val="0"/>
          <w:marTop w:val="0"/>
          <w:marBottom w:val="0"/>
          <w:divBdr>
            <w:top w:val="none" w:sz="0" w:space="0" w:color="auto"/>
            <w:left w:val="none" w:sz="0" w:space="0" w:color="auto"/>
            <w:bottom w:val="none" w:sz="0" w:space="0" w:color="auto"/>
            <w:right w:val="none" w:sz="0" w:space="0" w:color="auto"/>
          </w:divBdr>
        </w:div>
        <w:div w:id="659694866">
          <w:marLeft w:val="0"/>
          <w:marRight w:val="0"/>
          <w:marTop w:val="0"/>
          <w:marBottom w:val="0"/>
          <w:divBdr>
            <w:top w:val="none" w:sz="0" w:space="0" w:color="auto"/>
            <w:left w:val="none" w:sz="0" w:space="0" w:color="auto"/>
            <w:bottom w:val="none" w:sz="0" w:space="0" w:color="auto"/>
            <w:right w:val="none" w:sz="0" w:space="0" w:color="auto"/>
          </w:divBdr>
        </w:div>
        <w:div w:id="830366574">
          <w:marLeft w:val="0"/>
          <w:marRight w:val="0"/>
          <w:marTop w:val="0"/>
          <w:marBottom w:val="0"/>
          <w:divBdr>
            <w:top w:val="none" w:sz="0" w:space="0" w:color="auto"/>
            <w:left w:val="none" w:sz="0" w:space="0" w:color="auto"/>
            <w:bottom w:val="none" w:sz="0" w:space="0" w:color="auto"/>
            <w:right w:val="none" w:sz="0" w:space="0" w:color="auto"/>
          </w:divBdr>
        </w:div>
        <w:div w:id="619993556">
          <w:marLeft w:val="0"/>
          <w:marRight w:val="0"/>
          <w:marTop w:val="0"/>
          <w:marBottom w:val="0"/>
          <w:divBdr>
            <w:top w:val="none" w:sz="0" w:space="0" w:color="auto"/>
            <w:left w:val="none" w:sz="0" w:space="0" w:color="auto"/>
            <w:bottom w:val="none" w:sz="0" w:space="0" w:color="auto"/>
            <w:right w:val="none" w:sz="0" w:space="0" w:color="auto"/>
          </w:divBdr>
        </w:div>
        <w:div w:id="1077826708">
          <w:marLeft w:val="0"/>
          <w:marRight w:val="0"/>
          <w:marTop w:val="0"/>
          <w:marBottom w:val="0"/>
          <w:divBdr>
            <w:top w:val="none" w:sz="0" w:space="0" w:color="auto"/>
            <w:left w:val="none" w:sz="0" w:space="0" w:color="auto"/>
            <w:bottom w:val="none" w:sz="0" w:space="0" w:color="auto"/>
            <w:right w:val="none" w:sz="0" w:space="0" w:color="auto"/>
          </w:divBdr>
        </w:div>
        <w:div w:id="1160383646">
          <w:marLeft w:val="0"/>
          <w:marRight w:val="0"/>
          <w:marTop w:val="0"/>
          <w:marBottom w:val="0"/>
          <w:divBdr>
            <w:top w:val="none" w:sz="0" w:space="0" w:color="auto"/>
            <w:left w:val="none" w:sz="0" w:space="0" w:color="auto"/>
            <w:bottom w:val="none" w:sz="0" w:space="0" w:color="auto"/>
            <w:right w:val="none" w:sz="0" w:space="0" w:color="auto"/>
          </w:divBdr>
        </w:div>
        <w:div w:id="614094887">
          <w:marLeft w:val="0"/>
          <w:marRight w:val="0"/>
          <w:marTop w:val="0"/>
          <w:marBottom w:val="0"/>
          <w:divBdr>
            <w:top w:val="none" w:sz="0" w:space="0" w:color="auto"/>
            <w:left w:val="none" w:sz="0" w:space="0" w:color="auto"/>
            <w:bottom w:val="none" w:sz="0" w:space="0" w:color="auto"/>
            <w:right w:val="none" w:sz="0" w:space="0" w:color="auto"/>
          </w:divBdr>
        </w:div>
        <w:div w:id="1941791803">
          <w:marLeft w:val="0"/>
          <w:marRight w:val="0"/>
          <w:marTop w:val="0"/>
          <w:marBottom w:val="0"/>
          <w:divBdr>
            <w:top w:val="none" w:sz="0" w:space="0" w:color="auto"/>
            <w:left w:val="none" w:sz="0" w:space="0" w:color="auto"/>
            <w:bottom w:val="none" w:sz="0" w:space="0" w:color="auto"/>
            <w:right w:val="none" w:sz="0" w:space="0" w:color="auto"/>
          </w:divBdr>
        </w:div>
        <w:div w:id="1635600831">
          <w:marLeft w:val="0"/>
          <w:marRight w:val="0"/>
          <w:marTop w:val="0"/>
          <w:marBottom w:val="0"/>
          <w:divBdr>
            <w:top w:val="none" w:sz="0" w:space="0" w:color="auto"/>
            <w:left w:val="none" w:sz="0" w:space="0" w:color="auto"/>
            <w:bottom w:val="none" w:sz="0" w:space="0" w:color="auto"/>
            <w:right w:val="none" w:sz="0" w:space="0" w:color="auto"/>
          </w:divBdr>
        </w:div>
        <w:div w:id="816458496">
          <w:marLeft w:val="0"/>
          <w:marRight w:val="0"/>
          <w:marTop w:val="0"/>
          <w:marBottom w:val="0"/>
          <w:divBdr>
            <w:top w:val="none" w:sz="0" w:space="0" w:color="auto"/>
            <w:left w:val="none" w:sz="0" w:space="0" w:color="auto"/>
            <w:bottom w:val="none" w:sz="0" w:space="0" w:color="auto"/>
            <w:right w:val="none" w:sz="0" w:space="0" w:color="auto"/>
          </w:divBdr>
        </w:div>
        <w:div w:id="722216774">
          <w:marLeft w:val="0"/>
          <w:marRight w:val="0"/>
          <w:marTop w:val="0"/>
          <w:marBottom w:val="0"/>
          <w:divBdr>
            <w:top w:val="none" w:sz="0" w:space="0" w:color="auto"/>
            <w:left w:val="none" w:sz="0" w:space="0" w:color="auto"/>
            <w:bottom w:val="none" w:sz="0" w:space="0" w:color="auto"/>
            <w:right w:val="none" w:sz="0" w:space="0" w:color="auto"/>
          </w:divBdr>
        </w:div>
        <w:div w:id="766777929">
          <w:marLeft w:val="0"/>
          <w:marRight w:val="0"/>
          <w:marTop w:val="0"/>
          <w:marBottom w:val="0"/>
          <w:divBdr>
            <w:top w:val="none" w:sz="0" w:space="0" w:color="auto"/>
            <w:left w:val="none" w:sz="0" w:space="0" w:color="auto"/>
            <w:bottom w:val="none" w:sz="0" w:space="0" w:color="auto"/>
            <w:right w:val="none" w:sz="0" w:space="0" w:color="auto"/>
          </w:divBdr>
        </w:div>
        <w:div w:id="1797288310">
          <w:marLeft w:val="0"/>
          <w:marRight w:val="0"/>
          <w:marTop w:val="0"/>
          <w:marBottom w:val="0"/>
          <w:divBdr>
            <w:top w:val="none" w:sz="0" w:space="0" w:color="auto"/>
            <w:left w:val="none" w:sz="0" w:space="0" w:color="auto"/>
            <w:bottom w:val="none" w:sz="0" w:space="0" w:color="auto"/>
            <w:right w:val="none" w:sz="0" w:space="0" w:color="auto"/>
          </w:divBdr>
        </w:div>
        <w:div w:id="1485774106">
          <w:marLeft w:val="0"/>
          <w:marRight w:val="0"/>
          <w:marTop w:val="0"/>
          <w:marBottom w:val="0"/>
          <w:divBdr>
            <w:top w:val="none" w:sz="0" w:space="0" w:color="auto"/>
            <w:left w:val="none" w:sz="0" w:space="0" w:color="auto"/>
            <w:bottom w:val="none" w:sz="0" w:space="0" w:color="auto"/>
            <w:right w:val="none" w:sz="0" w:space="0" w:color="auto"/>
          </w:divBdr>
        </w:div>
        <w:div w:id="1940481724">
          <w:marLeft w:val="0"/>
          <w:marRight w:val="0"/>
          <w:marTop w:val="0"/>
          <w:marBottom w:val="0"/>
          <w:divBdr>
            <w:top w:val="none" w:sz="0" w:space="0" w:color="auto"/>
            <w:left w:val="none" w:sz="0" w:space="0" w:color="auto"/>
            <w:bottom w:val="none" w:sz="0" w:space="0" w:color="auto"/>
            <w:right w:val="none" w:sz="0" w:space="0" w:color="auto"/>
          </w:divBdr>
        </w:div>
        <w:div w:id="1325091157">
          <w:marLeft w:val="0"/>
          <w:marRight w:val="0"/>
          <w:marTop w:val="0"/>
          <w:marBottom w:val="0"/>
          <w:divBdr>
            <w:top w:val="none" w:sz="0" w:space="0" w:color="auto"/>
            <w:left w:val="none" w:sz="0" w:space="0" w:color="auto"/>
            <w:bottom w:val="none" w:sz="0" w:space="0" w:color="auto"/>
            <w:right w:val="none" w:sz="0" w:space="0" w:color="auto"/>
          </w:divBdr>
        </w:div>
        <w:div w:id="1608196209">
          <w:marLeft w:val="0"/>
          <w:marRight w:val="0"/>
          <w:marTop w:val="0"/>
          <w:marBottom w:val="0"/>
          <w:divBdr>
            <w:top w:val="none" w:sz="0" w:space="0" w:color="auto"/>
            <w:left w:val="none" w:sz="0" w:space="0" w:color="auto"/>
            <w:bottom w:val="none" w:sz="0" w:space="0" w:color="auto"/>
            <w:right w:val="none" w:sz="0" w:space="0" w:color="auto"/>
          </w:divBdr>
        </w:div>
        <w:div w:id="799881814">
          <w:marLeft w:val="0"/>
          <w:marRight w:val="0"/>
          <w:marTop w:val="0"/>
          <w:marBottom w:val="0"/>
          <w:divBdr>
            <w:top w:val="none" w:sz="0" w:space="0" w:color="auto"/>
            <w:left w:val="none" w:sz="0" w:space="0" w:color="auto"/>
            <w:bottom w:val="none" w:sz="0" w:space="0" w:color="auto"/>
            <w:right w:val="none" w:sz="0" w:space="0" w:color="auto"/>
          </w:divBdr>
        </w:div>
        <w:div w:id="564920549">
          <w:marLeft w:val="0"/>
          <w:marRight w:val="0"/>
          <w:marTop w:val="0"/>
          <w:marBottom w:val="0"/>
          <w:divBdr>
            <w:top w:val="none" w:sz="0" w:space="0" w:color="auto"/>
            <w:left w:val="none" w:sz="0" w:space="0" w:color="auto"/>
            <w:bottom w:val="none" w:sz="0" w:space="0" w:color="auto"/>
            <w:right w:val="none" w:sz="0" w:space="0" w:color="auto"/>
          </w:divBdr>
        </w:div>
        <w:div w:id="1245722444">
          <w:marLeft w:val="0"/>
          <w:marRight w:val="0"/>
          <w:marTop w:val="0"/>
          <w:marBottom w:val="0"/>
          <w:divBdr>
            <w:top w:val="none" w:sz="0" w:space="0" w:color="auto"/>
            <w:left w:val="none" w:sz="0" w:space="0" w:color="auto"/>
            <w:bottom w:val="none" w:sz="0" w:space="0" w:color="auto"/>
            <w:right w:val="none" w:sz="0" w:space="0" w:color="auto"/>
          </w:divBdr>
        </w:div>
        <w:div w:id="150827713">
          <w:marLeft w:val="0"/>
          <w:marRight w:val="0"/>
          <w:marTop w:val="0"/>
          <w:marBottom w:val="0"/>
          <w:divBdr>
            <w:top w:val="none" w:sz="0" w:space="0" w:color="auto"/>
            <w:left w:val="none" w:sz="0" w:space="0" w:color="auto"/>
            <w:bottom w:val="none" w:sz="0" w:space="0" w:color="auto"/>
            <w:right w:val="none" w:sz="0" w:space="0" w:color="auto"/>
          </w:divBdr>
        </w:div>
        <w:div w:id="1848059517">
          <w:marLeft w:val="0"/>
          <w:marRight w:val="0"/>
          <w:marTop w:val="0"/>
          <w:marBottom w:val="0"/>
          <w:divBdr>
            <w:top w:val="none" w:sz="0" w:space="0" w:color="auto"/>
            <w:left w:val="none" w:sz="0" w:space="0" w:color="auto"/>
            <w:bottom w:val="none" w:sz="0" w:space="0" w:color="auto"/>
            <w:right w:val="none" w:sz="0" w:space="0" w:color="auto"/>
          </w:divBdr>
        </w:div>
        <w:div w:id="434253531">
          <w:marLeft w:val="0"/>
          <w:marRight w:val="0"/>
          <w:marTop w:val="0"/>
          <w:marBottom w:val="0"/>
          <w:divBdr>
            <w:top w:val="none" w:sz="0" w:space="0" w:color="auto"/>
            <w:left w:val="none" w:sz="0" w:space="0" w:color="auto"/>
            <w:bottom w:val="none" w:sz="0" w:space="0" w:color="auto"/>
            <w:right w:val="none" w:sz="0" w:space="0" w:color="auto"/>
          </w:divBdr>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EFCE-3BA1-4260-874E-38510300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3457</Words>
  <Characters>1971</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martynas.coagency@outlook.com</cp:lastModifiedBy>
  <cp:revision>6</cp:revision>
  <cp:lastPrinted>2017-05-17T10:42:00Z</cp:lastPrinted>
  <dcterms:created xsi:type="dcterms:W3CDTF">2021-07-09T07:49:00Z</dcterms:created>
  <dcterms:modified xsi:type="dcterms:W3CDTF">2021-07-12T06:40:00Z</dcterms:modified>
</cp:coreProperties>
</file>