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60CD17D2" w:rsidR="00015C06" w:rsidRPr="00FE49A3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FE49A3">
        <w:rPr>
          <w:rFonts w:asciiTheme="minorHAnsi" w:hAnsiTheme="minorHAnsi" w:cstheme="minorHAnsi"/>
          <w:sz w:val="22"/>
          <w:szCs w:val="22"/>
          <w:lang w:val="lt-LT"/>
        </w:rPr>
        <w:t>Vilnius, 2021</w:t>
      </w:r>
      <w:r w:rsidR="00015C06" w:rsidRPr="00FE49A3">
        <w:rPr>
          <w:rFonts w:asciiTheme="minorHAnsi" w:hAnsiTheme="minorHAnsi" w:cstheme="minorHAnsi"/>
          <w:sz w:val="22"/>
          <w:szCs w:val="22"/>
          <w:lang w:val="lt-LT"/>
        </w:rPr>
        <w:t xml:space="preserve"> m.</w:t>
      </w:r>
      <w:r w:rsidR="00AA5F34" w:rsidRPr="00FE49A3">
        <w:rPr>
          <w:rFonts w:asciiTheme="minorHAnsi" w:hAnsiTheme="minorHAnsi" w:cstheme="minorHAnsi"/>
          <w:sz w:val="22"/>
          <w:szCs w:val="22"/>
          <w:lang w:val="lt-LT"/>
        </w:rPr>
        <w:t xml:space="preserve"> gegužės</w:t>
      </w:r>
      <w:r w:rsidR="00015C06" w:rsidRPr="00FE49A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22299" w:rsidRPr="00FE49A3">
        <w:rPr>
          <w:rFonts w:asciiTheme="minorHAnsi" w:hAnsiTheme="minorHAnsi" w:cstheme="minorHAnsi"/>
          <w:sz w:val="22"/>
          <w:szCs w:val="22"/>
          <w:lang w:val="lt-LT"/>
        </w:rPr>
        <w:t>20</w:t>
      </w:r>
      <w:r w:rsidR="00015C06" w:rsidRPr="00FE49A3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2F4F427F" w14:textId="0EB6DA8E" w:rsidR="00DF6A76" w:rsidRPr="00FE49A3" w:rsidRDefault="00DF6A76" w:rsidP="006434E5">
      <w:pPr>
        <w:widowControl w:val="0"/>
        <w:autoSpaceDE w:val="0"/>
        <w:autoSpaceDN w:val="0"/>
        <w:adjustRightInd w:val="0"/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</w:p>
    <w:p w14:paraId="52FB8419" w14:textId="06EA1AEB" w:rsidR="00FE49A3" w:rsidRPr="00FE49A3" w:rsidRDefault="00FE49A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  <w:r w:rsidRPr="007C343A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Įmonių patirtis: „Lidl“ investicijos į darbuotojus veikia</w:t>
      </w:r>
    </w:p>
    <w:p w14:paraId="2B26E436" w14:textId="63C2B27F" w:rsidR="002B1DE2" w:rsidRPr="00FE49A3" w:rsidRDefault="002B1DE2" w:rsidP="008068D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3CC182E4" w14:textId="4120DAC0" w:rsidR="00060B6F" w:rsidRPr="00FE49A3" w:rsidRDefault="00637751" w:rsidP="0984969C">
      <w:pPr>
        <w:spacing w:after="160"/>
        <w:jc w:val="both"/>
        <w:rPr>
          <w:rFonts w:asciiTheme="minorHAnsi" w:eastAsia="Calibri" w:hAnsiTheme="minorHAnsi" w:cstheme="minorBidi"/>
          <w:b/>
          <w:bCs/>
          <w:sz w:val="22"/>
          <w:szCs w:val="22"/>
          <w:lang w:val="lt-LT" w:eastAsia="en-US"/>
        </w:rPr>
      </w:pPr>
      <w:r w:rsidRPr="00FE49A3">
        <w:rPr>
          <w:rFonts w:asciiTheme="minorHAnsi" w:eastAsia="Calibri" w:hAnsiTheme="minorHAnsi" w:cstheme="minorBidi"/>
          <w:b/>
          <w:bCs/>
          <w:sz w:val="22"/>
          <w:szCs w:val="22"/>
          <w:lang w:val="lt-LT" w:eastAsia="en-US"/>
        </w:rPr>
        <w:t>P</w:t>
      </w:r>
      <w:r w:rsidR="00060B6F" w:rsidRPr="00FE49A3">
        <w:rPr>
          <w:rFonts w:asciiTheme="minorHAnsi" w:eastAsia="Calibri" w:hAnsiTheme="minorHAnsi" w:cstheme="minorBidi"/>
          <w:b/>
          <w:bCs/>
          <w:sz w:val="22"/>
          <w:szCs w:val="22"/>
          <w:lang w:val="lt-LT" w:eastAsia="en-US"/>
        </w:rPr>
        <w:t>rekybos tinklas „Lid</w:t>
      </w:r>
      <w:r w:rsidR="00486EE3" w:rsidRPr="00FE49A3">
        <w:rPr>
          <w:rFonts w:asciiTheme="minorHAnsi" w:eastAsia="Calibri" w:hAnsiTheme="minorHAnsi" w:cstheme="minorBidi"/>
          <w:b/>
          <w:bCs/>
          <w:sz w:val="22"/>
          <w:szCs w:val="22"/>
          <w:lang w:val="lt-LT" w:eastAsia="en-US"/>
        </w:rPr>
        <w:t>l</w:t>
      </w:r>
      <w:r w:rsidR="00060B6F" w:rsidRPr="00FE49A3">
        <w:rPr>
          <w:rFonts w:asciiTheme="minorHAnsi" w:eastAsia="Calibri" w:hAnsiTheme="minorHAnsi" w:cstheme="minorBidi"/>
          <w:b/>
          <w:bCs/>
          <w:sz w:val="22"/>
          <w:szCs w:val="22"/>
          <w:lang w:val="lt-LT" w:eastAsia="en-US"/>
        </w:rPr>
        <w:t>“</w:t>
      </w:r>
      <w:r w:rsidR="009E3D7D" w:rsidRPr="00FE49A3">
        <w:rPr>
          <w:rFonts w:asciiTheme="minorHAnsi" w:eastAsia="Calibri" w:hAnsiTheme="minorHAnsi" w:cstheme="minorBidi"/>
          <w:b/>
          <w:bCs/>
          <w:sz w:val="22"/>
          <w:szCs w:val="22"/>
          <w:lang w:val="lt-LT" w:eastAsia="en-US"/>
        </w:rPr>
        <w:t xml:space="preserve"> </w:t>
      </w:r>
      <w:r w:rsidR="00486EE3" w:rsidRPr="00FE49A3">
        <w:rPr>
          <w:rFonts w:asciiTheme="minorHAnsi" w:eastAsia="Calibri" w:hAnsiTheme="minorHAnsi" w:cstheme="minorBidi"/>
          <w:b/>
          <w:bCs/>
          <w:sz w:val="22"/>
          <w:szCs w:val="22"/>
          <w:lang w:val="lt-LT" w:eastAsia="en-US"/>
        </w:rPr>
        <w:t>toliau aktyviai</w:t>
      </w:r>
      <w:r w:rsidR="00060B6F" w:rsidRPr="00FE49A3">
        <w:rPr>
          <w:rFonts w:asciiTheme="minorHAnsi" w:eastAsia="Calibri" w:hAnsiTheme="minorHAnsi" w:cstheme="minorBidi"/>
          <w:b/>
          <w:bCs/>
          <w:sz w:val="22"/>
          <w:szCs w:val="22"/>
          <w:lang w:val="lt-LT" w:eastAsia="en-US"/>
        </w:rPr>
        <w:t xml:space="preserve"> </w:t>
      </w:r>
      <w:r w:rsidR="00155917">
        <w:rPr>
          <w:rFonts w:asciiTheme="minorHAnsi" w:eastAsia="Calibri" w:hAnsiTheme="minorHAnsi" w:cstheme="minorBidi"/>
          <w:b/>
          <w:bCs/>
          <w:sz w:val="22"/>
          <w:szCs w:val="22"/>
          <w:lang w:val="lt-LT" w:eastAsia="en-US"/>
        </w:rPr>
        <w:t xml:space="preserve">plečia </w:t>
      </w:r>
      <w:r w:rsidR="00486EE3" w:rsidRPr="00FE49A3">
        <w:rPr>
          <w:rFonts w:asciiTheme="minorHAnsi" w:eastAsia="Calibri" w:hAnsiTheme="minorHAnsi" w:cstheme="minorBidi"/>
          <w:b/>
          <w:bCs/>
          <w:sz w:val="22"/>
          <w:szCs w:val="22"/>
          <w:lang w:val="lt-LT" w:eastAsia="en-US"/>
        </w:rPr>
        <w:t>komandos narių</w:t>
      </w:r>
      <w:r w:rsidR="00060B6F" w:rsidRPr="00FE49A3">
        <w:rPr>
          <w:rFonts w:asciiTheme="minorHAnsi" w:eastAsia="Calibri" w:hAnsiTheme="minorHAnsi" w:cstheme="minorBidi"/>
          <w:b/>
          <w:bCs/>
          <w:sz w:val="22"/>
          <w:szCs w:val="22"/>
          <w:lang w:val="lt-LT" w:eastAsia="en-US"/>
        </w:rPr>
        <w:t xml:space="preserve"> ugdymo programas. </w:t>
      </w:r>
      <w:r w:rsidR="005E1277" w:rsidRPr="00FE49A3">
        <w:rPr>
          <w:rFonts w:asciiTheme="minorHAnsi" w:eastAsia="Calibri" w:hAnsiTheme="minorHAnsi" w:cstheme="minorBidi"/>
          <w:b/>
          <w:bCs/>
          <w:sz w:val="22"/>
          <w:szCs w:val="22"/>
          <w:lang w:val="lt-LT" w:eastAsia="en-US"/>
        </w:rPr>
        <w:t xml:space="preserve">Įmonės atstovų teigimu, </w:t>
      </w:r>
      <w:r w:rsidR="00060B6F" w:rsidRPr="00FE49A3">
        <w:rPr>
          <w:rFonts w:asciiTheme="minorHAnsi" w:eastAsia="Calibri" w:hAnsiTheme="minorHAnsi" w:cstheme="minorBidi"/>
          <w:b/>
          <w:bCs/>
          <w:sz w:val="22"/>
          <w:szCs w:val="22"/>
          <w:lang w:val="lt-LT" w:eastAsia="en-US"/>
        </w:rPr>
        <w:t xml:space="preserve">pernai </w:t>
      </w:r>
      <w:r w:rsidR="00486EE3" w:rsidRPr="00FE49A3">
        <w:rPr>
          <w:rFonts w:asciiTheme="minorHAnsi" w:eastAsia="Calibri" w:hAnsiTheme="minorHAnsi" w:cstheme="minorBidi"/>
          <w:b/>
          <w:bCs/>
          <w:sz w:val="22"/>
          <w:szCs w:val="22"/>
          <w:lang w:val="lt-LT" w:eastAsia="en-US"/>
        </w:rPr>
        <w:t>bendrovės</w:t>
      </w:r>
      <w:r w:rsidR="00060B6F" w:rsidRPr="00FE49A3">
        <w:rPr>
          <w:rFonts w:asciiTheme="minorHAnsi" w:eastAsia="Calibri" w:hAnsiTheme="minorHAnsi" w:cstheme="minorBidi"/>
          <w:b/>
          <w:bCs/>
          <w:sz w:val="22"/>
          <w:szCs w:val="22"/>
          <w:lang w:val="lt-LT" w:eastAsia="en-US"/>
        </w:rPr>
        <w:t xml:space="preserve"> rengiamuose mokymuose dalyvavo net perpus daugiau darbuotojų</w:t>
      </w:r>
      <w:r w:rsidR="005E1277" w:rsidRPr="00FE49A3">
        <w:rPr>
          <w:rFonts w:asciiTheme="minorHAnsi" w:eastAsia="Calibri" w:hAnsiTheme="minorHAnsi" w:cstheme="minorBidi"/>
          <w:b/>
          <w:bCs/>
          <w:sz w:val="22"/>
          <w:szCs w:val="22"/>
          <w:lang w:val="lt-LT" w:eastAsia="en-US"/>
        </w:rPr>
        <w:t xml:space="preserve">, o investicijos į </w:t>
      </w:r>
      <w:r w:rsidR="00B30993" w:rsidRPr="00FE49A3">
        <w:rPr>
          <w:rFonts w:asciiTheme="minorHAnsi" w:eastAsia="Calibri" w:hAnsiTheme="minorHAnsi" w:cstheme="minorBidi"/>
          <w:b/>
          <w:bCs/>
          <w:sz w:val="22"/>
          <w:szCs w:val="22"/>
          <w:lang w:val="lt-LT" w:eastAsia="en-US"/>
        </w:rPr>
        <w:t>jų</w:t>
      </w:r>
      <w:r w:rsidR="005E1277" w:rsidRPr="00FE49A3">
        <w:rPr>
          <w:rFonts w:asciiTheme="minorHAnsi" w:eastAsia="Calibri" w:hAnsiTheme="minorHAnsi" w:cstheme="minorBidi"/>
          <w:b/>
          <w:bCs/>
          <w:sz w:val="22"/>
          <w:szCs w:val="22"/>
          <w:lang w:val="lt-LT" w:eastAsia="en-US"/>
        </w:rPr>
        <w:t xml:space="preserve"> ugdymą – itin pasiteisino</w:t>
      </w:r>
      <w:r w:rsidR="009E3D7D" w:rsidRPr="00FE49A3">
        <w:rPr>
          <w:rFonts w:asciiTheme="minorHAnsi" w:eastAsia="Calibri" w:hAnsiTheme="minorHAnsi" w:cstheme="minorBidi"/>
          <w:b/>
          <w:bCs/>
          <w:sz w:val="22"/>
          <w:szCs w:val="22"/>
          <w:lang w:val="lt-LT" w:eastAsia="en-US"/>
        </w:rPr>
        <w:t>.</w:t>
      </w:r>
    </w:p>
    <w:p w14:paraId="07393454" w14:textId="0E244F54" w:rsidR="00060B6F" w:rsidRPr="00FE49A3" w:rsidRDefault="00060B6F" w:rsidP="00060B6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val="lt-LT" w:eastAsia="en-US"/>
        </w:rPr>
      </w:pP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„</w:t>
      </w:r>
      <w:r w:rsidR="000A19DF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Tobulėjimo ir augimo galimybės – vienas svarbiausių darbuotojų motyva</w:t>
      </w:r>
      <w:r w:rsidR="009D63E6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ciją lemiančių faktorių</w:t>
      </w:r>
      <w:r w:rsidR="000A19DF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. </w:t>
      </w:r>
      <w:r w:rsidR="009D63E6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Šiam tikslui </w:t>
      </w:r>
      <w:r w:rsidR="00D50ACF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naudojame </w:t>
      </w:r>
      <w:r w:rsidR="000A19DF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specialią vidinę talentų ugdymo programą, daug dėmesio skiriam</w:t>
      </w:r>
      <w:r w:rsidR="00052938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a</w:t>
      </w:r>
      <w:r w:rsidR="000A19DF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ir vadovų tobulėjimui: </w:t>
      </w:r>
      <w:r w:rsidR="00D50ACF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kasmet organizuojamas mokymų, seminarų ir kitų ugdymo iniciatyvų ciklas</w:t>
      </w:r>
      <w:r w:rsidR="000A19DF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. 20</w:t>
      </w:r>
      <w:r w:rsidR="00A877E7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20</w:t>
      </w:r>
      <w:r w:rsidR="000A19DF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m. net 1</w:t>
      </w:r>
      <w:r w:rsidR="00A877E7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0</w:t>
      </w:r>
      <w:r w:rsidR="000A19DF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proc. įmonės darbuotojų pakeitė savo užimamą poziciją ir pakilo karjeros laiptais.</w:t>
      </w:r>
      <w:r w:rsidR="005E1277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</w:t>
      </w:r>
      <w:r w:rsidR="008D1BC3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Prie to </w:t>
      </w:r>
      <w:r w:rsidR="005B0DEB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stipriai</w:t>
      </w:r>
      <w:r w:rsidR="008D1BC3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prisidėjo, kaip rodo darbuotojų grįžtamasis ryšys, kokybiškos mokymo programos“ </w:t>
      </w: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– </w:t>
      </w:r>
      <w:r w:rsidR="0023062C" w:rsidRPr="00FE49A3">
        <w:rPr>
          <w:rFonts w:asciiTheme="minorHAnsi" w:hAnsiTheme="minorHAnsi" w:cstheme="minorHAnsi"/>
          <w:sz w:val="22"/>
          <w:szCs w:val="22"/>
          <w:lang w:val="lt-LT"/>
        </w:rPr>
        <w:t>sako „Lidl Lietuva“ personalo vadovė ir valdybos narė Sandra Savickienė.</w:t>
      </w:r>
    </w:p>
    <w:p w14:paraId="389926CD" w14:textId="7EDA4749" w:rsidR="00060B6F" w:rsidRPr="00FE49A3" w:rsidRDefault="00F3123E" w:rsidP="00060B6F">
      <w:pPr>
        <w:spacing w:after="16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lt-LT" w:eastAsia="en-US"/>
        </w:rPr>
      </w:pPr>
      <w:r w:rsidRPr="00FE49A3">
        <w:rPr>
          <w:rFonts w:asciiTheme="minorHAnsi" w:eastAsia="Calibri" w:hAnsiTheme="minorHAnsi" w:cstheme="minorHAnsi"/>
          <w:b/>
          <w:bCs/>
          <w:sz w:val="22"/>
          <w:szCs w:val="22"/>
          <w:lang w:val="lt-LT" w:eastAsia="en-US"/>
        </w:rPr>
        <w:t>Norinčių dalyvauti mokymuose bene perpus daugiau</w:t>
      </w:r>
    </w:p>
    <w:p w14:paraId="0246EAF9" w14:textId="2204022A" w:rsidR="0070521F" w:rsidRPr="00FE49A3" w:rsidRDefault="0070521F" w:rsidP="00060B6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val="lt-LT" w:eastAsia="en-US"/>
        </w:rPr>
      </w:pP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2020 m. „Lidl Lietuva“ sulaukė 47 proc. daugiau registracijų į organizuojamus bendrųjų kompetencijų mokymus nei metais anksčiau.</w:t>
      </w:r>
      <w:r w:rsidR="00C67908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</w:t>
      </w:r>
      <w:r w:rsidR="00052938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Įmonės</w:t>
      </w:r>
      <w:r w:rsidR="00C67908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personal</w:t>
      </w:r>
      <w:r w:rsidR="00052938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o</w:t>
      </w:r>
      <w:r w:rsidR="00C67908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mokymų vadovė Giedrė Rankauskaitė teigia, kad vienas stipriausių įtaką skaičių augimui padariusių veiks</w:t>
      </w:r>
      <w:r w:rsidR="00052938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ni</w:t>
      </w:r>
      <w:r w:rsidR="00C67908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ų – įmonėje plėtojamas individualių </w:t>
      </w:r>
      <w:r w:rsidR="008D7EF9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ugdymo </w:t>
      </w:r>
      <w:r w:rsidR="00C67908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planų taikymas.</w:t>
      </w:r>
    </w:p>
    <w:p w14:paraId="492879CD" w14:textId="402262AB" w:rsidR="00060B6F" w:rsidRPr="00FE49A3" w:rsidRDefault="00060B6F" w:rsidP="00060B6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val="lt-LT" w:eastAsia="en-US"/>
        </w:rPr>
      </w:pP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„Talentų </w:t>
      </w:r>
      <w:r w:rsidR="008D7EF9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ugdymo </w:t>
      </w: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proceso metu siekiame </w:t>
      </w:r>
      <w:r w:rsidR="008D7EF9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ide</w:t>
      </w:r>
      <w:r w:rsidR="00D04428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n</w:t>
      </w:r>
      <w:r w:rsidR="008D7EF9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tifikuoti kiekvie</w:t>
      </w:r>
      <w:r w:rsidR="00D04428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n</w:t>
      </w:r>
      <w:r w:rsidR="008D7EF9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o darbuotojo </w:t>
      </w:r>
      <w:r w:rsidR="009E3D7D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tiek </w:t>
      </w: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stipriąsias</w:t>
      </w:r>
      <w:r w:rsidR="009E3D7D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, tiek </w:t>
      </w: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ugdytinas</w:t>
      </w:r>
      <w:r w:rsidR="008D7EF9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sritis</w:t>
      </w: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</w:t>
      </w:r>
      <w:r w:rsidR="008D7EF9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ir būtent pagal tai kiekvienam </w:t>
      </w:r>
      <w:r w:rsidR="0043733D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komandos nariui</w:t>
      </w:r>
      <w:r w:rsidR="008D7EF9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</w:t>
      </w:r>
      <w:r w:rsidR="00D04428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yra sudaromas </w:t>
      </w:r>
      <w:r w:rsidR="008D7EF9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jo asmenin</w:t>
      </w:r>
      <w:r w:rsidR="00D04428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is</w:t>
      </w:r>
      <w:r w:rsidR="008D7EF9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ugdymo plan</w:t>
      </w:r>
      <w:r w:rsidR="00D04428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as</w:t>
      </w:r>
      <w:r w:rsidR="008D7EF9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</w:t>
      </w:r>
      <w:r w:rsidR="005C26ED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Svarbu paminėti, kad planas, konkrečios ugdymo priemonės yra parenkamos ir sudaromos kartu su darbuotoju – tai yra darbuotojo ir vadovo dialogas, bendras pasirinkimas ir sprendimas</w:t>
      </w:r>
      <w:r w:rsidR="00FB2D38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,</w:t>
      </w:r>
      <w:r w:rsidR="005C26ED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į ką ir kaip bus fokusuojamasi ateinančiais metais, kalbant apie jo asmeninį augimą</w:t>
      </w: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“, – </w:t>
      </w:r>
      <w:r w:rsidR="009C151B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</w:t>
      </w:r>
      <w:r w:rsidR="00052938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priduria </w:t>
      </w:r>
      <w:r w:rsidR="0023062C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G</w:t>
      </w:r>
      <w:r w:rsidR="00052938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.</w:t>
      </w:r>
      <w:r w:rsidR="0023062C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Rankauskaitė.</w:t>
      </w:r>
    </w:p>
    <w:p w14:paraId="30D57E19" w14:textId="5BD20FA8" w:rsidR="00060B6F" w:rsidRPr="00FE49A3" w:rsidRDefault="00060B6F" w:rsidP="00060B6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val="lt-LT" w:eastAsia="en-US"/>
        </w:rPr>
      </w:pP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2020 m. ugdymo program</w:t>
      </w:r>
      <w:r w:rsidR="00F3123E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ose</w:t>
      </w: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</w:t>
      </w:r>
      <w:r w:rsidR="00F3123E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dalyvavo </w:t>
      </w:r>
      <w:r w:rsidR="00052938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ir </w:t>
      </w: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134 įmonės vadovai, o tai yra net 52 </w:t>
      </w:r>
      <w:r w:rsidR="009C151B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proc.</w:t>
      </w: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</w:t>
      </w:r>
      <w:r w:rsidR="009E3D7D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daugiau</w:t>
      </w: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</w:t>
      </w:r>
      <w:r w:rsidR="009E3D7D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nei</w:t>
      </w: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ankstesniais metais. </w:t>
      </w:r>
    </w:p>
    <w:p w14:paraId="095349A5" w14:textId="31EF5268" w:rsidR="00060B6F" w:rsidRPr="00FE49A3" w:rsidRDefault="00060B6F" w:rsidP="00060B6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val="lt-LT" w:eastAsia="en-US"/>
        </w:rPr>
      </w:pP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„</w:t>
      </w:r>
      <w:r w:rsidR="00052938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Apibendrinant, p</w:t>
      </w: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raėjusiai</w:t>
      </w:r>
      <w:r w:rsidR="00052938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s</w:t>
      </w: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metais apie 95 </w:t>
      </w:r>
      <w:r w:rsidR="00AF386D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proc.</w:t>
      </w: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visų „Lidl</w:t>
      </w:r>
      <w:r w:rsidR="009E3D7D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Lietuva</w:t>
      </w: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“ </w:t>
      </w:r>
      <w:r w:rsidR="00FB2D38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vadovų </w:t>
      </w:r>
      <w:r w:rsidR="00052938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dalyvavo</w:t>
      </w: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</w:t>
      </w:r>
      <w:r w:rsidR="00FB2D38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bendrųjų kompetencijų </w:t>
      </w: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mokymuose. </w:t>
      </w:r>
      <w:r w:rsidR="00052938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K</w:t>
      </w:r>
      <w:r w:rsidR="009E3D7D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omand</w:t>
      </w:r>
      <w:r w:rsidR="00052938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os nariai</w:t>
      </w: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</w:t>
      </w:r>
      <w:r w:rsidR="00360905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mums labai rūpi, jie yra mūsų vertybė, todėl džiaugiamės, kad </w:t>
      </w:r>
      <w:r w:rsidR="0043733D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organizacijos</w:t>
      </w:r>
      <w:r w:rsidR="00360905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</w:t>
      </w:r>
      <w:r w:rsidR="00507DBC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pastangos</w:t>
      </w:r>
      <w:r w:rsidR="00360905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</w:t>
      </w:r>
      <w:r w:rsidR="00507DBC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pastaruosius</w:t>
      </w:r>
      <w:r w:rsidR="00360905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keletą metų įvertinam</w:t>
      </w:r>
      <w:r w:rsidR="00913678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os</w:t>
      </w:r>
      <w:r w:rsidR="00360905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</w:t>
      </w: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„Top Employer Lietuva“ ir „Top Employer Europe“ sertifikatais, kurie yra skiriami įmonėms už ypatingai geras darbo sąlygas,“ – </w:t>
      </w:r>
      <w:r w:rsidR="00AF386D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priduria</w:t>
      </w: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</w:t>
      </w:r>
      <w:r w:rsidR="00052938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„Lidl“ personalo mokymų vadovė</w:t>
      </w:r>
      <w:r w:rsidR="0023062C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.</w:t>
      </w:r>
    </w:p>
    <w:p w14:paraId="7A6650DD" w14:textId="54DAF5D2" w:rsidR="00F3123E" w:rsidRPr="00FE49A3" w:rsidRDefault="00F3123E" w:rsidP="00060B6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val="lt-LT" w:eastAsia="en-US"/>
        </w:rPr>
      </w:pP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2020 m. populiariausios mokymų katalogo temos buvo apie sisteminį mąstymą, sėkmingą bendradarbiavimą (emocinio intelekto ir bendravimo lavinimo treniruočių sistem</w:t>
      </w:r>
      <w:r w:rsidR="00360905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os pagrindu</w:t>
      </w: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) bei efektyvi</w:t>
      </w:r>
      <w:r w:rsidR="00360905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ą komunikaciją</w:t>
      </w:r>
      <w:r w:rsidR="0043733D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, taip pat</w:t>
      </w:r>
      <w:r w:rsidR="00360905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atsižvelgiant į pandeminę situaciją – streso va</w:t>
      </w:r>
      <w:r w:rsidR="0043733D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l</w:t>
      </w:r>
      <w:r w:rsidR="00360905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dymo mokymai.</w:t>
      </w:r>
    </w:p>
    <w:p w14:paraId="4AD17CA0" w14:textId="100BCED5" w:rsidR="00060B6F" w:rsidRPr="00FE49A3" w:rsidRDefault="00060B6F" w:rsidP="00060B6F">
      <w:pPr>
        <w:spacing w:after="16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lt-LT" w:eastAsia="en-US"/>
        </w:rPr>
      </w:pPr>
      <w:r w:rsidRPr="00FE49A3">
        <w:rPr>
          <w:rFonts w:asciiTheme="minorHAnsi" w:eastAsia="Calibri" w:hAnsiTheme="minorHAnsi" w:cstheme="minorHAnsi"/>
          <w:b/>
          <w:bCs/>
          <w:sz w:val="22"/>
          <w:szCs w:val="22"/>
          <w:lang w:val="lt-LT" w:eastAsia="en-US"/>
        </w:rPr>
        <w:t>Kasmet – naujovės</w:t>
      </w:r>
    </w:p>
    <w:p w14:paraId="300A730F" w14:textId="171B28AB" w:rsidR="00DD263B" w:rsidRPr="00FE49A3" w:rsidRDefault="00DD263B" w:rsidP="00060B6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val="lt-LT" w:eastAsia="en-US"/>
        </w:rPr>
      </w:pP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„Lidl</w:t>
      </w:r>
      <w:r w:rsidR="004A0539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Lietuva</w:t>
      </w: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“ personal</w:t>
      </w:r>
      <w:r w:rsidR="00571A48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o</w:t>
      </w: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mokymų vadovė </w:t>
      </w:r>
      <w:r w:rsidR="00F46860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dalinasi</w:t>
      </w: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, kad 2021 m. mokymų katalog</w:t>
      </w:r>
      <w:r w:rsidR="009668DA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as –</w:t>
      </w: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dar stipresnis nei pernai. </w:t>
      </w:r>
      <w:r w:rsidR="00571A48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Jį s</w:t>
      </w:r>
      <w:r w:rsidR="009668DA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udarant s</w:t>
      </w:r>
      <w:r w:rsidR="00AF386D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kiriama </w:t>
      </w: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itin daug dėmesio geriausių ekspertų ir profesionalių mokymų partnerių pasirinkimui</w:t>
      </w:r>
      <w:r w:rsidR="00571A48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– mokymų turin</w:t>
      </w:r>
      <w:r w:rsidR="00F46860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io</w:t>
      </w:r>
      <w:r w:rsidR="00571A48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koncentr</w:t>
      </w:r>
      <w:r w:rsidR="00F46860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avimui</w:t>
      </w:r>
      <w:r w:rsidR="0043733D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ir</w:t>
      </w:r>
      <w:r w:rsidR="00571A48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pritaik</w:t>
      </w:r>
      <w:r w:rsidR="00F46860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ymui</w:t>
      </w:r>
      <w:r w:rsidR="00571A48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tikslinėms auditorijoms.</w:t>
      </w:r>
    </w:p>
    <w:p w14:paraId="5835EC0F" w14:textId="5B93FAE5" w:rsidR="00060B6F" w:rsidRPr="00FE49A3" w:rsidRDefault="00F46860" w:rsidP="00060B6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val="lt-LT" w:eastAsia="en-US"/>
        </w:rPr>
      </w:pP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Be to, didelis dėmesys skiriamas ir kitokioms naujoms ugdymo priemonėms, kuriomis siekiam</w:t>
      </w:r>
      <w:r w:rsidR="00507DBC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a</w:t>
      </w: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dar didesnio kolegų įsitraukimo į mokymų iniciatyvas. </w:t>
      </w:r>
      <w:r w:rsidR="00060B6F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Viena iš </w:t>
      </w: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jų</w:t>
      </w:r>
      <w:r w:rsidR="00060B6F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– mentorystės program</w:t>
      </w: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a.</w:t>
      </w:r>
      <w:r w:rsidR="00060B6F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Taip skatinamas </w:t>
      </w:r>
      <w:r w:rsidR="00571A48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komandos narių</w:t>
      </w:r>
      <w:r w:rsidR="00060B6F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tarpusavio bendradarbiavimas, mokymasis vieniems iš kitų, kuomet orientuojamasi į praktinį, profesinį ar emocinį darbuotojo tobulėjimą.</w:t>
      </w:r>
    </w:p>
    <w:p w14:paraId="5DFC36A7" w14:textId="6AF7FF1E" w:rsidR="00A53F36" w:rsidRPr="00FE49A3" w:rsidRDefault="00DD263B" w:rsidP="00571A48">
      <w:pPr>
        <w:spacing w:after="16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„Šiemet neabejotinai</w:t>
      </w:r>
      <w:r w:rsidR="00D8541E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plėsime galimybę mokytis įvairesniais kanalais ir metodais: p</w:t>
      </w: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andemija parodė, kad anksčiau</w:t>
      </w:r>
      <w:r w:rsidR="007C343A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rečiau naudoti</w:t>
      </w: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nuotoliniai komunikacijos ar darbo būdai veikia</w:t>
      </w:r>
      <w:r w:rsidR="00571A48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efektyviai</w:t>
      </w: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, todėl tikrai didinsime </w:t>
      </w:r>
      <w:r w:rsidR="009208D6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skaitmeninių paslaugų s</w:t>
      </w: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kaičių. Mūsų darbuotojai galės rinktis tiek tiesiogiai vykstančius </w:t>
      </w:r>
      <w:r w:rsidR="001E04A5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nuotolinius</w:t>
      </w: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, </w:t>
      </w:r>
      <w:r w:rsidR="00FA069E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tiek tradicinius </w:t>
      </w:r>
      <w:r w:rsidR="00F46860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auditorinius </w:t>
      </w:r>
      <w:r w:rsidR="00FA069E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mokymus, </w:t>
      </w: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tiek int</w:t>
      </w:r>
      <w:r w:rsidR="009208D6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ernetinius kursus</w:t>
      </w:r>
      <w:r w:rsidR="00FA069E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 kiekvienam patogiu metu</w:t>
      </w:r>
      <w:r w:rsidR="009208D6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,</w:t>
      </w:r>
      <w:r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 xml:space="preserve">“, – sako </w:t>
      </w:r>
      <w:r w:rsidR="00571A48" w:rsidRPr="00FE49A3">
        <w:rPr>
          <w:rFonts w:asciiTheme="minorHAnsi" w:eastAsia="Calibri" w:hAnsiTheme="minorHAnsi" w:cstheme="minorHAnsi"/>
          <w:sz w:val="22"/>
          <w:szCs w:val="22"/>
          <w:lang w:val="lt-LT" w:eastAsia="en-US"/>
        </w:rPr>
        <w:t>G. Rankauskaitė.</w:t>
      </w:r>
    </w:p>
    <w:p w14:paraId="567EBBDE" w14:textId="6FDBCAB3" w:rsidR="00011807" w:rsidRPr="00FE49A3" w:rsidRDefault="009208D6" w:rsidP="00060B6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FE49A3">
        <w:rPr>
          <w:rFonts w:asciiTheme="minorHAnsi" w:hAnsiTheme="minorHAnsi" w:cstheme="minorHAnsi"/>
          <w:b/>
          <w:bCs/>
          <w:sz w:val="22"/>
          <w:szCs w:val="22"/>
          <w:lang w:val="lt-LT"/>
        </w:rPr>
        <w:t>Dėmesys visiems darbuotojams</w:t>
      </w:r>
    </w:p>
    <w:p w14:paraId="2F9EC90C" w14:textId="77777777" w:rsidR="00011807" w:rsidRPr="00FE49A3" w:rsidRDefault="00011807" w:rsidP="00060B6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063D6D7" w14:textId="55B1703B" w:rsidR="00011807" w:rsidRPr="00FE49A3" w:rsidRDefault="007774DD" w:rsidP="00060B6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E49A3">
        <w:rPr>
          <w:rFonts w:asciiTheme="minorHAnsi" w:hAnsiTheme="minorHAnsi" w:cstheme="minorHAnsi"/>
          <w:sz w:val="22"/>
          <w:szCs w:val="22"/>
          <w:lang w:val="lt-LT"/>
        </w:rPr>
        <w:t xml:space="preserve">„Lidl Lietuva“ personalo vadovė ir valdybos narė </w:t>
      </w:r>
      <w:r w:rsidR="00AF386D" w:rsidRPr="00FE49A3">
        <w:rPr>
          <w:rFonts w:asciiTheme="minorHAnsi" w:hAnsiTheme="minorHAnsi" w:cstheme="minorHAnsi"/>
          <w:sz w:val="22"/>
          <w:szCs w:val="22"/>
          <w:lang w:val="lt-LT"/>
        </w:rPr>
        <w:t xml:space="preserve">S. </w:t>
      </w:r>
      <w:r w:rsidRPr="00FE49A3">
        <w:rPr>
          <w:rFonts w:asciiTheme="minorHAnsi" w:hAnsiTheme="minorHAnsi" w:cstheme="minorHAnsi"/>
          <w:sz w:val="22"/>
          <w:szCs w:val="22"/>
          <w:lang w:val="lt-LT"/>
        </w:rPr>
        <w:t>Savickienė akcentuoja</w:t>
      </w:r>
      <w:r w:rsidR="00011807" w:rsidRPr="00FE49A3">
        <w:rPr>
          <w:rFonts w:asciiTheme="minorHAnsi" w:hAnsiTheme="minorHAnsi" w:cstheme="minorHAnsi"/>
          <w:sz w:val="22"/>
          <w:szCs w:val="22"/>
          <w:lang w:val="lt-LT"/>
        </w:rPr>
        <w:t xml:space="preserve">, kad „Lidl“ </w:t>
      </w:r>
      <w:r w:rsidR="008602FE" w:rsidRPr="00FE49A3">
        <w:rPr>
          <w:rFonts w:asciiTheme="minorHAnsi" w:hAnsiTheme="minorHAnsi" w:cstheme="minorHAnsi"/>
          <w:sz w:val="22"/>
          <w:szCs w:val="22"/>
          <w:lang w:val="lt-LT"/>
        </w:rPr>
        <w:t>darbuotojams siūlo ne tik ugdymo programas</w:t>
      </w:r>
      <w:r w:rsidR="00011807" w:rsidRPr="00FE49A3">
        <w:rPr>
          <w:rFonts w:asciiTheme="minorHAnsi" w:hAnsiTheme="minorHAnsi" w:cstheme="minorHAnsi"/>
          <w:sz w:val="22"/>
          <w:szCs w:val="22"/>
          <w:lang w:val="lt-LT"/>
        </w:rPr>
        <w:t>: „</w:t>
      </w:r>
      <w:r w:rsidR="008602FE" w:rsidRPr="00FE49A3">
        <w:rPr>
          <w:rFonts w:asciiTheme="minorHAnsi" w:hAnsiTheme="minorHAnsi" w:cstheme="minorHAnsi"/>
          <w:sz w:val="22"/>
          <w:szCs w:val="22"/>
          <w:lang w:val="lt-LT"/>
        </w:rPr>
        <w:t>Geras darbuotojas yra vertybė</w:t>
      </w:r>
      <w:r w:rsidR="00011807" w:rsidRPr="00FE49A3">
        <w:rPr>
          <w:rFonts w:asciiTheme="minorHAnsi" w:hAnsiTheme="minorHAnsi" w:cstheme="minorHAnsi"/>
          <w:sz w:val="22"/>
          <w:szCs w:val="22"/>
          <w:lang w:val="lt-LT"/>
        </w:rPr>
        <w:t>, todėl šalia</w:t>
      </w:r>
      <w:r w:rsidR="008602FE" w:rsidRPr="00FE49A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AF386D" w:rsidRPr="00FE49A3">
        <w:rPr>
          <w:rFonts w:asciiTheme="minorHAnsi" w:hAnsiTheme="minorHAnsi" w:cstheme="minorHAnsi"/>
          <w:sz w:val="22"/>
          <w:szCs w:val="22"/>
          <w:lang w:val="lt-LT"/>
        </w:rPr>
        <w:t>vieno didžiausių</w:t>
      </w:r>
      <w:r w:rsidR="00011807" w:rsidRPr="00FE49A3">
        <w:rPr>
          <w:rFonts w:asciiTheme="minorHAnsi" w:hAnsiTheme="minorHAnsi" w:cstheme="minorHAnsi"/>
          <w:sz w:val="22"/>
          <w:szCs w:val="22"/>
          <w:lang w:val="lt-LT"/>
        </w:rPr>
        <w:t xml:space="preserve"> atlyginimų </w:t>
      </w:r>
      <w:r w:rsidR="00AF386D" w:rsidRPr="00FE49A3">
        <w:rPr>
          <w:rFonts w:asciiTheme="minorHAnsi" w:hAnsiTheme="minorHAnsi" w:cstheme="minorHAnsi"/>
          <w:sz w:val="22"/>
          <w:szCs w:val="22"/>
          <w:lang w:val="lt-LT"/>
        </w:rPr>
        <w:t>mažmeninės prekybos</w:t>
      </w:r>
      <w:r w:rsidR="00011807" w:rsidRPr="00FE49A3">
        <w:rPr>
          <w:rFonts w:asciiTheme="minorHAnsi" w:hAnsiTheme="minorHAnsi" w:cstheme="minorHAnsi"/>
          <w:sz w:val="22"/>
          <w:szCs w:val="22"/>
          <w:lang w:val="lt-LT"/>
        </w:rPr>
        <w:t xml:space="preserve"> rinkoje </w:t>
      </w:r>
      <w:r w:rsidR="008602FE" w:rsidRPr="00FE49A3">
        <w:rPr>
          <w:rFonts w:asciiTheme="minorHAnsi" w:hAnsiTheme="minorHAnsi" w:cstheme="minorHAnsi"/>
          <w:sz w:val="22"/>
          <w:szCs w:val="22"/>
          <w:lang w:val="lt-LT"/>
        </w:rPr>
        <w:t>kiekvienam ieškome</w:t>
      </w:r>
      <w:r w:rsidR="00011807" w:rsidRPr="00FE49A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7C343A">
        <w:rPr>
          <w:rFonts w:asciiTheme="minorHAnsi" w:hAnsiTheme="minorHAnsi" w:cstheme="minorHAnsi"/>
          <w:sz w:val="22"/>
          <w:szCs w:val="22"/>
          <w:lang w:val="lt-LT"/>
        </w:rPr>
        <w:t xml:space="preserve">ir </w:t>
      </w:r>
      <w:r w:rsidR="00011807" w:rsidRPr="00FE49A3">
        <w:rPr>
          <w:rFonts w:asciiTheme="minorHAnsi" w:hAnsiTheme="minorHAnsi" w:cstheme="minorHAnsi"/>
          <w:sz w:val="22"/>
          <w:szCs w:val="22"/>
          <w:lang w:val="lt-LT"/>
        </w:rPr>
        <w:t>karjeros galimyb</w:t>
      </w:r>
      <w:r w:rsidR="008602FE" w:rsidRPr="00FE49A3">
        <w:rPr>
          <w:rFonts w:asciiTheme="minorHAnsi" w:hAnsiTheme="minorHAnsi" w:cstheme="minorHAnsi"/>
          <w:sz w:val="22"/>
          <w:szCs w:val="22"/>
          <w:lang w:val="lt-LT"/>
        </w:rPr>
        <w:t>ių</w:t>
      </w:r>
      <w:r w:rsidR="00AE3CF1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7C343A">
        <w:rPr>
          <w:rFonts w:asciiTheme="minorHAnsi" w:hAnsiTheme="minorHAnsi" w:cstheme="minorHAnsi"/>
          <w:sz w:val="22"/>
          <w:szCs w:val="22"/>
          <w:lang w:val="lt-LT"/>
        </w:rPr>
        <w:t>“</w:t>
      </w:r>
      <w:r w:rsidR="00AE3CF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A53F36" w:rsidRPr="00FE49A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7B5CF47C" w14:textId="77777777" w:rsidR="00011807" w:rsidRPr="00FE49A3" w:rsidRDefault="00011807" w:rsidP="00060B6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53B17C4C" w14:textId="3FEF0D1A" w:rsidR="00637B79" w:rsidRPr="00FE49A3" w:rsidRDefault="00011807" w:rsidP="00060B6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E49A3">
        <w:rPr>
          <w:rFonts w:asciiTheme="minorHAnsi" w:hAnsiTheme="minorHAnsi" w:cstheme="minorHAnsi"/>
          <w:sz w:val="22"/>
          <w:szCs w:val="22"/>
          <w:lang w:val="lt-LT"/>
        </w:rPr>
        <w:t>„Lidl Lietuva“ šiuo metu dirba daugiau nei 2,3 tūkst. darbuotojų. Lietuvoje iš viso veikia 55 „Lidl“ prekybos tinklo parduotuvės 22-uose šalies miestuose –  Vilniuje, Kaune, Klaipėdoje, Šiauliuose, Alytuje, Marijampolėje, Kėdainiuose, Telšiuose, Kretingoje, Mažeikiuose, Tauragėje, Jonavoje, Panevėžyje, Ukmergėje, Utenoje, Plungėje, Palangoje, Elektrėnuose, Visagine, Šilutėje, Radviliškyje bei Vilkaviškyje.</w:t>
      </w:r>
    </w:p>
    <w:p w14:paraId="4F846B14" w14:textId="77777777" w:rsidR="00637B79" w:rsidRPr="00FE49A3" w:rsidRDefault="00637B79" w:rsidP="00011807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31BED8B2" w14:textId="77777777" w:rsidR="0001400B" w:rsidRPr="00FE49A3" w:rsidRDefault="0001400B" w:rsidP="0001400B">
      <w:pPr>
        <w:rPr>
          <w:rFonts w:ascii="Calibri" w:hAnsi="Calibri"/>
          <w:bCs/>
          <w:sz w:val="18"/>
          <w:szCs w:val="18"/>
          <w:lang w:val="lt-LT"/>
        </w:rPr>
      </w:pPr>
      <w:r w:rsidRPr="00FE49A3">
        <w:rPr>
          <w:rFonts w:ascii="Calibri" w:hAnsi="Calibri"/>
          <w:b/>
          <w:sz w:val="18"/>
          <w:szCs w:val="18"/>
          <w:lang w:val="lt-LT"/>
        </w:rPr>
        <w:t>Daugiau informacijos:</w:t>
      </w:r>
      <w:r w:rsidRPr="00FE49A3">
        <w:rPr>
          <w:rFonts w:ascii="Calibri" w:hAnsi="Calibri"/>
          <w:bCs/>
          <w:sz w:val="18"/>
          <w:szCs w:val="18"/>
          <w:lang w:val="lt-LT"/>
        </w:rPr>
        <w:br/>
        <w:t>Lina Skersytė</w:t>
      </w:r>
      <w:r w:rsidRPr="00FE49A3">
        <w:rPr>
          <w:rFonts w:ascii="Calibri" w:hAnsi="Calibri"/>
          <w:bCs/>
          <w:sz w:val="18"/>
          <w:szCs w:val="18"/>
          <w:lang w:val="lt-LT"/>
        </w:rPr>
        <w:br/>
        <w:t>Korporatyvinių reikalų ir komunikacijos departamentas</w:t>
      </w:r>
      <w:r w:rsidRPr="00FE49A3">
        <w:rPr>
          <w:rFonts w:ascii="Calibri" w:hAnsi="Calibri"/>
          <w:bCs/>
          <w:sz w:val="18"/>
          <w:szCs w:val="18"/>
          <w:lang w:val="lt-LT"/>
        </w:rPr>
        <w:br/>
        <w:t>UAB „Lidl Lietuva“ </w:t>
      </w:r>
      <w:r w:rsidRPr="00FE49A3">
        <w:rPr>
          <w:rFonts w:ascii="Calibri" w:hAnsi="Calibri"/>
          <w:bCs/>
          <w:sz w:val="18"/>
          <w:szCs w:val="18"/>
          <w:lang w:val="lt-LT"/>
        </w:rPr>
        <w:br/>
        <w:t>Tel. +370 5 267 3228, mob. tel. +370 680 53556</w:t>
      </w:r>
      <w:r w:rsidRPr="00FE49A3">
        <w:rPr>
          <w:rFonts w:ascii="Calibri" w:hAnsi="Calibri"/>
          <w:bCs/>
          <w:sz w:val="18"/>
          <w:szCs w:val="18"/>
          <w:lang w:val="lt-LT"/>
        </w:rPr>
        <w:br/>
      </w:r>
      <w:hyperlink r:id="rId8" w:history="1">
        <w:r w:rsidRPr="00FE49A3">
          <w:rPr>
            <w:rStyle w:val="Hyperlink"/>
            <w:rFonts w:ascii="Calibri" w:hAnsi="Calibri"/>
            <w:bCs/>
            <w:sz w:val="18"/>
            <w:szCs w:val="18"/>
            <w:lang w:val="lt-LT"/>
          </w:rPr>
          <w:t>lina.skersyte@lidl.lt</w:t>
        </w:r>
      </w:hyperlink>
      <w:r w:rsidRPr="00FE49A3">
        <w:rPr>
          <w:rFonts w:ascii="Calibri" w:hAnsi="Calibri"/>
          <w:bCs/>
          <w:sz w:val="18"/>
          <w:szCs w:val="18"/>
          <w:lang w:val="lt-LT"/>
        </w:rPr>
        <w:t xml:space="preserve"> </w:t>
      </w:r>
    </w:p>
    <w:sectPr w:rsidR="0001400B" w:rsidRPr="00FE49A3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6EEE" w14:textId="77777777" w:rsidR="004C72F6" w:rsidRDefault="004C72F6">
      <w:r>
        <w:separator/>
      </w:r>
    </w:p>
  </w:endnote>
  <w:endnote w:type="continuationSeparator" w:id="0">
    <w:p w14:paraId="070CEAB1" w14:textId="77777777" w:rsidR="004C72F6" w:rsidRDefault="004C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97A49" w14:textId="77777777" w:rsidR="004C72F6" w:rsidRDefault="004C72F6">
      <w:r>
        <w:separator/>
      </w:r>
    </w:p>
  </w:footnote>
  <w:footnote w:type="continuationSeparator" w:id="0">
    <w:p w14:paraId="55359535" w14:textId="77777777" w:rsidR="004C72F6" w:rsidRDefault="004C7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2C4A"/>
    <w:rsid w:val="00023262"/>
    <w:rsid w:val="00023667"/>
    <w:rsid w:val="000244F4"/>
    <w:rsid w:val="00024B95"/>
    <w:rsid w:val="00030F70"/>
    <w:rsid w:val="00031F0A"/>
    <w:rsid w:val="00036758"/>
    <w:rsid w:val="000368C1"/>
    <w:rsid w:val="00036F4B"/>
    <w:rsid w:val="00041D7C"/>
    <w:rsid w:val="000423C8"/>
    <w:rsid w:val="00044EBF"/>
    <w:rsid w:val="00050643"/>
    <w:rsid w:val="00051C1A"/>
    <w:rsid w:val="0005215F"/>
    <w:rsid w:val="00052938"/>
    <w:rsid w:val="000536DD"/>
    <w:rsid w:val="00054F3B"/>
    <w:rsid w:val="000566A5"/>
    <w:rsid w:val="00057159"/>
    <w:rsid w:val="00060B6F"/>
    <w:rsid w:val="000701FB"/>
    <w:rsid w:val="00072AA7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A19DF"/>
    <w:rsid w:val="000B0A31"/>
    <w:rsid w:val="000B22C7"/>
    <w:rsid w:val="000B2B7F"/>
    <w:rsid w:val="000B480E"/>
    <w:rsid w:val="000B50ED"/>
    <w:rsid w:val="000B588F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18DB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30D7"/>
    <w:rsid w:val="00144D5D"/>
    <w:rsid w:val="001462A0"/>
    <w:rsid w:val="00147117"/>
    <w:rsid w:val="00151262"/>
    <w:rsid w:val="0015165A"/>
    <w:rsid w:val="00151EBE"/>
    <w:rsid w:val="00155917"/>
    <w:rsid w:val="00156F0B"/>
    <w:rsid w:val="00160064"/>
    <w:rsid w:val="00162632"/>
    <w:rsid w:val="00163B48"/>
    <w:rsid w:val="00167EDC"/>
    <w:rsid w:val="00170C99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72BE"/>
    <w:rsid w:val="001A0C24"/>
    <w:rsid w:val="001A1543"/>
    <w:rsid w:val="001A5B12"/>
    <w:rsid w:val="001A7B5D"/>
    <w:rsid w:val="001A7B6F"/>
    <w:rsid w:val="001B5FA6"/>
    <w:rsid w:val="001C0049"/>
    <w:rsid w:val="001C078D"/>
    <w:rsid w:val="001C0848"/>
    <w:rsid w:val="001C3DA6"/>
    <w:rsid w:val="001C4A99"/>
    <w:rsid w:val="001C5BCD"/>
    <w:rsid w:val="001C5F13"/>
    <w:rsid w:val="001C62F3"/>
    <w:rsid w:val="001D0DAB"/>
    <w:rsid w:val="001D1260"/>
    <w:rsid w:val="001D12F4"/>
    <w:rsid w:val="001D6AA7"/>
    <w:rsid w:val="001D7706"/>
    <w:rsid w:val="001E04A5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0769"/>
    <w:rsid w:val="002047CD"/>
    <w:rsid w:val="002050D8"/>
    <w:rsid w:val="00210A31"/>
    <w:rsid w:val="00212485"/>
    <w:rsid w:val="00214CC4"/>
    <w:rsid w:val="0021549D"/>
    <w:rsid w:val="002157C9"/>
    <w:rsid w:val="00222B7A"/>
    <w:rsid w:val="002236CF"/>
    <w:rsid w:val="002242A2"/>
    <w:rsid w:val="00224A0E"/>
    <w:rsid w:val="00225744"/>
    <w:rsid w:val="0023062C"/>
    <w:rsid w:val="00237FEB"/>
    <w:rsid w:val="00240219"/>
    <w:rsid w:val="0024375F"/>
    <w:rsid w:val="002439E1"/>
    <w:rsid w:val="00245B5D"/>
    <w:rsid w:val="00245D42"/>
    <w:rsid w:val="0024702B"/>
    <w:rsid w:val="00250433"/>
    <w:rsid w:val="002579F7"/>
    <w:rsid w:val="00265DF9"/>
    <w:rsid w:val="00270101"/>
    <w:rsid w:val="002757E4"/>
    <w:rsid w:val="002807F3"/>
    <w:rsid w:val="00285988"/>
    <w:rsid w:val="002876D5"/>
    <w:rsid w:val="00290F6F"/>
    <w:rsid w:val="00291216"/>
    <w:rsid w:val="00293C2C"/>
    <w:rsid w:val="002950E4"/>
    <w:rsid w:val="00296A26"/>
    <w:rsid w:val="00296A44"/>
    <w:rsid w:val="002A0BA5"/>
    <w:rsid w:val="002A1E0E"/>
    <w:rsid w:val="002A2940"/>
    <w:rsid w:val="002A4569"/>
    <w:rsid w:val="002A4EC9"/>
    <w:rsid w:val="002A5542"/>
    <w:rsid w:val="002A7736"/>
    <w:rsid w:val="002B1DE2"/>
    <w:rsid w:val="002B5ADD"/>
    <w:rsid w:val="002C2E67"/>
    <w:rsid w:val="002C3B7A"/>
    <w:rsid w:val="002C42B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0C6"/>
    <w:rsid w:val="00345BA2"/>
    <w:rsid w:val="00354404"/>
    <w:rsid w:val="003568AA"/>
    <w:rsid w:val="003575E8"/>
    <w:rsid w:val="00360905"/>
    <w:rsid w:val="00360CB6"/>
    <w:rsid w:val="00362B84"/>
    <w:rsid w:val="00363F8E"/>
    <w:rsid w:val="003655CB"/>
    <w:rsid w:val="00365615"/>
    <w:rsid w:val="0037173A"/>
    <w:rsid w:val="00371DF9"/>
    <w:rsid w:val="00375B7B"/>
    <w:rsid w:val="00376112"/>
    <w:rsid w:val="00380A8C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C1C8E"/>
    <w:rsid w:val="003C3F8B"/>
    <w:rsid w:val="003D029F"/>
    <w:rsid w:val="003D0CD1"/>
    <w:rsid w:val="003D0DF3"/>
    <w:rsid w:val="003D7429"/>
    <w:rsid w:val="003E0C18"/>
    <w:rsid w:val="003E0D0E"/>
    <w:rsid w:val="003F00DD"/>
    <w:rsid w:val="003F6E5A"/>
    <w:rsid w:val="003F7B49"/>
    <w:rsid w:val="004023B6"/>
    <w:rsid w:val="004041DA"/>
    <w:rsid w:val="00405680"/>
    <w:rsid w:val="00406AF6"/>
    <w:rsid w:val="00410473"/>
    <w:rsid w:val="004116E4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3733D"/>
    <w:rsid w:val="004437E6"/>
    <w:rsid w:val="0044535C"/>
    <w:rsid w:val="00456954"/>
    <w:rsid w:val="004605CB"/>
    <w:rsid w:val="004612DF"/>
    <w:rsid w:val="00461FF5"/>
    <w:rsid w:val="0046275B"/>
    <w:rsid w:val="00464A02"/>
    <w:rsid w:val="00465023"/>
    <w:rsid w:val="00475A80"/>
    <w:rsid w:val="0047628A"/>
    <w:rsid w:val="004762D8"/>
    <w:rsid w:val="00476D1B"/>
    <w:rsid w:val="00476EE7"/>
    <w:rsid w:val="004778BF"/>
    <w:rsid w:val="00480EDC"/>
    <w:rsid w:val="00481CD9"/>
    <w:rsid w:val="004827B0"/>
    <w:rsid w:val="0048423C"/>
    <w:rsid w:val="00486EE3"/>
    <w:rsid w:val="004903DB"/>
    <w:rsid w:val="00490AAC"/>
    <w:rsid w:val="004924F1"/>
    <w:rsid w:val="004A0539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EE"/>
    <w:rsid w:val="004C2756"/>
    <w:rsid w:val="004C2D71"/>
    <w:rsid w:val="004C63F3"/>
    <w:rsid w:val="004C72F6"/>
    <w:rsid w:val="004D070E"/>
    <w:rsid w:val="004D3A1F"/>
    <w:rsid w:val="004D5BFF"/>
    <w:rsid w:val="004E1621"/>
    <w:rsid w:val="004E17B5"/>
    <w:rsid w:val="004E2FAA"/>
    <w:rsid w:val="004E7C6D"/>
    <w:rsid w:val="004F03E4"/>
    <w:rsid w:val="004F388B"/>
    <w:rsid w:val="004F5047"/>
    <w:rsid w:val="004F53E1"/>
    <w:rsid w:val="0050201A"/>
    <w:rsid w:val="00504572"/>
    <w:rsid w:val="005070FC"/>
    <w:rsid w:val="005076CE"/>
    <w:rsid w:val="00507790"/>
    <w:rsid w:val="00507DBC"/>
    <w:rsid w:val="0051000D"/>
    <w:rsid w:val="005120AC"/>
    <w:rsid w:val="005128A8"/>
    <w:rsid w:val="005137E6"/>
    <w:rsid w:val="00513D0F"/>
    <w:rsid w:val="00521AE9"/>
    <w:rsid w:val="00522B82"/>
    <w:rsid w:val="00524221"/>
    <w:rsid w:val="00531386"/>
    <w:rsid w:val="005314EF"/>
    <w:rsid w:val="00532129"/>
    <w:rsid w:val="0053375F"/>
    <w:rsid w:val="005338FF"/>
    <w:rsid w:val="00537209"/>
    <w:rsid w:val="00541101"/>
    <w:rsid w:val="0054133F"/>
    <w:rsid w:val="00542FBD"/>
    <w:rsid w:val="005477C9"/>
    <w:rsid w:val="00555963"/>
    <w:rsid w:val="00556726"/>
    <w:rsid w:val="00556B53"/>
    <w:rsid w:val="00560B3B"/>
    <w:rsid w:val="005636D1"/>
    <w:rsid w:val="00564B7D"/>
    <w:rsid w:val="005655E9"/>
    <w:rsid w:val="00566588"/>
    <w:rsid w:val="00567942"/>
    <w:rsid w:val="00571A48"/>
    <w:rsid w:val="00572D06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5738"/>
    <w:rsid w:val="005A5FF7"/>
    <w:rsid w:val="005B0DEB"/>
    <w:rsid w:val="005B6A9C"/>
    <w:rsid w:val="005B716F"/>
    <w:rsid w:val="005C21FA"/>
    <w:rsid w:val="005C26ED"/>
    <w:rsid w:val="005C3D4B"/>
    <w:rsid w:val="005D25AC"/>
    <w:rsid w:val="005D2AD8"/>
    <w:rsid w:val="005D55BC"/>
    <w:rsid w:val="005E1277"/>
    <w:rsid w:val="005E5B00"/>
    <w:rsid w:val="005F1D0C"/>
    <w:rsid w:val="005F2242"/>
    <w:rsid w:val="005F544F"/>
    <w:rsid w:val="005F5862"/>
    <w:rsid w:val="00601526"/>
    <w:rsid w:val="00603E1D"/>
    <w:rsid w:val="00610592"/>
    <w:rsid w:val="00612503"/>
    <w:rsid w:val="00612CF7"/>
    <w:rsid w:val="006134A1"/>
    <w:rsid w:val="00617D25"/>
    <w:rsid w:val="00623F9E"/>
    <w:rsid w:val="0063005F"/>
    <w:rsid w:val="00635416"/>
    <w:rsid w:val="00637751"/>
    <w:rsid w:val="00637B79"/>
    <w:rsid w:val="00641B77"/>
    <w:rsid w:val="006434E5"/>
    <w:rsid w:val="006443A2"/>
    <w:rsid w:val="00646D5A"/>
    <w:rsid w:val="006516C8"/>
    <w:rsid w:val="00655D74"/>
    <w:rsid w:val="00656470"/>
    <w:rsid w:val="006617A2"/>
    <w:rsid w:val="006660E8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B0F10"/>
    <w:rsid w:val="006B1E87"/>
    <w:rsid w:val="006C07D9"/>
    <w:rsid w:val="006C2504"/>
    <w:rsid w:val="006C30F7"/>
    <w:rsid w:val="006C3481"/>
    <w:rsid w:val="006C37B7"/>
    <w:rsid w:val="006C7494"/>
    <w:rsid w:val="006E1AD8"/>
    <w:rsid w:val="006F0DF8"/>
    <w:rsid w:val="006F2182"/>
    <w:rsid w:val="006F2C7C"/>
    <w:rsid w:val="006F57DB"/>
    <w:rsid w:val="006F6F56"/>
    <w:rsid w:val="006F7A60"/>
    <w:rsid w:val="00704F63"/>
    <w:rsid w:val="0070521F"/>
    <w:rsid w:val="00706430"/>
    <w:rsid w:val="0071160E"/>
    <w:rsid w:val="00711AAC"/>
    <w:rsid w:val="00713B6D"/>
    <w:rsid w:val="0071416D"/>
    <w:rsid w:val="00714C10"/>
    <w:rsid w:val="007151C0"/>
    <w:rsid w:val="00715A1B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F91"/>
    <w:rsid w:val="00746E1B"/>
    <w:rsid w:val="00750243"/>
    <w:rsid w:val="00751767"/>
    <w:rsid w:val="007518C4"/>
    <w:rsid w:val="00751CE2"/>
    <w:rsid w:val="00751F40"/>
    <w:rsid w:val="007562EC"/>
    <w:rsid w:val="007601C4"/>
    <w:rsid w:val="00765918"/>
    <w:rsid w:val="00765AF5"/>
    <w:rsid w:val="00765EA4"/>
    <w:rsid w:val="00766FE3"/>
    <w:rsid w:val="00771182"/>
    <w:rsid w:val="007713EC"/>
    <w:rsid w:val="007718FF"/>
    <w:rsid w:val="007774DD"/>
    <w:rsid w:val="00780885"/>
    <w:rsid w:val="00780FE5"/>
    <w:rsid w:val="0078113E"/>
    <w:rsid w:val="00781E49"/>
    <w:rsid w:val="00785706"/>
    <w:rsid w:val="00786916"/>
    <w:rsid w:val="00790B73"/>
    <w:rsid w:val="007913B4"/>
    <w:rsid w:val="007917D8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5B58"/>
    <w:rsid w:val="007C1AA7"/>
    <w:rsid w:val="007C2C75"/>
    <w:rsid w:val="007C343A"/>
    <w:rsid w:val="007C4F76"/>
    <w:rsid w:val="007C7D54"/>
    <w:rsid w:val="007D173E"/>
    <w:rsid w:val="007D3EDE"/>
    <w:rsid w:val="007D4E77"/>
    <w:rsid w:val="007D7F69"/>
    <w:rsid w:val="007E01D5"/>
    <w:rsid w:val="007E4765"/>
    <w:rsid w:val="007E7133"/>
    <w:rsid w:val="0080093C"/>
    <w:rsid w:val="00801DE3"/>
    <w:rsid w:val="008068DA"/>
    <w:rsid w:val="00807650"/>
    <w:rsid w:val="00811486"/>
    <w:rsid w:val="008120E6"/>
    <w:rsid w:val="00812B69"/>
    <w:rsid w:val="00814567"/>
    <w:rsid w:val="008169EE"/>
    <w:rsid w:val="00817FA0"/>
    <w:rsid w:val="008201EE"/>
    <w:rsid w:val="00821F27"/>
    <w:rsid w:val="0082729A"/>
    <w:rsid w:val="00830A3C"/>
    <w:rsid w:val="008312F0"/>
    <w:rsid w:val="00833414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60B0"/>
    <w:rsid w:val="00856C1A"/>
    <w:rsid w:val="008602FE"/>
    <w:rsid w:val="00870371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52F6"/>
    <w:rsid w:val="008B02F1"/>
    <w:rsid w:val="008B13B0"/>
    <w:rsid w:val="008B1B8D"/>
    <w:rsid w:val="008B4331"/>
    <w:rsid w:val="008B7297"/>
    <w:rsid w:val="008B78FB"/>
    <w:rsid w:val="008C2B5D"/>
    <w:rsid w:val="008C2EB5"/>
    <w:rsid w:val="008C5C5D"/>
    <w:rsid w:val="008C5DF3"/>
    <w:rsid w:val="008C725A"/>
    <w:rsid w:val="008D1BC3"/>
    <w:rsid w:val="008D1C20"/>
    <w:rsid w:val="008D1D00"/>
    <w:rsid w:val="008D51A7"/>
    <w:rsid w:val="008D5541"/>
    <w:rsid w:val="008D7EF9"/>
    <w:rsid w:val="008E05C0"/>
    <w:rsid w:val="008E0FF3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678"/>
    <w:rsid w:val="00913FAE"/>
    <w:rsid w:val="00915AF1"/>
    <w:rsid w:val="00917442"/>
    <w:rsid w:val="009208D6"/>
    <w:rsid w:val="009225D5"/>
    <w:rsid w:val="0092390C"/>
    <w:rsid w:val="00924E66"/>
    <w:rsid w:val="00927887"/>
    <w:rsid w:val="00927BCF"/>
    <w:rsid w:val="00932A30"/>
    <w:rsid w:val="009353B9"/>
    <w:rsid w:val="009354D2"/>
    <w:rsid w:val="009360E3"/>
    <w:rsid w:val="00940D0F"/>
    <w:rsid w:val="00941E30"/>
    <w:rsid w:val="00943F71"/>
    <w:rsid w:val="00946A76"/>
    <w:rsid w:val="0094725A"/>
    <w:rsid w:val="009512F6"/>
    <w:rsid w:val="00956872"/>
    <w:rsid w:val="00956F2B"/>
    <w:rsid w:val="0096045D"/>
    <w:rsid w:val="00960817"/>
    <w:rsid w:val="00961ABE"/>
    <w:rsid w:val="00962D06"/>
    <w:rsid w:val="0096456A"/>
    <w:rsid w:val="009660E3"/>
    <w:rsid w:val="009668DA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151B"/>
    <w:rsid w:val="009C28EB"/>
    <w:rsid w:val="009C503F"/>
    <w:rsid w:val="009C5AB8"/>
    <w:rsid w:val="009D3737"/>
    <w:rsid w:val="009D3D01"/>
    <w:rsid w:val="009D3F44"/>
    <w:rsid w:val="009D5852"/>
    <w:rsid w:val="009D5B0A"/>
    <w:rsid w:val="009D5C25"/>
    <w:rsid w:val="009D63E6"/>
    <w:rsid w:val="009E0268"/>
    <w:rsid w:val="009E1ED7"/>
    <w:rsid w:val="009E28BB"/>
    <w:rsid w:val="009E3D7D"/>
    <w:rsid w:val="009E61FF"/>
    <w:rsid w:val="009F0FB7"/>
    <w:rsid w:val="009F1BC0"/>
    <w:rsid w:val="009F2520"/>
    <w:rsid w:val="009F2BA8"/>
    <w:rsid w:val="00A018A0"/>
    <w:rsid w:val="00A029AD"/>
    <w:rsid w:val="00A044B8"/>
    <w:rsid w:val="00A10BC3"/>
    <w:rsid w:val="00A200D9"/>
    <w:rsid w:val="00A2397F"/>
    <w:rsid w:val="00A34C22"/>
    <w:rsid w:val="00A40866"/>
    <w:rsid w:val="00A410EA"/>
    <w:rsid w:val="00A471E9"/>
    <w:rsid w:val="00A52F77"/>
    <w:rsid w:val="00A53F36"/>
    <w:rsid w:val="00A55ABF"/>
    <w:rsid w:val="00A56BA5"/>
    <w:rsid w:val="00A60085"/>
    <w:rsid w:val="00A62D99"/>
    <w:rsid w:val="00A6403C"/>
    <w:rsid w:val="00A66709"/>
    <w:rsid w:val="00A66DD8"/>
    <w:rsid w:val="00A66FB3"/>
    <w:rsid w:val="00A71213"/>
    <w:rsid w:val="00A7487A"/>
    <w:rsid w:val="00A756F8"/>
    <w:rsid w:val="00A75C3A"/>
    <w:rsid w:val="00A76DE3"/>
    <w:rsid w:val="00A80AA7"/>
    <w:rsid w:val="00A8413D"/>
    <w:rsid w:val="00A877E7"/>
    <w:rsid w:val="00A8784D"/>
    <w:rsid w:val="00A925FE"/>
    <w:rsid w:val="00A94EF5"/>
    <w:rsid w:val="00AA07EF"/>
    <w:rsid w:val="00AA0A97"/>
    <w:rsid w:val="00AA43E6"/>
    <w:rsid w:val="00AA5747"/>
    <w:rsid w:val="00AA5F34"/>
    <w:rsid w:val="00AA736A"/>
    <w:rsid w:val="00AB3384"/>
    <w:rsid w:val="00AB47B2"/>
    <w:rsid w:val="00AB5D5F"/>
    <w:rsid w:val="00AB5F35"/>
    <w:rsid w:val="00AC5B1F"/>
    <w:rsid w:val="00AC6077"/>
    <w:rsid w:val="00AC6660"/>
    <w:rsid w:val="00AC78D1"/>
    <w:rsid w:val="00AD1770"/>
    <w:rsid w:val="00AD5DE7"/>
    <w:rsid w:val="00AD69EB"/>
    <w:rsid w:val="00AD750F"/>
    <w:rsid w:val="00AE0815"/>
    <w:rsid w:val="00AE3CF1"/>
    <w:rsid w:val="00AE4D6E"/>
    <w:rsid w:val="00AE4F81"/>
    <w:rsid w:val="00AE6001"/>
    <w:rsid w:val="00AE6807"/>
    <w:rsid w:val="00AE6E21"/>
    <w:rsid w:val="00AF0A9E"/>
    <w:rsid w:val="00AF34CE"/>
    <w:rsid w:val="00AF386D"/>
    <w:rsid w:val="00B01F76"/>
    <w:rsid w:val="00B06737"/>
    <w:rsid w:val="00B07179"/>
    <w:rsid w:val="00B11521"/>
    <w:rsid w:val="00B115ED"/>
    <w:rsid w:val="00B1445D"/>
    <w:rsid w:val="00B15707"/>
    <w:rsid w:val="00B22372"/>
    <w:rsid w:val="00B24125"/>
    <w:rsid w:val="00B24C83"/>
    <w:rsid w:val="00B3099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705E7"/>
    <w:rsid w:val="00B763F5"/>
    <w:rsid w:val="00B7766A"/>
    <w:rsid w:val="00B8290D"/>
    <w:rsid w:val="00B83F7A"/>
    <w:rsid w:val="00B854D6"/>
    <w:rsid w:val="00B9237E"/>
    <w:rsid w:val="00B94264"/>
    <w:rsid w:val="00B96DA2"/>
    <w:rsid w:val="00B97239"/>
    <w:rsid w:val="00BA3D09"/>
    <w:rsid w:val="00BA4268"/>
    <w:rsid w:val="00BA646A"/>
    <w:rsid w:val="00BA74CB"/>
    <w:rsid w:val="00BB0053"/>
    <w:rsid w:val="00BB066E"/>
    <w:rsid w:val="00BB0946"/>
    <w:rsid w:val="00BB16A4"/>
    <w:rsid w:val="00BC0530"/>
    <w:rsid w:val="00BC390F"/>
    <w:rsid w:val="00BC39B8"/>
    <w:rsid w:val="00BC58F4"/>
    <w:rsid w:val="00BD1CB6"/>
    <w:rsid w:val="00BD3144"/>
    <w:rsid w:val="00BD7AB8"/>
    <w:rsid w:val="00BE3D58"/>
    <w:rsid w:val="00BE5725"/>
    <w:rsid w:val="00BF0AAE"/>
    <w:rsid w:val="00BF10AB"/>
    <w:rsid w:val="00BF6391"/>
    <w:rsid w:val="00BF6DC4"/>
    <w:rsid w:val="00BF76AE"/>
    <w:rsid w:val="00C0476C"/>
    <w:rsid w:val="00C05B69"/>
    <w:rsid w:val="00C05D89"/>
    <w:rsid w:val="00C11C54"/>
    <w:rsid w:val="00C11F6D"/>
    <w:rsid w:val="00C127F0"/>
    <w:rsid w:val="00C13723"/>
    <w:rsid w:val="00C16549"/>
    <w:rsid w:val="00C170C0"/>
    <w:rsid w:val="00C17C85"/>
    <w:rsid w:val="00C215AF"/>
    <w:rsid w:val="00C21D74"/>
    <w:rsid w:val="00C22299"/>
    <w:rsid w:val="00C23105"/>
    <w:rsid w:val="00C25105"/>
    <w:rsid w:val="00C26D45"/>
    <w:rsid w:val="00C31753"/>
    <w:rsid w:val="00C32F8A"/>
    <w:rsid w:val="00C33977"/>
    <w:rsid w:val="00C361FB"/>
    <w:rsid w:val="00C36838"/>
    <w:rsid w:val="00C400F0"/>
    <w:rsid w:val="00C43D66"/>
    <w:rsid w:val="00C45846"/>
    <w:rsid w:val="00C45D35"/>
    <w:rsid w:val="00C4604D"/>
    <w:rsid w:val="00C47850"/>
    <w:rsid w:val="00C506D0"/>
    <w:rsid w:val="00C526FC"/>
    <w:rsid w:val="00C54CE1"/>
    <w:rsid w:val="00C57571"/>
    <w:rsid w:val="00C646B3"/>
    <w:rsid w:val="00C67908"/>
    <w:rsid w:val="00C72339"/>
    <w:rsid w:val="00C80172"/>
    <w:rsid w:val="00C94926"/>
    <w:rsid w:val="00C953B8"/>
    <w:rsid w:val="00CA20BC"/>
    <w:rsid w:val="00CA2749"/>
    <w:rsid w:val="00CA4DAC"/>
    <w:rsid w:val="00CA55F0"/>
    <w:rsid w:val="00CA74BF"/>
    <w:rsid w:val="00CB71E4"/>
    <w:rsid w:val="00CC0581"/>
    <w:rsid w:val="00CC2EF2"/>
    <w:rsid w:val="00CC5993"/>
    <w:rsid w:val="00CD08EC"/>
    <w:rsid w:val="00CD1895"/>
    <w:rsid w:val="00CD706A"/>
    <w:rsid w:val="00CE2B74"/>
    <w:rsid w:val="00CE4B0D"/>
    <w:rsid w:val="00CE4F41"/>
    <w:rsid w:val="00CE4FA0"/>
    <w:rsid w:val="00CF55E8"/>
    <w:rsid w:val="00CF5E19"/>
    <w:rsid w:val="00CF6198"/>
    <w:rsid w:val="00D025A8"/>
    <w:rsid w:val="00D04428"/>
    <w:rsid w:val="00D065F9"/>
    <w:rsid w:val="00D06D77"/>
    <w:rsid w:val="00D070C5"/>
    <w:rsid w:val="00D13F97"/>
    <w:rsid w:val="00D20696"/>
    <w:rsid w:val="00D22734"/>
    <w:rsid w:val="00D355FF"/>
    <w:rsid w:val="00D45B35"/>
    <w:rsid w:val="00D50ACF"/>
    <w:rsid w:val="00D51423"/>
    <w:rsid w:val="00D52744"/>
    <w:rsid w:val="00D52B80"/>
    <w:rsid w:val="00D5351C"/>
    <w:rsid w:val="00D5353A"/>
    <w:rsid w:val="00D53AD5"/>
    <w:rsid w:val="00D53D8F"/>
    <w:rsid w:val="00D53E74"/>
    <w:rsid w:val="00D54173"/>
    <w:rsid w:val="00D574EA"/>
    <w:rsid w:val="00D62537"/>
    <w:rsid w:val="00D633D1"/>
    <w:rsid w:val="00D634B5"/>
    <w:rsid w:val="00D637C2"/>
    <w:rsid w:val="00D647A1"/>
    <w:rsid w:val="00D666AA"/>
    <w:rsid w:val="00D71713"/>
    <w:rsid w:val="00D81D4E"/>
    <w:rsid w:val="00D82CD9"/>
    <w:rsid w:val="00D833BD"/>
    <w:rsid w:val="00D8365A"/>
    <w:rsid w:val="00D83F91"/>
    <w:rsid w:val="00D8541E"/>
    <w:rsid w:val="00D87CFA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1AC5"/>
    <w:rsid w:val="00DD263B"/>
    <w:rsid w:val="00DD2FA4"/>
    <w:rsid w:val="00DD77CA"/>
    <w:rsid w:val="00DE6BA9"/>
    <w:rsid w:val="00DE7FEA"/>
    <w:rsid w:val="00DF05E7"/>
    <w:rsid w:val="00DF36B5"/>
    <w:rsid w:val="00DF6A76"/>
    <w:rsid w:val="00E04DF2"/>
    <w:rsid w:val="00E05BEF"/>
    <w:rsid w:val="00E064D8"/>
    <w:rsid w:val="00E100F8"/>
    <w:rsid w:val="00E11C12"/>
    <w:rsid w:val="00E127C8"/>
    <w:rsid w:val="00E1339D"/>
    <w:rsid w:val="00E20FEA"/>
    <w:rsid w:val="00E220FA"/>
    <w:rsid w:val="00E22690"/>
    <w:rsid w:val="00E2482B"/>
    <w:rsid w:val="00E24956"/>
    <w:rsid w:val="00E25D64"/>
    <w:rsid w:val="00E354FD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240"/>
    <w:rsid w:val="00E95C04"/>
    <w:rsid w:val="00EA0A77"/>
    <w:rsid w:val="00EA49DA"/>
    <w:rsid w:val="00EA7A3B"/>
    <w:rsid w:val="00EB01CF"/>
    <w:rsid w:val="00EB0FF1"/>
    <w:rsid w:val="00EB109D"/>
    <w:rsid w:val="00EB40CD"/>
    <w:rsid w:val="00EB498B"/>
    <w:rsid w:val="00EB5780"/>
    <w:rsid w:val="00EB7B55"/>
    <w:rsid w:val="00ED2153"/>
    <w:rsid w:val="00ED2E68"/>
    <w:rsid w:val="00ED2F6B"/>
    <w:rsid w:val="00ED6FEF"/>
    <w:rsid w:val="00EE1273"/>
    <w:rsid w:val="00EE1468"/>
    <w:rsid w:val="00EE5A25"/>
    <w:rsid w:val="00EF1DEC"/>
    <w:rsid w:val="00EF4DF9"/>
    <w:rsid w:val="00EF589B"/>
    <w:rsid w:val="00EF61D8"/>
    <w:rsid w:val="00EF631C"/>
    <w:rsid w:val="00EF6A5D"/>
    <w:rsid w:val="00F038A7"/>
    <w:rsid w:val="00F075D1"/>
    <w:rsid w:val="00F10C14"/>
    <w:rsid w:val="00F12035"/>
    <w:rsid w:val="00F12706"/>
    <w:rsid w:val="00F1323E"/>
    <w:rsid w:val="00F21D66"/>
    <w:rsid w:val="00F24BCB"/>
    <w:rsid w:val="00F261F0"/>
    <w:rsid w:val="00F30DBA"/>
    <w:rsid w:val="00F3123E"/>
    <w:rsid w:val="00F341BB"/>
    <w:rsid w:val="00F34670"/>
    <w:rsid w:val="00F34927"/>
    <w:rsid w:val="00F3656F"/>
    <w:rsid w:val="00F43ADC"/>
    <w:rsid w:val="00F44B2B"/>
    <w:rsid w:val="00F461F8"/>
    <w:rsid w:val="00F46860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4C6"/>
    <w:rsid w:val="00F60891"/>
    <w:rsid w:val="00F630C2"/>
    <w:rsid w:val="00F65250"/>
    <w:rsid w:val="00F660B4"/>
    <w:rsid w:val="00F67317"/>
    <w:rsid w:val="00F7151E"/>
    <w:rsid w:val="00F71AB1"/>
    <w:rsid w:val="00F7524B"/>
    <w:rsid w:val="00F80059"/>
    <w:rsid w:val="00F80A0A"/>
    <w:rsid w:val="00F80AA2"/>
    <w:rsid w:val="00F829B9"/>
    <w:rsid w:val="00F83CC0"/>
    <w:rsid w:val="00F878B3"/>
    <w:rsid w:val="00F9024D"/>
    <w:rsid w:val="00F9053E"/>
    <w:rsid w:val="00F97E86"/>
    <w:rsid w:val="00FA069E"/>
    <w:rsid w:val="00FA0AEB"/>
    <w:rsid w:val="00FA16B8"/>
    <w:rsid w:val="00FA1BCE"/>
    <w:rsid w:val="00FA3794"/>
    <w:rsid w:val="00FA37F7"/>
    <w:rsid w:val="00FA7F96"/>
    <w:rsid w:val="00FB2D38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D7297"/>
    <w:rsid w:val="00FE0FED"/>
    <w:rsid w:val="00FE1F8A"/>
    <w:rsid w:val="00FE262C"/>
    <w:rsid w:val="00FE30A0"/>
    <w:rsid w:val="00FE4341"/>
    <w:rsid w:val="00FE48FA"/>
    <w:rsid w:val="00FE49A3"/>
    <w:rsid w:val="00FE73BA"/>
    <w:rsid w:val="00FE7EDB"/>
    <w:rsid w:val="00FF021A"/>
    <w:rsid w:val="00FF0EAA"/>
    <w:rsid w:val="00FF4EEC"/>
    <w:rsid w:val="00FF6358"/>
    <w:rsid w:val="0984969C"/>
    <w:rsid w:val="0A741461"/>
    <w:rsid w:val="501D9DAF"/>
    <w:rsid w:val="5B4AB4C9"/>
    <w:rsid w:val="66F91334"/>
    <w:rsid w:val="75BC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85B9B-3951-4654-AEE6-4FC75E88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2909</Words>
  <Characters>1659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</vt:lpstr>
    </vt:vector>
  </TitlesOfParts>
  <Company>LIDL Stiftung &amp; Co. KG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Savickienė, Sandra</dc:creator>
  <cp:lastModifiedBy>Rasa Aleškevičiūtė</cp:lastModifiedBy>
  <cp:revision>30</cp:revision>
  <cp:lastPrinted>2017-05-17T10:42:00Z</cp:lastPrinted>
  <dcterms:created xsi:type="dcterms:W3CDTF">2021-05-13T14:01:00Z</dcterms:created>
  <dcterms:modified xsi:type="dcterms:W3CDTF">2021-05-20T08:33:00Z</dcterms:modified>
</cp:coreProperties>
</file>