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52086E7E" w:rsidR="00015C06" w:rsidRPr="00D51423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51423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AA5F34"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gegužės</w:t>
      </w:r>
      <w:r w:rsidR="00015C06"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51423" w:rsidRPr="00D51423"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015C06"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D51423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BC1075E" w14:textId="0DCA3827" w:rsidR="00A200D9" w:rsidRPr="00D51423" w:rsidRDefault="00A200D9" w:rsidP="5B4AB4C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00D5142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„Lidl“ padeng</w:t>
      </w:r>
      <w:r w:rsidR="00D81D4E" w:rsidRPr="00D5142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s </w:t>
      </w:r>
      <w:r w:rsidRPr="00D5142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namuose dirbančių komandos narių išlaidas </w:t>
      </w:r>
      <w:r w:rsidR="00200769" w:rsidRPr="00D5142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darbo vietos baldams</w:t>
      </w:r>
      <w:r w:rsidRPr="00D5142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: kompensuos 300 eurų</w:t>
      </w:r>
    </w:p>
    <w:p w14:paraId="2B26E436" w14:textId="63C2B27F" w:rsidR="002B1DE2" w:rsidRPr="00D51423" w:rsidRDefault="002B1DE2" w:rsidP="008068D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19CE275" w14:textId="3C80F77D" w:rsidR="00D81D4E" w:rsidRPr="00D51423" w:rsidRDefault="00011807" w:rsidP="00D81D4E">
      <w:pPr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00D51423">
        <w:rPr>
          <w:rFonts w:asciiTheme="minorHAnsi" w:hAnsiTheme="minorHAnsi" w:cstheme="minorBidi"/>
          <w:b/>
          <w:bCs/>
          <w:sz w:val="22"/>
          <w:szCs w:val="22"/>
          <w:lang w:val="lt-LT"/>
        </w:rPr>
        <w:t>„Lidl</w:t>
      </w:r>
      <w:r w:rsidR="004612DF" w:rsidRPr="00D5142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Lietuva</w:t>
      </w:r>
      <w:r w:rsidRPr="00D5142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“ ir toliau investuoja į įmonės komandos narių gerovės užtikrinimą. Atsižvelgiant į koronaviruso pandemijos metu </w:t>
      </w:r>
      <w:r w:rsidR="00D81D4E" w:rsidRPr="00D5142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išaugusį </w:t>
      </w:r>
      <w:r w:rsidR="002C42BA" w:rsidRPr="00D51423">
        <w:rPr>
          <w:rFonts w:asciiTheme="minorHAnsi" w:hAnsiTheme="minorHAnsi" w:cstheme="minorBidi"/>
          <w:b/>
          <w:bCs/>
          <w:sz w:val="22"/>
          <w:szCs w:val="22"/>
          <w:lang w:val="lt-LT"/>
        </w:rPr>
        <w:t>nuotoliniu būdu dirbančių</w:t>
      </w:r>
      <w:r w:rsidR="00D81D4E" w:rsidRPr="00D5142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biuro darbuotojų skaičių, </w:t>
      </w:r>
      <w:r w:rsidRPr="00D5142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nuo šiol prekybos tinklo </w:t>
      </w:r>
      <w:r w:rsidR="00200769" w:rsidRPr="00D51423">
        <w:rPr>
          <w:rFonts w:asciiTheme="minorHAnsi" w:hAnsiTheme="minorHAnsi" w:cstheme="minorBidi"/>
          <w:b/>
          <w:bCs/>
          <w:sz w:val="22"/>
          <w:szCs w:val="22"/>
          <w:lang w:val="lt-LT"/>
        </w:rPr>
        <w:t>administracijos darbuotojams</w:t>
      </w:r>
      <w:r w:rsidR="002C42BA" w:rsidRPr="00D5142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Pr="00D5142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bus kompensuojamos </w:t>
      </w:r>
      <w:r w:rsidR="00A200D9" w:rsidRPr="00D51423">
        <w:rPr>
          <w:rFonts w:asciiTheme="minorHAnsi" w:hAnsiTheme="minorHAnsi" w:cstheme="minorBidi"/>
          <w:b/>
          <w:bCs/>
          <w:sz w:val="22"/>
          <w:szCs w:val="22"/>
          <w:lang w:val="lt-LT"/>
        </w:rPr>
        <w:t>300 eurų vertės</w:t>
      </w:r>
      <w:r w:rsidRPr="00D5142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išlaidos, reikalingos norint įsirengti jaukią ir komfortišką darbo vietą savo </w:t>
      </w:r>
      <w:r w:rsidR="00F71AB1" w:rsidRPr="00D51423">
        <w:rPr>
          <w:rFonts w:asciiTheme="minorHAnsi" w:hAnsiTheme="minorHAnsi" w:cstheme="minorBidi"/>
          <w:b/>
          <w:bCs/>
          <w:sz w:val="22"/>
          <w:szCs w:val="22"/>
          <w:lang w:val="lt-LT"/>
        </w:rPr>
        <w:t>būste</w:t>
      </w:r>
      <w:r w:rsidRPr="00D5142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. </w:t>
      </w:r>
    </w:p>
    <w:p w14:paraId="1833FFFB" w14:textId="77777777" w:rsidR="00011807" w:rsidRPr="00D51423" w:rsidRDefault="00011807" w:rsidP="00D81D4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7EC78DC" w14:textId="26B4D423" w:rsidR="00011807" w:rsidRPr="00D51423" w:rsidRDefault="00011807" w:rsidP="0001180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„Nuolat stengiamės kurti motyvuojančią ir palaikančią vidinę atmosferą, </w:t>
      </w:r>
      <w:r w:rsidR="00D45B35"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užtikrinti geras ir saugias darbo sąlygas. </w:t>
      </w:r>
      <w:r w:rsidR="00D81D4E" w:rsidRPr="00D51423">
        <w:rPr>
          <w:rFonts w:asciiTheme="minorHAnsi" w:hAnsiTheme="minorHAnsi" w:cstheme="minorHAnsi"/>
          <w:sz w:val="22"/>
          <w:szCs w:val="22"/>
          <w:lang w:val="lt-LT"/>
        </w:rPr>
        <w:t>K</w:t>
      </w:r>
      <w:r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arantino apribojimai lėmė, kad daugeliui </w:t>
      </w:r>
      <w:r w:rsidR="00200769"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administracijos </w:t>
      </w:r>
      <w:r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kolegų tenka dirbti iš savo namų</w:t>
      </w:r>
      <w:r w:rsidR="00D81D4E"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Todėl, norėdami parodyti didesnį dėmesį nuotoliniu būdu dažniau dirbantiems personalo nariams ir padėti jiems susikurti ergonomiškesnę darbo aplinką, nusprendėme padengti išlaidas, reikalingas įsigyjant </w:t>
      </w:r>
      <w:r w:rsidR="00AA5F34" w:rsidRPr="00D51423">
        <w:rPr>
          <w:rFonts w:asciiTheme="minorHAnsi" w:hAnsiTheme="minorHAnsi" w:cstheme="minorHAnsi"/>
          <w:sz w:val="22"/>
          <w:szCs w:val="22"/>
          <w:lang w:val="lt-LT"/>
        </w:rPr>
        <w:t>būtinų</w:t>
      </w:r>
      <w:r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biuro baldų“, – sako „Lidl Lietuva“ personalo vadovė ir valdybos narė Sandra Savickienė.</w:t>
      </w:r>
    </w:p>
    <w:p w14:paraId="753994AA" w14:textId="77777777" w:rsidR="00011807" w:rsidRPr="00D51423" w:rsidRDefault="00011807" w:rsidP="0001180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1DA0E97" w14:textId="7C83CE5D" w:rsidR="00D51423" w:rsidRPr="00D51423" w:rsidRDefault="00011807" w:rsidP="0001180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51423">
        <w:rPr>
          <w:rFonts w:asciiTheme="minorHAnsi" w:hAnsiTheme="minorHAnsi" w:cstheme="minorHAnsi"/>
          <w:sz w:val="22"/>
          <w:szCs w:val="22"/>
          <w:lang w:val="lt-LT"/>
        </w:rPr>
        <w:t>Prekybos tinklas kompensuos darbuotojų išlaidas iki 300 eurų su PVM, kurias bus galima susigrąžinti pateikus išlaidų ataskaitą pagal įmonėje galiojančią tvarką.</w:t>
      </w:r>
      <w:r w:rsidR="00D51423"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Pavyzdžiui,</w:t>
      </w:r>
      <w:r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51423" w:rsidRPr="00D51423">
        <w:rPr>
          <w:rFonts w:asciiTheme="minorHAnsi" w:hAnsiTheme="minorHAnsi" w:cstheme="minorHAnsi"/>
          <w:sz w:val="22"/>
          <w:szCs w:val="22"/>
          <w:lang w:val="lt-LT"/>
        </w:rPr>
        <w:t>d</w:t>
      </w:r>
      <w:r w:rsidR="00D81D4E" w:rsidRPr="00D51423">
        <w:rPr>
          <w:rFonts w:asciiTheme="minorHAnsi" w:hAnsiTheme="minorHAnsi" w:cstheme="minorHAnsi"/>
          <w:sz w:val="22"/>
          <w:szCs w:val="22"/>
          <w:lang w:val="lt-LT"/>
        </w:rPr>
        <w:t>arbuotojai galės įsigyti rašomąjį stalą, kėdę</w:t>
      </w:r>
      <w:r w:rsidR="00D51423"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ar</w:t>
      </w:r>
      <w:r w:rsidR="00D81D4E"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šviestuvą</w:t>
      </w:r>
      <w:r w:rsidR="00200769" w:rsidRPr="00D51423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F809983" w14:textId="77777777" w:rsidR="00D51423" w:rsidRPr="00D51423" w:rsidRDefault="00D51423" w:rsidP="0001180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DAFED37" w14:textId="338E2B08" w:rsidR="00011807" w:rsidRPr="00D51423" w:rsidRDefault="00D51423" w:rsidP="0001180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D51423">
        <w:rPr>
          <w:rFonts w:asciiTheme="minorHAnsi" w:hAnsiTheme="minorHAnsi" w:cstheme="minorHAnsi"/>
          <w:b/>
          <w:bCs/>
          <w:sz w:val="22"/>
          <w:szCs w:val="22"/>
          <w:lang w:val="lt-LT"/>
        </w:rPr>
        <w:t>K</w:t>
      </w:r>
      <w:r w:rsidR="00011807" w:rsidRPr="00D51423">
        <w:rPr>
          <w:rFonts w:asciiTheme="minorHAnsi" w:hAnsiTheme="minorHAnsi" w:cstheme="minorHAnsi"/>
          <w:b/>
          <w:bCs/>
          <w:sz w:val="22"/>
          <w:szCs w:val="22"/>
          <w:lang w:val="lt-LT"/>
        </w:rPr>
        <w:t>ompensuos nuo pirmojo karantino pradžios patirtas išlaidas</w:t>
      </w:r>
    </w:p>
    <w:p w14:paraId="6A6796DB" w14:textId="77777777" w:rsidR="00011807" w:rsidRPr="00D51423" w:rsidRDefault="00011807" w:rsidP="0001180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F210723" w14:textId="62E01E0C" w:rsidR="00011807" w:rsidRPr="00D51423" w:rsidRDefault="00011807" w:rsidP="0001180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51423">
        <w:rPr>
          <w:rFonts w:asciiTheme="minorHAnsi" w:hAnsiTheme="minorHAnsi" w:cstheme="minorHAnsi"/>
          <w:sz w:val="22"/>
          <w:szCs w:val="22"/>
          <w:lang w:val="lt-LT"/>
        </w:rPr>
        <w:t>S. Savickienės teigimu, prekybos tinklas komandos nariams galės kompensuoti ir anksčiau patirtas išlaidas, jei darbuotojai turės pirkimo kvitą ir sąskaitą-faktūrą, išrašytą darbuotojo vardu</w:t>
      </w:r>
      <w:r w:rsidR="00715A1B" w:rsidRPr="00D51423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arba banko pavedimo išrašą su prekių užsakymo formą. </w:t>
      </w:r>
    </w:p>
    <w:p w14:paraId="0A620357" w14:textId="77777777" w:rsidR="00011807" w:rsidRPr="00D51423" w:rsidRDefault="00011807" w:rsidP="0001180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DB3FAB9" w14:textId="49E3B6F7" w:rsidR="00715A1B" w:rsidRPr="00D51423" w:rsidRDefault="00011807" w:rsidP="0001180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„Svarbu </w:t>
      </w:r>
      <w:r w:rsidR="00715A1B" w:rsidRPr="00D51423">
        <w:rPr>
          <w:rFonts w:asciiTheme="minorHAnsi" w:hAnsiTheme="minorHAnsi" w:cstheme="minorHAnsi"/>
          <w:sz w:val="22"/>
          <w:szCs w:val="22"/>
          <w:lang w:val="lt-LT"/>
        </w:rPr>
        <w:t>akcentuoti, kad</w:t>
      </w:r>
      <w:r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šia galimybe nuo pat pirmos darbo dienos galės pasinaudoti ir naujai prisijungę biuro darbuotojai, o galutinio termino, iki kada būtina įsigyti biuro prekių – nėra. Darbuotojai šią sumą galės išnaudoti ir per kelis kartus. Tikimės, kad šis sprendimas leis</w:t>
      </w:r>
      <w:r w:rsidR="002C42BA"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00769"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administracijos </w:t>
      </w:r>
      <w:r w:rsidR="002C42BA"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D51423">
        <w:rPr>
          <w:rFonts w:asciiTheme="minorHAnsi" w:hAnsiTheme="minorHAnsi" w:cstheme="minorHAnsi"/>
          <w:sz w:val="22"/>
          <w:szCs w:val="22"/>
          <w:lang w:val="lt-LT"/>
        </w:rPr>
        <w:t>komandai savo namuose įsikurti patog</w:t>
      </w:r>
      <w:r w:rsidR="00D45B35" w:rsidRPr="00D51423">
        <w:rPr>
          <w:rFonts w:asciiTheme="minorHAnsi" w:hAnsiTheme="minorHAnsi" w:cstheme="minorHAnsi"/>
          <w:sz w:val="22"/>
          <w:szCs w:val="22"/>
          <w:lang w:val="lt-LT"/>
        </w:rPr>
        <w:t>ią</w:t>
      </w:r>
      <w:r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darbo vietą“, – teigia „Lidl Lietuva“ personalo vadovė ir valdybos narė. </w:t>
      </w:r>
    </w:p>
    <w:p w14:paraId="3B9C48A0" w14:textId="77777777" w:rsidR="00011807" w:rsidRPr="00D51423" w:rsidRDefault="00011807" w:rsidP="0001180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67EBBDE" w14:textId="2C8DB0BA" w:rsidR="00011807" w:rsidRPr="00D51423" w:rsidRDefault="00011807" w:rsidP="0001180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D51423">
        <w:rPr>
          <w:rFonts w:asciiTheme="minorHAnsi" w:hAnsiTheme="minorHAnsi" w:cstheme="minorHAnsi"/>
          <w:b/>
          <w:bCs/>
          <w:sz w:val="22"/>
          <w:szCs w:val="22"/>
          <w:lang w:val="lt-LT"/>
        </w:rPr>
        <w:t>Papildomą dėmesį rodo visiems darbuotojams</w:t>
      </w:r>
    </w:p>
    <w:p w14:paraId="2F9EC90C" w14:textId="77777777" w:rsidR="00011807" w:rsidRPr="00D51423" w:rsidRDefault="00011807" w:rsidP="0001180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063D6D7" w14:textId="28305CEE" w:rsidR="00011807" w:rsidRPr="00D51423" w:rsidRDefault="00011807" w:rsidP="0001180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S. Savickienė akcentuoja, kad prekybos tinklas </w:t>
      </w:r>
      <w:r w:rsidR="00715A1B" w:rsidRPr="00D51423">
        <w:rPr>
          <w:rFonts w:asciiTheme="minorHAnsi" w:hAnsiTheme="minorHAnsi" w:cstheme="minorHAnsi"/>
          <w:sz w:val="22"/>
          <w:szCs w:val="22"/>
          <w:lang w:val="lt-LT"/>
        </w:rPr>
        <w:t>nuolatos</w:t>
      </w:r>
      <w:r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rūpinasi visais „Lidl“ darbuotojais: „Suprantame, kad mūsų darbuotojų gerovė yra pagrindinis organizacijos sėkmės variklis, todėl šalia vieno konkurencingiausių vidutinių atlyginimų mažmeninės prekybos rinkoje, taip pat draudžiame komandą privačiu sveikatos draudimu, žiemą skiepijame</w:t>
      </w:r>
      <w:r w:rsidR="00F71AB1"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mūsų darbuotojus</w:t>
      </w:r>
      <w:r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nuo gripo, sudarome</w:t>
      </w:r>
      <w:r w:rsidR="00F71AB1"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jiems</w:t>
      </w:r>
      <w:r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plačias karjeros galimybes ir puoselėjame augti skatinančią vidinę aplinką, nepamirštame įteikti dovanų darbuotojams ir jų vaikams svarbiausių švenčių metu, kurias jie </w:t>
      </w:r>
      <w:r w:rsidR="00F71AB1" w:rsidRPr="00D51423">
        <w:rPr>
          <w:rFonts w:asciiTheme="minorHAnsi" w:hAnsiTheme="minorHAnsi" w:cstheme="minorHAnsi"/>
          <w:sz w:val="22"/>
          <w:szCs w:val="22"/>
          <w:lang w:val="lt-LT"/>
        </w:rPr>
        <w:t>praleidžia</w:t>
      </w:r>
      <w:r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su savo artimaisiais</w:t>
      </w:r>
      <w:r w:rsidR="00F71AB1" w:rsidRPr="00D51423">
        <w:rPr>
          <w:rFonts w:asciiTheme="minorHAnsi" w:hAnsiTheme="minorHAnsi" w:cstheme="minorHAnsi"/>
          <w:sz w:val="22"/>
          <w:szCs w:val="22"/>
          <w:lang w:val="lt-LT"/>
        </w:rPr>
        <w:t xml:space="preserve"> bei dar daugiau</w:t>
      </w:r>
      <w:r w:rsidRPr="00D51423">
        <w:rPr>
          <w:rFonts w:asciiTheme="minorHAnsi" w:hAnsiTheme="minorHAnsi" w:cstheme="minorHAnsi"/>
          <w:sz w:val="22"/>
          <w:szCs w:val="22"/>
          <w:lang w:val="lt-LT"/>
        </w:rPr>
        <w:t>.“</w:t>
      </w:r>
    </w:p>
    <w:p w14:paraId="7B5CF47C" w14:textId="77777777" w:rsidR="00011807" w:rsidRPr="00D51423" w:rsidRDefault="00011807" w:rsidP="0001180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3B17C4C" w14:textId="3FEF0D1A" w:rsidR="00637B79" w:rsidRPr="00D51423" w:rsidRDefault="00011807" w:rsidP="0001180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51423">
        <w:rPr>
          <w:rFonts w:asciiTheme="minorHAnsi" w:hAnsiTheme="minorHAnsi" w:cstheme="minorHAnsi"/>
          <w:sz w:val="22"/>
          <w:szCs w:val="22"/>
          <w:lang w:val="lt-LT"/>
        </w:rPr>
        <w:t>„Lidl Lietuva“ šiuo metu dirba daugiau nei 2,3 tūkst. darbuotojų. Lietuvoje iš viso veikia 55 „Lidl“ prekybos tinklo parduotuvės 22-uose šalies miestuose –  Vilniuje, Kaune, Klaipėdoje, Šiauliuose, Alytuje, Marijampolėje, Kėdainiuose, Telšiuose, Kretingoje, Mažeikiuose, Tauragėje, Jonavoje, Panevėžyje, Ukmergėje, Utenoje, Plungėje, Palangoje, Elektrėnuose, Visagine, Šilutėje, Radviliškyje bei Vilkaviškyje.</w:t>
      </w:r>
    </w:p>
    <w:p w14:paraId="75D64D91" w14:textId="77777777" w:rsidR="004447D8" w:rsidRPr="00D51423" w:rsidRDefault="004447D8" w:rsidP="0001180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1BED8B2" w14:textId="77777777" w:rsidR="0001400B" w:rsidRPr="00637B79" w:rsidRDefault="0001400B" w:rsidP="0001400B">
      <w:pPr>
        <w:rPr>
          <w:rFonts w:ascii="Calibri" w:hAnsi="Calibri"/>
          <w:bCs/>
          <w:sz w:val="18"/>
          <w:szCs w:val="18"/>
          <w:lang w:val="lt-LT"/>
        </w:rPr>
      </w:pPr>
      <w:r w:rsidRPr="00D51423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D51423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D51423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D51423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D51423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D51423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D51423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637B79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sectPr w:rsidR="0001400B" w:rsidRPr="00637B79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9A16" w14:textId="77777777" w:rsidR="009B257F" w:rsidRDefault="009B257F">
      <w:r>
        <w:separator/>
      </w:r>
    </w:p>
  </w:endnote>
  <w:endnote w:type="continuationSeparator" w:id="0">
    <w:p w14:paraId="1733C941" w14:textId="77777777" w:rsidR="009B257F" w:rsidRDefault="009B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1732" w14:textId="77777777" w:rsidR="009B257F" w:rsidRDefault="009B257F">
      <w:r>
        <w:separator/>
      </w:r>
    </w:p>
  </w:footnote>
  <w:footnote w:type="continuationSeparator" w:id="0">
    <w:p w14:paraId="1ED92EB0" w14:textId="77777777" w:rsidR="009B257F" w:rsidRDefault="009B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fi-FI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2C4A"/>
    <w:rsid w:val="00023667"/>
    <w:rsid w:val="000244F4"/>
    <w:rsid w:val="00024B95"/>
    <w:rsid w:val="00030F70"/>
    <w:rsid w:val="00031F0A"/>
    <w:rsid w:val="00036758"/>
    <w:rsid w:val="000368C1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C62F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0769"/>
    <w:rsid w:val="002047CD"/>
    <w:rsid w:val="002050D8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7FEB"/>
    <w:rsid w:val="00240219"/>
    <w:rsid w:val="0024375F"/>
    <w:rsid w:val="002439E1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2B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1C8E"/>
    <w:rsid w:val="003C3F8B"/>
    <w:rsid w:val="003D029F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47D8"/>
    <w:rsid w:val="0044535C"/>
    <w:rsid w:val="00456954"/>
    <w:rsid w:val="004605CB"/>
    <w:rsid w:val="004612DF"/>
    <w:rsid w:val="00461FF5"/>
    <w:rsid w:val="0046275B"/>
    <w:rsid w:val="00464A02"/>
    <w:rsid w:val="00465023"/>
    <w:rsid w:val="00475A80"/>
    <w:rsid w:val="0047628A"/>
    <w:rsid w:val="004762D8"/>
    <w:rsid w:val="00476EE7"/>
    <w:rsid w:val="00480EDC"/>
    <w:rsid w:val="00481CD9"/>
    <w:rsid w:val="004827B0"/>
    <w:rsid w:val="0048423C"/>
    <w:rsid w:val="004903DB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70FC"/>
    <w:rsid w:val="005076CE"/>
    <w:rsid w:val="00507790"/>
    <w:rsid w:val="0051000D"/>
    <w:rsid w:val="005120AC"/>
    <w:rsid w:val="005128A8"/>
    <w:rsid w:val="005137E6"/>
    <w:rsid w:val="00513D0F"/>
    <w:rsid w:val="00521AE9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5416"/>
    <w:rsid w:val="00637B79"/>
    <w:rsid w:val="00641B77"/>
    <w:rsid w:val="006443A2"/>
    <w:rsid w:val="006516C8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5A1B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1767"/>
    <w:rsid w:val="007518C4"/>
    <w:rsid w:val="00751CE2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80885"/>
    <w:rsid w:val="00780FE5"/>
    <w:rsid w:val="0078113E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4765"/>
    <w:rsid w:val="007E7133"/>
    <w:rsid w:val="0080093C"/>
    <w:rsid w:val="00801DE3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40D0F"/>
    <w:rsid w:val="00941E30"/>
    <w:rsid w:val="00943F71"/>
    <w:rsid w:val="00946A76"/>
    <w:rsid w:val="0094725A"/>
    <w:rsid w:val="009512F6"/>
    <w:rsid w:val="00956872"/>
    <w:rsid w:val="00956F2B"/>
    <w:rsid w:val="0096045D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257F"/>
    <w:rsid w:val="009B3851"/>
    <w:rsid w:val="009B7443"/>
    <w:rsid w:val="009B7685"/>
    <w:rsid w:val="009B77E2"/>
    <w:rsid w:val="009C28EB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200D9"/>
    <w:rsid w:val="00A2397F"/>
    <w:rsid w:val="00A34C22"/>
    <w:rsid w:val="00A40866"/>
    <w:rsid w:val="00A410EA"/>
    <w:rsid w:val="00A471E9"/>
    <w:rsid w:val="00A52F77"/>
    <w:rsid w:val="00A55ABF"/>
    <w:rsid w:val="00A56BA5"/>
    <w:rsid w:val="00A60085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784D"/>
    <w:rsid w:val="00A925FE"/>
    <w:rsid w:val="00A94EF5"/>
    <w:rsid w:val="00AA07EF"/>
    <w:rsid w:val="00AA0A97"/>
    <w:rsid w:val="00AA43E6"/>
    <w:rsid w:val="00AA5747"/>
    <w:rsid w:val="00AA5F34"/>
    <w:rsid w:val="00AA736A"/>
    <w:rsid w:val="00AB3384"/>
    <w:rsid w:val="00AB47B2"/>
    <w:rsid w:val="00AB5D5F"/>
    <w:rsid w:val="00AB5F35"/>
    <w:rsid w:val="00AC5B1F"/>
    <w:rsid w:val="00AC6077"/>
    <w:rsid w:val="00AC6660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705E7"/>
    <w:rsid w:val="00B763F5"/>
    <w:rsid w:val="00B7766A"/>
    <w:rsid w:val="00B8290D"/>
    <w:rsid w:val="00B83F7A"/>
    <w:rsid w:val="00B854D6"/>
    <w:rsid w:val="00B9237E"/>
    <w:rsid w:val="00B94264"/>
    <w:rsid w:val="00B96DA2"/>
    <w:rsid w:val="00BA3D09"/>
    <w:rsid w:val="00BA4268"/>
    <w:rsid w:val="00BA646A"/>
    <w:rsid w:val="00BB0053"/>
    <w:rsid w:val="00BB066E"/>
    <w:rsid w:val="00BB0946"/>
    <w:rsid w:val="00BB16A4"/>
    <w:rsid w:val="00BC0530"/>
    <w:rsid w:val="00BC390F"/>
    <w:rsid w:val="00BC39B8"/>
    <w:rsid w:val="00BC58F4"/>
    <w:rsid w:val="00BD1CB6"/>
    <w:rsid w:val="00BD7AB8"/>
    <w:rsid w:val="00BE3D58"/>
    <w:rsid w:val="00BE5725"/>
    <w:rsid w:val="00BF0AAE"/>
    <w:rsid w:val="00BF10AB"/>
    <w:rsid w:val="00BF6391"/>
    <w:rsid w:val="00BF6DC4"/>
    <w:rsid w:val="00BF76AE"/>
    <w:rsid w:val="00C0476C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72339"/>
    <w:rsid w:val="00C80172"/>
    <w:rsid w:val="00C94926"/>
    <w:rsid w:val="00C953B8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3AAF"/>
    <w:rsid w:val="00CF55E8"/>
    <w:rsid w:val="00CF5E19"/>
    <w:rsid w:val="00CF6198"/>
    <w:rsid w:val="00D025A8"/>
    <w:rsid w:val="00D065F9"/>
    <w:rsid w:val="00D06D77"/>
    <w:rsid w:val="00D070C5"/>
    <w:rsid w:val="00D13F97"/>
    <w:rsid w:val="00D20696"/>
    <w:rsid w:val="00D22734"/>
    <w:rsid w:val="00D355FF"/>
    <w:rsid w:val="00D45B35"/>
    <w:rsid w:val="00D51423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3D1"/>
    <w:rsid w:val="00D637C2"/>
    <w:rsid w:val="00D647A1"/>
    <w:rsid w:val="00D666AA"/>
    <w:rsid w:val="00D81D4E"/>
    <w:rsid w:val="00D82CD9"/>
    <w:rsid w:val="00D833BD"/>
    <w:rsid w:val="00D8365A"/>
    <w:rsid w:val="00D83F91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6BA9"/>
    <w:rsid w:val="00DE7FEA"/>
    <w:rsid w:val="00DF05E7"/>
    <w:rsid w:val="00DF36B5"/>
    <w:rsid w:val="00E04DF2"/>
    <w:rsid w:val="00E05BEF"/>
    <w:rsid w:val="00E11C12"/>
    <w:rsid w:val="00E1339D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240"/>
    <w:rsid w:val="00E95C04"/>
    <w:rsid w:val="00EA0A77"/>
    <w:rsid w:val="00EA49DA"/>
    <w:rsid w:val="00EA7A3B"/>
    <w:rsid w:val="00EB0FF1"/>
    <w:rsid w:val="00EB109D"/>
    <w:rsid w:val="00EB40CD"/>
    <w:rsid w:val="00EB498B"/>
    <w:rsid w:val="00EB5780"/>
    <w:rsid w:val="00EB7B55"/>
    <w:rsid w:val="00ED2153"/>
    <w:rsid w:val="00ED2E68"/>
    <w:rsid w:val="00ED2F6B"/>
    <w:rsid w:val="00ED6FEF"/>
    <w:rsid w:val="00EE1273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21D66"/>
    <w:rsid w:val="00F24BCB"/>
    <w:rsid w:val="00F261F0"/>
    <w:rsid w:val="00F30DBA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24D"/>
    <w:rsid w:val="00F9053E"/>
    <w:rsid w:val="00F97E86"/>
    <w:rsid w:val="00FA0AEB"/>
    <w:rsid w:val="00FA16B8"/>
    <w:rsid w:val="00FA1BCE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  <w:rsid w:val="0A741461"/>
    <w:rsid w:val="501D9DAF"/>
    <w:rsid w:val="5B4AB4C9"/>
    <w:rsid w:val="75B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2773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7</cp:revision>
  <cp:lastPrinted>2017-05-17T10:42:00Z</cp:lastPrinted>
  <dcterms:created xsi:type="dcterms:W3CDTF">2021-04-30T07:20:00Z</dcterms:created>
  <dcterms:modified xsi:type="dcterms:W3CDTF">2021-05-03T06:14:00Z</dcterms:modified>
</cp:coreProperties>
</file>