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353BF" w14:textId="09B8E675" w:rsidR="00015C06" w:rsidRPr="004827B0" w:rsidRDefault="00BA3D09" w:rsidP="008E0FF3">
      <w:pPr>
        <w:widowControl w:val="0"/>
        <w:autoSpaceDE w:val="0"/>
        <w:autoSpaceDN w:val="0"/>
        <w:adjustRightInd w:val="0"/>
        <w:jc w:val="right"/>
        <w:rPr>
          <w:rFonts w:asciiTheme="minorHAnsi" w:hAnsiTheme="minorHAnsi" w:cstheme="minorHAnsi"/>
          <w:sz w:val="22"/>
          <w:szCs w:val="22"/>
          <w:lang w:val="lt-LT"/>
        </w:rPr>
      </w:pPr>
      <w:r w:rsidRPr="00863142">
        <w:rPr>
          <w:rFonts w:asciiTheme="minorHAnsi" w:hAnsiTheme="minorHAnsi" w:cstheme="minorHAnsi"/>
          <w:sz w:val="22"/>
          <w:szCs w:val="22"/>
          <w:lang w:val="lt-LT"/>
        </w:rPr>
        <w:t>Vilnius, 2021</w:t>
      </w:r>
      <w:r w:rsidR="00015C06" w:rsidRPr="00863142">
        <w:rPr>
          <w:rFonts w:asciiTheme="minorHAnsi" w:hAnsiTheme="minorHAnsi" w:cstheme="minorHAnsi"/>
          <w:sz w:val="22"/>
          <w:szCs w:val="22"/>
          <w:lang w:val="lt-LT"/>
        </w:rPr>
        <w:t xml:space="preserve"> m. </w:t>
      </w:r>
      <w:r w:rsidR="00985476" w:rsidRPr="00863142">
        <w:rPr>
          <w:rFonts w:asciiTheme="minorHAnsi" w:hAnsiTheme="minorHAnsi" w:cstheme="minorHAnsi"/>
          <w:sz w:val="22"/>
          <w:szCs w:val="22"/>
          <w:lang w:val="lt-LT"/>
        </w:rPr>
        <w:t>balandžio</w:t>
      </w:r>
      <w:r w:rsidR="00015C06" w:rsidRPr="00863142">
        <w:rPr>
          <w:rFonts w:asciiTheme="minorHAnsi" w:hAnsiTheme="minorHAnsi" w:cstheme="minorHAnsi"/>
          <w:sz w:val="22"/>
          <w:szCs w:val="22"/>
          <w:lang w:val="lt-LT"/>
        </w:rPr>
        <w:t xml:space="preserve"> </w:t>
      </w:r>
      <w:r w:rsidR="00863142" w:rsidRPr="00863142">
        <w:rPr>
          <w:rFonts w:asciiTheme="minorHAnsi" w:hAnsiTheme="minorHAnsi" w:cstheme="minorHAnsi"/>
          <w:sz w:val="22"/>
          <w:szCs w:val="22"/>
          <w:lang w:val="lt-LT"/>
        </w:rPr>
        <w:t>28</w:t>
      </w:r>
      <w:r w:rsidR="00015C06" w:rsidRPr="00863142">
        <w:rPr>
          <w:rFonts w:asciiTheme="minorHAnsi" w:hAnsiTheme="minorHAnsi" w:cstheme="minorHAnsi"/>
          <w:sz w:val="22"/>
          <w:szCs w:val="22"/>
          <w:lang w:val="lt-LT"/>
        </w:rPr>
        <w:t xml:space="preserve"> d.</w:t>
      </w:r>
    </w:p>
    <w:p w14:paraId="0CEF3B52" w14:textId="77777777" w:rsidR="00015C06" w:rsidRPr="004827B0" w:rsidRDefault="00015C06" w:rsidP="008E0FF3">
      <w:pPr>
        <w:widowControl w:val="0"/>
        <w:autoSpaceDE w:val="0"/>
        <w:autoSpaceDN w:val="0"/>
        <w:adjustRightInd w:val="0"/>
        <w:jc w:val="both"/>
        <w:rPr>
          <w:rFonts w:asciiTheme="minorHAnsi" w:hAnsiTheme="minorHAnsi" w:cstheme="minorHAnsi"/>
          <w:sz w:val="22"/>
          <w:szCs w:val="22"/>
          <w:lang w:val="lt-LT"/>
        </w:rPr>
      </w:pPr>
    </w:p>
    <w:p w14:paraId="001F8046" w14:textId="4CF7915E" w:rsidR="00644473" w:rsidRDefault="00644473" w:rsidP="005338FF">
      <w:pPr>
        <w:widowControl w:val="0"/>
        <w:autoSpaceDE w:val="0"/>
        <w:autoSpaceDN w:val="0"/>
        <w:adjustRightInd w:val="0"/>
        <w:jc w:val="center"/>
        <w:rPr>
          <w:rFonts w:asciiTheme="minorHAnsi" w:hAnsiTheme="minorHAnsi" w:cstheme="minorHAnsi"/>
          <w:b/>
          <w:bCs/>
          <w:color w:val="1F497D" w:themeColor="text2"/>
          <w:sz w:val="36"/>
          <w:szCs w:val="36"/>
          <w:lang w:val="lt-LT"/>
        </w:rPr>
      </w:pPr>
      <w:r w:rsidRPr="034B81FE">
        <w:rPr>
          <w:rFonts w:asciiTheme="minorHAnsi" w:hAnsiTheme="minorHAnsi" w:cstheme="minorBidi"/>
          <w:b/>
          <w:bCs/>
          <w:color w:val="1F497D" w:themeColor="text2"/>
          <w:sz w:val="36"/>
          <w:szCs w:val="36"/>
          <w:lang w:val="lt-LT"/>
        </w:rPr>
        <w:t xml:space="preserve">Pokyčiai tekstilės industrijoje: kaip atpažinti tvarius gaminius? </w:t>
      </w:r>
    </w:p>
    <w:p w14:paraId="4F7169B9" w14:textId="7A55B3EE" w:rsidR="034B81FE" w:rsidRDefault="034B81FE" w:rsidP="034B81FE">
      <w:pPr>
        <w:jc w:val="center"/>
        <w:rPr>
          <w:rFonts w:asciiTheme="minorHAnsi" w:hAnsiTheme="minorHAnsi" w:cstheme="minorBidi"/>
          <w:b/>
          <w:bCs/>
          <w:color w:val="1F497D" w:themeColor="text2"/>
          <w:sz w:val="36"/>
          <w:szCs w:val="36"/>
          <w:lang w:val="lt-LT"/>
        </w:rPr>
      </w:pPr>
    </w:p>
    <w:p w14:paraId="2A89B900" w14:textId="5F1F5B91" w:rsidR="00BF79FF" w:rsidRPr="008E3910" w:rsidRDefault="00BF79FF" w:rsidP="005338FF">
      <w:pPr>
        <w:jc w:val="both"/>
        <w:rPr>
          <w:rFonts w:asciiTheme="minorHAnsi" w:hAnsiTheme="minorHAnsi" w:cstheme="minorHAnsi"/>
          <w:b/>
          <w:bCs/>
          <w:sz w:val="22"/>
          <w:szCs w:val="22"/>
          <w:lang w:val="lt-LT"/>
        </w:rPr>
      </w:pPr>
      <w:r w:rsidRPr="008E3910">
        <w:rPr>
          <w:rFonts w:asciiTheme="minorHAnsi" w:hAnsiTheme="minorHAnsi" w:cstheme="minorHAnsi"/>
          <w:b/>
          <w:bCs/>
          <w:sz w:val="22"/>
          <w:szCs w:val="22"/>
          <w:lang w:val="lt-LT"/>
        </w:rPr>
        <w:t>Medvilnė yra populiariausia medžiaga tekstilės sektoriuje</w:t>
      </w:r>
      <w:r w:rsidR="00863142">
        <w:rPr>
          <w:rFonts w:asciiTheme="minorHAnsi" w:hAnsiTheme="minorHAnsi" w:cstheme="minorHAnsi"/>
          <w:b/>
          <w:bCs/>
          <w:sz w:val="22"/>
          <w:szCs w:val="22"/>
          <w:lang w:val="lt-LT"/>
        </w:rPr>
        <w:t>,</w:t>
      </w:r>
      <w:r w:rsidRPr="008E3910">
        <w:rPr>
          <w:rFonts w:asciiTheme="minorHAnsi" w:hAnsiTheme="minorHAnsi" w:cstheme="minorHAnsi"/>
          <w:b/>
          <w:bCs/>
          <w:sz w:val="22"/>
          <w:szCs w:val="22"/>
          <w:lang w:val="lt-LT"/>
        </w:rPr>
        <w:t xml:space="preserve"> sudaranti apie 77 proc. </w:t>
      </w:r>
      <w:r w:rsidR="00732823" w:rsidRPr="008E3910">
        <w:rPr>
          <w:rFonts w:asciiTheme="minorHAnsi" w:hAnsiTheme="minorHAnsi" w:cstheme="minorHAnsi"/>
          <w:b/>
          <w:bCs/>
          <w:sz w:val="22"/>
          <w:szCs w:val="22"/>
          <w:lang w:val="lt-LT"/>
        </w:rPr>
        <w:t xml:space="preserve">natūralių </w:t>
      </w:r>
      <w:r w:rsidRPr="008E3910">
        <w:rPr>
          <w:rFonts w:asciiTheme="minorHAnsi" w:hAnsiTheme="minorHAnsi" w:cstheme="minorHAnsi"/>
          <w:b/>
          <w:bCs/>
          <w:sz w:val="22"/>
          <w:szCs w:val="22"/>
          <w:lang w:val="lt-LT"/>
        </w:rPr>
        <w:t xml:space="preserve">pluoštų, tačiau </w:t>
      </w:r>
      <w:r w:rsidR="00862FCA" w:rsidRPr="008E3910">
        <w:rPr>
          <w:rFonts w:asciiTheme="minorHAnsi" w:hAnsiTheme="minorHAnsi" w:cstheme="minorHAnsi"/>
          <w:b/>
          <w:bCs/>
          <w:sz w:val="22"/>
          <w:szCs w:val="22"/>
          <w:lang w:val="lt-LT"/>
        </w:rPr>
        <w:t xml:space="preserve">neatsakingas </w:t>
      </w:r>
      <w:r w:rsidRPr="008E3910">
        <w:rPr>
          <w:rFonts w:asciiTheme="minorHAnsi" w:hAnsiTheme="minorHAnsi" w:cstheme="minorHAnsi"/>
          <w:b/>
          <w:bCs/>
          <w:sz w:val="22"/>
          <w:szCs w:val="22"/>
          <w:lang w:val="lt-LT"/>
        </w:rPr>
        <w:t xml:space="preserve">jos auginimas </w:t>
      </w:r>
      <w:r w:rsidR="00732823" w:rsidRPr="008E3910">
        <w:rPr>
          <w:rFonts w:asciiTheme="minorHAnsi" w:hAnsiTheme="minorHAnsi" w:cstheme="minorHAnsi"/>
          <w:b/>
          <w:bCs/>
          <w:sz w:val="22"/>
          <w:szCs w:val="22"/>
          <w:lang w:val="lt-LT"/>
        </w:rPr>
        <w:t>neigiamai veikia</w:t>
      </w:r>
      <w:r w:rsidRPr="008E3910">
        <w:rPr>
          <w:rFonts w:asciiTheme="minorHAnsi" w:hAnsiTheme="minorHAnsi" w:cstheme="minorHAnsi"/>
          <w:b/>
          <w:bCs/>
          <w:sz w:val="22"/>
          <w:szCs w:val="22"/>
          <w:lang w:val="lt-LT"/>
        </w:rPr>
        <w:t xml:space="preserve"> </w:t>
      </w:r>
      <w:r w:rsidR="00732823" w:rsidRPr="008E3910">
        <w:rPr>
          <w:rFonts w:asciiTheme="minorHAnsi" w:hAnsiTheme="minorHAnsi" w:cstheme="minorHAnsi"/>
          <w:b/>
          <w:bCs/>
          <w:sz w:val="22"/>
          <w:szCs w:val="22"/>
          <w:lang w:val="lt-LT"/>
        </w:rPr>
        <w:t>tiek žmones ir juos supančią aplinką, tiek šio sektoriaus darbuotojus</w:t>
      </w:r>
      <w:r w:rsidRPr="008E3910">
        <w:rPr>
          <w:rFonts w:asciiTheme="minorHAnsi" w:hAnsiTheme="minorHAnsi" w:cstheme="minorHAnsi"/>
          <w:b/>
          <w:bCs/>
          <w:sz w:val="22"/>
          <w:szCs w:val="22"/>
          <w:lang w:val="lt-LT"/>
        </w:rPr>
        <w:t xml:space="preserve">. Visgi </w:t>
      </w:r>
      <w:r w:rsidR="00732823" w:rsidRPr="008E3910">
        <w:rPr>
          <w:rFonts w:asciiTheme="minorHAnsi" w:hAnsiTheme="minorHAnsi" w:cstheme="minorHAnsi"/>
          <w:b/>
          <w:bCs/>
          <w:sz w:val="22"/>
          <w:szCs w:val="22"/>
          <w:lang w:val="lt-LT"/>
        </w:rPr>
        <w:t>prisidėti prie</w:t>
      </w:r>
      <w:r w:rsidRPr="008E3910">
        <w:rPr>
          <w:rFonts w:asciiTheme="minorHAnsi" w:hAnsiTheme="minorHAnsi" w:cstheme="minorHAnsi"/>
          <w:b/>
          <w:bCs/>
          <w:sz w:val="22"/>
          <w:szCs w:val="22"/>
          <w:lang w:val="lt-LT"/>
        </w:rPr>
        <w:t xml:space="preserve"> šių socialinių ir ap</w:t>
      </w:r>
      <w:r w:rsidR="00732823" w:rsidRPr="008E3910">
        <w:rPr>
          <w:rFonts w:asciiTheme="minorHAnsi" w:hAnsiTheme="minorHAnsi" w:cstheme="minorHAnsi"/>
          <w:b/>
          <w:bCs/>
          <w:sz w:val="22"/>
          <w:szCs w:val="22"/>
          <w:lang w:val="lt-LT"/>
        </w:rPr>
        <w:t>linkosauginių problemų sprendimo</w:t>
      </w:r>
      <w:r w:rsidRPr="008E3910">
        <w:rPr>
          <w:rFonts w:asciiTheme="minorHAnsi" w:hAnsiTheme="minorHAnsi" w:cstheme="minorHAnsi"/>
          <w:b/>
          <w:bCs/>
          <w:sz w:val="22"/>
          <w:szCs w:val="22"/>
          <w:lang w:val="lt-LT"/>
        </w:rPr>
        <w:t xml:space="preserve"> gali kiekvienas – tereikia atkreipti dėmesį į ant tekstilės produktų esančius sertifikatus, bylojančius apie tvaresni</w:t>
      </w:r>
      <w:r w:rsidR="00764A8F" w:rsidRPr="008E3910">
        <w:rPr>
          <w:rFonts w:asciiTheme="minorHAnsi" w:hAnsiTheme="minorHAnsi" w:cstheme="minorHAnsi"/>
          <w:b/>
          <w:bCs/>
          <w:sz w:val="22"/>
          <w:szCs w:val="22"/>
          <w:lang w:val="lt-LT"/>
        </w:rPr>
        <w:t>ais</w:t>
      </w:r>
      <w:r w:rsidRPr="008E3910">
        <w:rPr>
          <w:rFonts w:asciiTheme="minorHAnsi" w:hAnsiTheme="minorHAnsi" w:cstheme="minorHAnsi"/>
          <w:b/>
          <w:bCs/>
          <w:sz w:val="22"/>
          <w:szCs w:val="22"/>
          <w:lang w:val="lt-LT"/>
        </w:rPr>
        <w:t xml:space="preserve"> būd</w:t>
      </w:r>
      <w:r w:rsidR="00764A8F" w:rsidRPr="008E3910">
        <w:rPr>
          <w:rFonts w:asciiTheme="minorHAnsi" w:hAnsiTheme="minorHAnsi" w:cstheme="minorHAnsi"/>
          <w:b/>
          <w:bCs/>
          <w:sz w:val="22"/>
          <w:szCs w:val="22"/>
          <w:lang w:val="lt-LT"/>
        </w:rPr>
        <w:t>ais</w:t>
      </w:r>
      <w:r w:rsidRPr="008E3910">
        <w:rPr>
          <w:rFonts w:asciiTheme="minorHAnsi" w:hAnsiTheme="minorHAnsi" w:cstheme="minorHAnsi"/>
          <w:b/>
          <w:bCs/>
          <w:sz w:val="22"/>
          <w:szCs w:val="22"/>
          <w:lang w:val="lt-LT"/>
        </w:rPr>
        <w:t xml:space="preserve"> </w:t>
      </w:r>
      <w:r w:rsidR="00764A8F" w:rsidRPr="008E3910">
        <w:rPr>
          <w:rFonts w:asciiTheme="minorHAnsi" w:hAnsiTheme="minorHAnsi" w:cstheme="minorHAnsi"/>
          <w:b/>
          <w:bCs/>
          <w:sz w:val="22"/>
          <w:szCs w:val="22"/>
          <w:lang w:val="lt-LT"/>
        </w:rPr>
        <w:t xml:space="preserve">užaugintas žaliavas ir </w:t>
      </w:r>
      <w:r w:rsidRPr="008E3910">
        <w:rPr>
          <w:rFonts w:asciiTheme="minorHAnsi" w:hAnsiTheme="minorHAnsi" w:cstheme="minorHAnsi"/>
          <w:b/>
          <w:bCs/>
          <w:sz w:val="22"/>
          <w:szCs w:val="22"/>
          <w:lang w:val="lt-LT"/>
        </w:rPr>
        <w:t>pagamintas prekes.</w:t>
      </w:r>
    </w:p>
    <w:p w14:paraId="1E4284FE" w14:textId="77777777" w:rsidR="00BB16A4" w:rsidRPr="008E3910" w:rsidRDefault="00BB16A4" w:rsidP="005338FF">
      <w:pPr>
        <w:jc w:val="both"/>
        <w:rPr>
          <w:rFonts w:asciiTheme="minorHAnsi" w:hAnsiTheme="minorHAnsi" w:cstheme="minorHAnsi"/>
          <w:bCs/>
          <w:sz w:val="22"/>
          <w:szCs w:val="22"/>
          <w:lang w:val="lt-LT"/>
        </w:rPr>
      </w:pPr>
    </w:p>
    <w:p w14:paraId="09325333" w14:textId="5CA56173" w:rsidR="005338FF" w:rsidRPr="008E3910" w:rsidRDefault="00716E72" w:rsidP="005338FF">
      <w:pPr>
        <w:jc w:val="both"/>
        <w:rPr>
          <w:rFonts w:asciiTheme="minorHAnsi" w:hAnsiTheme="minorHAnsi" w:cstheme="minorHAnsi"/>
          <w:bCs/>
          <w:sz w:val="22"/>
          <w:szCs w:val="22"/>
          <w:lang w:val="lt-LT"/>
        </w:rPr>
      </w:pPr>
      <w:r w:rsidRPr="008E3910">
        <w:rPr>
          <w:rFonts w:asciiTheme="minorHAnsi" w:hAnsiTheme="minorHAnsi" w:cstheme="minorHAnsi"/>
          <w:bCs/>
          <w:sz w:val="22"/>
          <w:szCs w:val="22"/>
          <w:lang w:val="lt-LT"/>
        </w:rPr>
        <w:t xml:space="preserve">Neatsakingai kultivuojama medvilnė </w:t>
      </w:r>
      <w:r w:rsidR="00764A8F" w:rsidRPr="008E3910">
        <w:rPr>
          <w:rFonts w:asciiTheme="minorHAnsi" w:hAnsiTheme="minorHAnsi" w:cstheme="minorHAnsi"/>
          <w:bCs/>
          <w:sz w:val="22"/>
          <w:szCs w:val="22"/>
          <w:lang w:val="lt-LT"/>
        </w:rPr>
        <w:t>kelia nemažai</w:t>
      </w:r>
      <w:r w:rsidRPr="008E3910">
        <w:rPr>
          <w:rFonts w:asciiTheme="minorHAnsi" w:hAnsiTheme="minorHAnsi" w:cstheme="minorHAnsi"/>
          <w:bCs/>
          <w:sz w:val="22"/>
          <w:szCs w:val="22"/>
          <w:lang w:val="lt-LT"/>
        </w:rPr>
        <w:t xml:space="preserve"> </w:t>
      </w:r>
      <w:r w:rsidR="00227E0B" w:rsidRPr="008E3910">
        <w:rPr>
          <w:rFonts w:asciiTheme="minorHAnsi" w:hAnsiTheme="minorHAnsi" w:cstheme="minorHAnsi"/>
          <w:bCs/>
          <w:sz w:val="22"/>
          <w:szCs w:val="22"/>
          <w:lang w:val="lt-LT"/>
        </w:rPr>
        <w:t xml:space="preserve">iššūkių mus supančiai aplinkai. </w:t>
      </w:r>
      <w:r w:rsidR="00AF57E7" w:rsidRPr="008E3910">
        <w:rPr>
          <w:rFonts w:asciiTheme="minorHAnsi" w:hAnsiTheme="minorHAnsi" w:cstheme="minorHAnsi"/>
          <w:bCs/>
          <w:sz w:val="22"/>
          <w:szCs w:val="22"/>
          <w:lang w:val="lt-LT"/>
        </w:rPr>
        <w:t>D</w:t>
      </w:r>
      <w:r w:rsidR="005338FF" w:rsidRPr="008E3910">
        <w:rPr>
          <w:rFonts w:asciiTheme="minorHAnsi" w:hAnsiTheme="minorHAnsi" w:cstheme="minorHAnsi"/>
          <w:bCs/>
          <w:sz w:val="22"/>
          <w:szCs w:val="22"/>
          <w:lang w:val="lt-LT"/>
        </w:rPr>
        <w:t>augeliu atvej</w:t>
      </w:r>
      <w:r w:rsidR="00764A8F" w:rsidRPr="008E3910">
        <w:rPr>
          <w:rFonts w:asciiTheme="minorHAnsi" w:hAnsiTheme="minorHAnsi" w:cstheme="minorHAnsi"/>
          <w:bCs/>
          <w:sz w:val="22"/>
          <w:szCs w:val="22"/>
          <w:lang w:val="lt-LT"/>
        </w:rPr>
        <w:t>ų</w:t>
      </w:r>
      <w:r w:rsidR="005338FF" w:rsidRPr="008E3910">
        <w:rPr>
          <w:rFonts w:asciiTheme="minorHAnsi" w:hAnsiTheme="minorHAnsi" w:cstheme="minorHAnsi"/>
          <w:bCs/>
          <w:sz w:val="22"/>
          <w:szCs w:val="22"/>
          <w:lang w:val="lt-LT"/>
        </w:rPr>
        <w:t xml:space="preserve"> </w:t>
      </w:r>
      <w:r w:rsidR="00227E0B" w:rsidRPr="008E3910">
        <w:rPr>
          <w:rFonts w:asciiTheme="minorHAnsi" w:hAnsiTheme="minorHAnsi" w:cstheme="minorHAnsi"/>
          <w:bCs/>
          <w:sz w:val="22"/>
          <w:szCs w:val="22"/>
          <w:lang w:val="lt-LT"/>
        </w:rPr>
        <w:t>šis pluoštas</w:t>
      </w:r>
      <w:r w:rsidR="005338FF" w:rsidRPr="008E3910">
        <w:rPr>
          <w:rFonts w:asciiTheme="minorHAnsi" w:hAnsiTheme="minorHAnsi" w:cstheme="minorHAnsi"/>
          <w:bCs/>
          <w:sz w:val="22"/>
          <w:szCs w:val="22"/>
          <w:lang w:val="lt-LT"/>
        </w:rPr>
        <w:t xml:space="preserve"> yra auginama</w:t>
      </w:r>
      <w:r w:rsidR="00227E0B" w:rsidRPr="008E3910">
        <w:rPr>
          <w:rFonts w:asciiTheme="minorHAnsi" w:hAnsiTheme="minorHAnsi" w:cstheme="minorHAnsi"/>
          <w:bCs/>
          <w:sz w:val="22"/>
          <w:szCs w:val="22"/>
          <w:lang w:val="lt-LT"/>
        </w:rPr>
        <w:t>s</w:t>
      </w:r>
      <w:r w:rsidR="005338FF" w:rsidRPr="008E3910">
        <w:rPr>
          <w:rFonts w:asciiTheme="minorHAnsi" w:hAnsiTheme="minorHAnsi" w:cstheme="minorHAnsi"/>
          <w:bCs/>
          <w:sz w:val="22"/>
          <w:szCs w:val="22"/>
          <w:lang w:val="lt-LT"/>
        </w:rPr>
        <w:t xml:space="preserve"> netaikant sėjomainos, t.y. dideliuose plotuose </w:t>
      </w:r>
      <w:r w:rsidR="00764A8F" w:rsidRPr="008E3910">
        <w:rPr>
          <w:rFonts w:asciiTheme="minorHAnsi" w:hAnsiTheme="minorHAnsi" w:cstheme="minorHAnsi"/>
          <w:bCs/>
          <w:sz w:val="22"/>
          <w:szCs w:val="22"/>
          <w:lang w:val="lt-LT"/>
        </w:rPr>
        <w:t xml:space="preserve">auginant </w:t>
      </w:r>
      <w:r w:rsidR="005338FF" w:rsidRPr="008E3910">
        <w:rPr>
          <w:rFonts w:asciiTheme="minorHAnsi" w:hAnsiTheme="minorHAnsi" w:cstheme="minorHAnsi"/>
          <w:bCs/>
          <w:sz w:val="22"/>
          <w:szCs w:val="22"/>
          <w:lang w:val="lt-LT"/>
        </w:rPr>
        <w:t xml:space="preserve">tik </w:t>
      </w:r>
      <w:r w:rsidR="00227E0B" w:rsidRPr="008E3910">
        <w:rPr>
          <w:rFonts w:asciiTheme="minorHAnsi" w:hAnsiTheme="minorHAnsi" w:cstheme="minorHAnsi"/>
          <w:bCs/>
          <w:sz w:val="22"/>
          <w:szCs w:val="22"/>
          <w:lang w:val="lt-LT"/>
        </w:rPr>
        <w:t>medvilnę</w:t>
      </w:r>
      <w:r w:rsidR="005338FF" w:rsidRPr="008E3910">
        <w:rPr>
          <w:rFonts w:asciiTheme="minorHAnsi" w:hAnsiTheme="minorHAnsi" w:cstheme="minorHAnsi"/>
          <w:bCs/>
          <w:sz w:val="22"/>
          <w:szCs w:val="22"/>
          <w:lang w:val="lt-LT"/>
        </w:rPr>
        <w:t xml:space="preserve">. </w:t>
      </w:r>
      <w:r w:rsidR="00764A8F" w:rsidRPr="008E3910">
        <w:rPr>
          <w:rFonts w:asciiTheme="minorHAnsi" w:hAnsiTheme="minorHAnsi" w:cstheme="minorHAnsi"/>
          <w:bCs/>
          <w:sz w:val="22"/>
          <w:szCs w:val="22"/>
          <w:lang w:val="lt-LT"/>
        </w:rPr>
        <w:t>Tokiu būdu nualinamas dirvožemis</w:t>
      </w:r>
      <w:r w:rsidR="00227E0B" w:rsidRPr="008E3910">
        <w:rPr>
          <w:rFonts w:asciiTheme="minorHAnsi" w:hAnsiTheme="minorHAnsi" w:cstheme="minorHAnsi"/>
          <w:bCs/>
          <w:sz w:val="22"/>
          <w:szCs w:val="22"/>
          <w:lang w:val="lt-LT"/>
        </w:rPr>
        <w:t>,</w:t>
      </w:r>
      <w:r w:rsidR="005338FF" w:rsidRPr="008E3910">
        <w:rPr>
          <w:rFonts w:asciiTheme="minorHAnsi" w:hAnsiTheme="minorHAnsi" w:cstheme="minorHAnsi"/>
          <w:bCs/>
          <w:sz w:val="22"/>
          <w:szCs w:val="22"/>
          <w:lang w:val="lt-LT"/>
        </w:rPr>
        <w:t xml:space="preserve"> </w:t>
      </w:r>
      <w:r w:rsidR="00227E0B" w:rsidRPr="008E3910">
        <w:rPr>
          <w:rFonts w:asciiTheme="minorHAnsi" w:hAnsiTheme="minorHAnsi" w:cstheme="minorHAnsi"/>
          <w:bCs/>
          <w:sz w:val="22"/>
          <w:szCs w:val="22"/>
          <w:lang w:val="lt-LT"/>
        </w:rPr>
        <w:t>plantacijose</w:t>
      </w:r>
      <w:r w:rsidR="005338FF" w:rsidRPr="008E3910">
        <w:rPr>
          <w:rFonts w:asciiTheme="minorHAnsi" w:hAnsiTheme="minorHAnsi" w:cstheme="minorHAnsi"/>
          <w:bCs/>
          <w:sz w:val="22"/>
          <w:szCs w:val="22"/>
          <w:lang w:val="lt-LT"/>
        </w:rPr>
        <w:t xml:space="preserve"> sparčiai plinta ligos ir kenkėjai. Tokiuose ūkiuose dažnai naudojami dideli kiekiai pesticidų,</w:t>
      </w:r>
      <w:r w:rsidR="00227E0B" w:rsidRPr="008E3910">
        <w:rPr>
          <w:rFonts w:asciiTheme="minorHAnsi" w:hAnsiTheme="minorHAnsi" w:cstheme="minorHAnsi"/>
          <w:bCs/>
          <w:sz w:val="22"/>
          <w:szCs w:val="22"/>
          <w:lang w:val="lt-LT"/>
        </w:rPr>
        <w:t xml:space="preserve"> </w:t>
      </w:r>
      <w:r w:rsidR="005338FF" w:rsidRPr="008E3910">
        <w:rPr>
          <w:rFonts w:asciiTheme="minorHAnsi" w:hAnsiTheme="minorHAnsi" w:cstheme="minorHAnsi"/>
          <w:bCs/>
          <w:sz w:val="22"/>
          <w:szCs w:val="22"/>
          <w:lang w:val="lt-LT"/>
        </w:rPr>
        <w:t xml:space="preserve">kenkiančių </w:t>
      </w:r>
      <w:r w:rsidR="00764A8F" w:rsidRPr="008E3910">
        <w:rPr>
          <w:rFonts w:asciiTheme="minorHAnsi" w:hAnsiTheme="minorHAnsi" w:cstheme="minorHAnsi"/>
          <w:bCs/>
          <w:sz w:val="22"/>
          <w:szCs w:val="22"/>
          <w:lang w:val="lt-LT"/>
        </w:rPr>
        <w:t>biologinei įvairovei</w:t>
      </w:r>
      <w:r w:rsidR="005338FF" w:rsidRPr="008E3910">
        <w:rPr>
          <w:rFonts w:asciiTheme="minorHAnsi" w:hAnsiTheme="minorHAnsi" w:cstheme="minorHAnsi"/>
          <w:bCs/>
          <w:sz w:val="22"/>
          <w:szCs w:val="22"/>
          <w:lang w:val="lt-LT"/>
        </w:rPr>
        <w:t xml:space="preserve">, </w:t>
      </w:r>
      <w:r w:rsidR="00BF79FF" w:rsidRPr="008E3910">
        <w:rPr>
          <w:rFonts w:asciiTheme="minorHAnsi" w:hAnsiTheme="minorHAnsi" w:cstheme="minorHAnsi"/>
          <w:bCs/>
          <w:sz w:val="22"/>
          <w:szCs w:val="22"/>
          <w:lang w:val="lt-LT"/>
        </w:rPr>
        <w:t xml:space="preserve">o vis augant medvilnės gaminių paklausai, </w:t>
      </w:r>
      <w:r w:rsidR="005338FF" w:rsidRPr="008E3910">
        <w:rPr>
          <w:rFonts w:asciiTheme="minorHAnsi" w:hAnsiTheme="minorHAnsi" w:cstheme="minorHAnsi"/>
          <w:bCs/>
          <w:sz w:val="22"/>
          <w:szCs w:val="22"/>
          <w:lang w:val="lt-LT"/>
        </w:rPr>
        <w:t>norint sukurti naujus žemės ūki</w:t>
      </w:r>
      <w:r w:rsidR="00BB16A4" w:rsidRPr="008E3910">
        <w:rPr>
          <w:rFonts w:asciiTheme="minorHAnsi" w:hAnsiTheme="minorHAnsi" w:cstheme="minorHAnsi"/>
          <w:bCs/>
          <w:sz w:val="22"/>
          <w:szCs w:val="22"/>
          <w:lang w:val="lt-LT"/>
        </w:rPr>
        <w:t>o plotus yra naikin</w:t>
      </w:r>
      <w:r w:rsidR="00BF79FF" w:rsidRPr="008E3910">
        <w:rPr>
          <w:rFonts w:asciiTheme="minorHAnsi" w:hAnsiTheme="minorHAnsi" w:cstheme="minorHAnsi"/>
          <w:bCs/>
          <w:sz w:val="22"/>
          <w:szCs w:val="22"/>
          <w:lang w:val="lt-LT"/>
        </w:rPr>
        <w:t>ami miškai.</w:t>
      </w:r>
    </w:p>
    <w:p w14:paraId="4C19DC53" w14:textId="77777777" w:rsidR="005338FF" w:rsidRPr="008E3910" w:rsidRDefault="005338FF" w:rsidP="005338FF">
      <w:pPr>
        <w:jc w:val="both"/>
        <w:rPr>
          <w:rFonts w:asciiTheme="minorHAnsi" w:hAnsiTheme="minorHAnsi" w:cstheme="minorHAnsi"/>
          <w:bCs/>
          <w:sz w:val="22"/>
          <w:szCs w:val="22"/>
          <w:lang w:val="lt-LT"/>
        </w:rPr>
      </w:pPr>
    </w:p>
    <w:p w14:paraId="6C102688" w14:textId="3AD40BDF" w:rsidR="00BF79FF" w:rsidRPr="008E3910" w:rsidRDefault="00BF79FF" w:rsidP="005338FF">
      <w:pPr>
        <w:jc w:val="both"/>
        <w:rPr>
          <w:rFonts w:asciiTheme="minorHAnsi" w:hAnsiTheme="minorHAnsi" w:cstheme="minorHAnsi"/>
          <w:bCs/>
          <w:sz w:val="22"/>
          <w:szCs w:val="22"/>
          <w:lang w:val="lt-LT"/>
        </w:rPr>
      </w:pPr>
      <w:r w:rsidRPr="008E3910">
        <w:rPr>
          <w:rFonts w:asciiTheme="minorHAnsi" w:hAnsiTheme="minorHAnsi" w:cstheme="minorHAnsi"/>
          <w:bCs/>
          <w:sz w:val="22"/>
          <w:szCs w:val="22"/>
          <w:lang w:val="lt-LT"/>
        </w:rPr>
        <w:t>Ž</w:t>
      </w:r>
      <w:r w:rsidR="005338FF" w:rsidRPr="008E3910">
        <w:rPr>
          <w:rFonts w:asciiTheme="minorHAnsi" w:hAnsiTheme="minorHAnsi" w:cstheme="minorHAnsi"/>
          <w:bCs/>
          <w:sz w:val="22"/>
          <w:szCs w:val="22"/>
          <w:lang w:val="lt-LT"/>
        </w:rPr>
        <w:t>ala gamtai – ne vienintelis neigiamas neatsakingo medvilnės auginimo padarinys. Sektoriuje dažnai susiduriama su darbuotojų t</w:t>
      </w:r>
      <w:r w:rsidRPr="008E3910">
        <w:rPr>
          <w:rFonts w:asciiTheme="minorHAnsi" w:hAnsiTheme="minorHAnsi" w:cstheme="minorHAnsi"/>
          <w:bCs/>
          <w:sz w:val="22"/>
          <w:szCs w:val="22"/>
          <w:lang w:val="lt-LT"/>
        </w:rPr>
        <w:t>eisių pažeidimais</w:t>
      </w:r>
      <w:r w:rsidR="005338FF" w:rsidRPr="008E3910">
        <w:rPr>
          <w:rFonts w:asciiTheme="minorHAnsi" w:hAnsiTheme="minorHAnsi" w:cstheme="minorHAnsi"/>
          <w:bCs/>
          <w:sz w:val="22"/>
          <w:szCs w:val="22"/>
          <w:lang w:val="lt-LT"/>
        </w:rPr>
        <w:t>, vaikų išnaud</w:t>
      </w:r>
      <w:r w:rsidRPr="008E3910">
        <w:rPr>
          <w:rFonts w:asciiTheme="minorHAnsi" w:hAnsiTheme="minorHAnsi" w:cstheme="minorHAnsi"/>
          <w:bCs/>
          <w:sz w:val="22"/>
          <w:szCs w:val="22"/>
          <w:lang w:val="lt-LT"/>
        </w:rPr>
        <w:t xml:space="preserve">ojimu, darbų saugos pažeidimais. </w:t>
      </w:r>
      <w:r w:rsidR="005338FF" w:rsidRPr="008E3910">
        <w:rPr>
          <w:rFonts w:asciiTheme="minorHAnsi" w:hAnsiTheme="minorHAnsi" w:cstheme="minorHAnsi"/>
          <w:bCs/>
          <w:sz w:val="22"/>
          <w:szCs w:val="22"/>
          <w:lang w:val="lt-LT"/>
        </w:rPr>
        <w:t>Dėl plačiai paplitusio skurdo ir alternatyvių darbo vietų</w:t>
      </w:r>
      <w:r w:rsidR="00732823" w:rsidRPr="008E3910">
        <w:rPr>
          <w:rFonts w:asciiTheme="minorHAnsi" w:hAnsiTheme="minorHAnsi" w:cstheme="minorHAnsi"/>
          <w:bCs/>
          <w:sz w:val="22"/>
          <w:szCs w:val="22"/>
          <w:lang w:val="lt-LT"/>
        </w:rPr>
        <w:t xml:space="preserve"> trūkumo</w:t>
      </w:r>
      <w:r w:rsidR="005338FF" w:rsidRPr="008E3910">
        <w:rPr>
          <w:rFonts w:asciiTheme="minorHAnsi" w:hAnsiTheme="minorHAnsi" w:cstheme="minorHAnsi"/>
          <w:bCs/>
          <w:sz w:val="22"/>
          <w:szCs w:val="22"/>
          <w:lang w:val="lt-LT"/>
        </w:rPr>
        <w:t xml:space="preserve">, </w:t>
      </w:r>
      <w:r w:rsidR="00732823" w:rsidRPr="008E3910">
        <w:rPr>
          <w:rFonts w:asciiTheme="minorHAnsi" w:hAnsiTheme="minorHAnsi" w:cstheme="minorHAnsi"/>
          <w:bCs/>
          <w:sz w:val="22"/>
          <w:szCs w:val="22"/>
          <w:lang w:val="lt-LT"/>
        </w:rPr>
        <w:t>daugybė</w:t>
      </w:r>
      <w:r w:rsidR="005338FF" w:rsidRPr="008E3910">
        <w:rPr>
          <w:rFonts w:asciiTheme="minorHAnsi" w:hAnsiTheme="minorHAnsi" w:cstheme="minorHAnsi"/>
          <w:bCs/>
          <w:sz w:val="22"/>
          <w:szCs w:val="22"/>
          <w:lang w:val="lt-LT"/>
        </w:rPr>
        <w:t xml:space="preserve"> gyventojų priversti </w:t>
      </w:r>
      <w:r w:rsidRPr="008E3910">
        <w:rPr>
          <w:rFonts w:asciiTheme="minorHAnsi" w:hAnsiTheme="minorHAnsi" w:cstheme="minorHAnsi"/>
          <w:bCs/>
          <w:sz w:val="22"/>
          <w:szCs w:val="22"/>
          <w:lang w:val="lt-LT"/>
        </w:rPr>
        <w:t>dirb</w:t>
      </w:r>
      <w:r w:rsidR="006A46A0" w:rsidRPr="008E3910">
        <w:rPr>
          <w:rFonts w:asciiTheme="minorHAnsi" w:hAnsiTheme="minorHAnsi" w:cstheme="minorHAnsi"/>
          <w:bCs/>
          <w:sz w:val="22"/>
          <w:szCs w:val="22"/>
          <w:lang w:val="lt-LT"/>
        </w:rPr>
        <w:t>ti</w:t>
      </w:r>
      <w:r w:rsidRPr="008E3910">
        <w:rPr>
          <w:rFonts w:asciiTheme="minorHAnsi" w:hAnsiTheme="minorHAnsi" w:cstheme="minorHAnsi"/>
          <w:bCs/>
          <w:sz w:val="22"/>
          <w:szCs w:val="22"/>
          <w:lang w:val="lt-LT"/>
        </w:rPr>
        <w:t xml:space="preserve"> plantacijose, kuriose </w:t>
      </w:r>
      <w:r w:rsidR="005338FF" w:rsidRPr="008E3910">
        <w:rPr>
          <w:rFonts w:asciiTheme="minorHAnsi" w:hAnsiTheme="minorHAnsi" w:cstheme="minorHAnsi"/>
          <w:bCs/>
          <w:sz w:val="22"/>
          <w:szCs w:val="22"/>
          <w:lang w:val="lt-LT"/>
        </w:rPr>
        <w:t xml:space="preserve">darbo sąlygos – pasibaisėtinos, o </w:t>
      </w:r>
      <w:r w:rsidRPr="008E3910">
        <w:rPr>
          <w:rFonts w:asciiTheme="minorHAnsi" w:hAnsiTheme="minorHAnsi" w:cstheme="minorHAnsi"/>
          <w:bCs/>
          <w:sz w:val="22"/>
          <w:szCs w:val="22"/>
          <w:lang w:val="lt-LT"/>
        </w:rPr>
        <w:t>atlygis</w:t>
      </w:r>
      <w:r w:rsidR="006A46A0" w:rsidRPr="008E3910">
        <w:rPr>
          <w:rFonts w:asciiTheme="minorHAnsi" w:hAnsiTheme="minorHAnsi" w:cstheme="minorHAnsi"/>
          <w:bCs/>
          <w:sz w:val="22"/>
          <w:szCs w:val="22"/>
          <w:lang w:val="lt-LT"/>
        </w:rPr>
        <w:t xml:space="preserve"> </w:t>
      </w:r>
      <w:r w:rsidR="005338FF" w:rsidRPr="008E3910">
        <w:rPr>
          <w:rFonts w:asciiTheme="minorHAnsi" w:hAnsiTheme="minorHAnsi" w:cstheme="minorHAnsi"/>
          <w:bCs/>
          <w:sz w:val="22"/>
          <w:szCs w:val="22"/>
          <w:lang w:val="lt-LT"/>
        </w:rPr>
        <w:t>– nepakankamas</w:t>
      </w:r>
      <w:r w:rsidR="006A46A0" w:rsidRPr="008E3910">
        <w:rPr>
          <w:rFonts w:asciiTheme="minorHAnsi" w:hAnsiTheme="minorHAnsi" w:cstheme="minorHAnsi"/>
          <w:bCs/>
          <w:sz w:val="22"/>
          <w:szCs w:val="22"/>
          <w:lang w:val="lt-LT"/>
        </w:rPr>
        <w:t xml:space="preserve"> </w:t>
      </w:r>
      <w:r w:rsidRPr="008E3910">
        <w:rPr>
          <w:rFonts w:asciiTheme="minorHAnsi" w:hAnsiTheme="minorHAnsi" w:cstheme="minorHAnsi"/>
          <w:bCs/>
          <w:sz w:val="22"/>
          <w:szCs w:val="22"/>
          <w:lang w:val="lt-LT"/>
        </w:rPr>
        <w:t xml:space="preserve">darbuotojams ir jų šeimoms </w:t>
      </w:r>
      <w:r w:rsidR="006A46A0" w:rsidRPr="008E3910">
        <w:rPr>
          <w:rFonts w:asciiTheme="minorHAnsi" w:hAnsiTheme="minorHAnsi" w:cstheme="minorHAnsi"/>
          <w:bCs/>
          <w:sz w:val="22"/>
          <w:szCs w:val="22"/>
          <w:lang w:val="lt-LT"/>
        </w:rPr>
        <w:t>išmaitinti</w:t>
      </w:r>
      <w:r w:rsidRPr="008E3910">
        <w:rPr>
          <w:rFonts w:asciiTheme="minorHAnsi" w:hAnsiTheme="minorHAnsi" w:cstheme="minorHAnsi"/>
          <w:bCs/>
          <w:sz w:val="22"/>
          <w:szCs w:val="22"/>
          <w:lang w:val="lt-LT"/>
        </w:rPr>
        <w:t>.</w:t>
      </w:r>
    </w:p>
    <w:p w14:paraId="7067907C" w14:textId="77777777" w:rsidR="005338FF" w:rsidRPr="008E3910" w:rsidRDefault="005338FF" w:rsidP="005338FF">
      <w:pPr>
        <w:jc w:val="both"/>
        <w:rPr>
          <w:rFonts w:asciiTheme="minorHAnsi" w:hAnsiTheme="minorHAnsi" w:cstheme="minorHAnsi"/>
          <w:b/>
          <w:bCs/>
          <w:sz w:val="22"/>
          <w:szCs w:val="22"/>
          <w:lang w:val="lt-LT"/>
        </w:rPr>
      </w:pPr>
    </w:p>
    <w:p w14:paraId="6F6D5B36" w14:textId="77777777" w:rsidR="005338FF" w:rsidRPr="008E3910" w:rsidRDefault="005338FF" w:rsidP="005338FF">
      <w:pPr>
        <w:jc w:val="both"/>
        <w:rPr>
          <w:rFonts w:asciiTheme="minorHAnsi" w:hAnsiTheme="minorHAnsi" w:cstheme="minorHAnsi"/>
          <w:b/>
          <w:bCs/>
          <w:sz w:val="22"/>
          <w:szCs w:val="22"/>
          <w:lang w:val="lt-LT"/>
        </w:rPr>
      </w:pPr>
      <w:r w:rsidRPr="008E3910">
        <w:rPr>
          <w:rFonts w:asciiTheme="minorHAnsi" w:hAnsiTheme="minorHAnsi" w:cstheme="minorHAnsi"/>
          <w:b/>
          <w:bCs/>
          <w:sz w:val="22"/>
          <w:szCs w:val="22"/>
          <w:lang w:val="lt-LT"/>
        </w:rPr>
        <w:t>Remti permainas – itin paprasta</w:t>
      </w:r>
    </w:p>
    <w:p w14:paraId="594CBFD1" w14:textId="77777777" w:rsidR="005338FF" w:rsidRPr="008E3910" w:rsidRDefault="005338FF" w:rsidP="005338FF">
      <w:pPr>
        <w:jc w:val="both"/>
        <w:rPr>
          <w:rFonts w:asciiTheme="minorHAnsi" w:hAnsiTheme="minorHAnsi" w:cstheme="minorHAnsi"/>
          <w:b/>
          <w:bCs/>
          <w:sz w:val="22"/>
          <w:szCs w:val="22"/>
          <w:lang w:val="lt-LT"/>
        </w:rPr>
      </w:pPr>
    </w:p>
    <w:p w14:paraId="5CE80E0F" w14:textId="77777777" w:rsidR="00732823" w:rsidRPr="008E3910" w:rsidRDefault="005338FF" w:rsidP="005338FF">
      <w:pPr>
        <w:jc w:val="both"/>
        <w:rPr>
          <w:rFonts w:asciiTheme="minorHAnsi" w:hAnsiTheme="minorHAnsi" w:cstheme="minorHAnsi"/>
          <w:bCs/>
          <w:sz w:val="22"/>
          <w:szCs w:val="22"/>
          <w:lang w:val="lt-LT"/>
        </w:rPr>
      </w:pPr>
      <w:r w:rsidRPr="008E3910">
        <w:rPr>
          <w:rFonts w:asciiTheme="minorHAnsi" w:hAnsiTheme="minorHAnsi" w:cstheme="minorHAnsi"/>
          <w:bCs/>
          <w:sz w:val="22"/>
          <w:szCs w:val="22"/>
          <w:lang w:val="lt-LT"/>
        </w:rPr>
        <w:t xml:space="preserve">Tačiau prie pokyčių šioje industrijoje gali prisidėti kiekvienas iš mūsų. Įvairios organizacijos skiria didžiulį dėmesį medvilnės sektoriui ir siekia, kad medvilnė būtų kultivuojama atsakingai. </w:t>
      </w:r>
    </w:p>
    <w:p w14:paraId="67B58ECE" w14:textId="77777777" w:rsidR="00732823" w:rsidRPr="008E3910" w:rsidRDefault="00732823" w:rsidP="005338FF">
      <w:pPr>
        <w:jc w:val="both"/>
        <w:rPr>
          <w:rFonts w:asciiTheme="minorHAnsi" w:hAnsiTheme="minorHAnsi" w:cstheme="minorHAnsi"/>
          <w:bCs/>
          <w:sz w:val="22"/>
          <w:szCs w:val="22"/>
          <w:lang w:val="lt-LT"/>
        </w:rPr>
      </w:pPr>
    </w:p>
    <w:p w14:paraId="3153B793" w14:textId="11E03A51" w:rsidR="005338FF" w:rsidRPr="008E3910" w:rsidRDefault="005338FF" w:rsidP="005338FF">
      <w:pPr>
        <w:jc w:val="both"/>
        <w:rPr>
          <w:rFonts w:asciiTheme="minorHAnsi" w:hAnsiTheme="minorHAnsi" w:cstheme="minorHAnsi"/>
          <w:bCs/>
          <w:sz w:val="22"/>
          <w:szCs w:val="22"/>
          <w:lang w:val="lt-LT"/>
        </w:rPr>
      </w:pPr>
      <w:r w:rsidRPr="008E3910">
        <w:rPr>
          <w:rFonts w:asciiTheme="minorHAnsi" w:hAnsiTheme="minorHAnsi" w:cstheme="minorHAnsi"/>
          <w:bCs/>
          <w:sz w:val="22"/>
          <w:szCs w:val="22"/>
          <w:lang w:val="lt-LT"/>
        </w:rPr>
        <w:t>Viena iš atsaking</w:t>
      </w:r>
      <w:r w:rsidR="006A46A0" w:rsidRPr="008E3910">
        <w:rPr>
          <w:rFonts w:asciiTheme="minorHAnsi" w:hAnsiTheme="minorHAnsi" w:cstheme="minorHAnsi"/>
          <w:bCs/>
          <w:sz w:val="22"/>
          <w:szCs w:val="22"/>
          <w:lang w:val="lt-LT"/>
        </w:rPr>
        <w:t>ą</w:t>
      </w:r>
      <w:r w:rsidRPr="008E3910">
        <w:rPr>
          <w:rFonts w:asciiTheme="minorHAnsi" w:hAnsiTheme="minorHAnsi" w:cstheme="minorHAnsi"/>
          <w:bCs/>
          <w:sz w:val="22"/>
          <w:szCs w:val="22"/>
          <w:lang w:val="lt-LT"/>
        </w:rPr>
        <w:t xml:space="preserve"> medvilnės auginim</w:t>
      </w:r>
      <w:r w:rsidR="006A46A0" w:rsidRPr="008E3910">
        <w:rPr>
          <w:rFonts w:asciiTheme="minorHAnsi" w:hAnsiTheme="minorHAnsi" w:cstheme="minorHAnsi"/>
          <w:bCs/>
          <w:sz w:val="22"/>
          <w:szCs w:val="22"/>
          <w:lang w:val="lt-LT"/>
        </w:rPr>
        <w:t>ą</w:t>
      </w:r>
      <w:r w:rsidRPr="008E3910">
        <w:rPr>
          <w:rFonts w:asciiTheme="minorHAnsi" w:hAnsiTheme="minorHAnsi" w:cstheme="minorHAnsi"/>
          <w:bCs/>
          <w:sz w:val="22"/>
          <w:szCs w:val="22"/>
          <w:lang w:val="lt-LT"/>
        </w:rPr>
        <w:t xml:space="preserve"> </w:t>
      </w:r>
      <w:r w:rsidR="006A46A0" w:rsidRPr="008E3910">
        <w:rPr>
          <w:rFonts w:asciiTheme="minorHAnsi" w:hAnsiTheme="minorHAnsi" w:cstheme="minorHAnsi"/>
          <w:bCs/>
          <w:sz w:val="22"/>
          <w:szCs w:val="22"/>
          <w:lang w:val="lt-LT"/>
        </w:rPr>
        <w:t>skatinančių</w:t>
      </w:r>
      <w:r w:rsidR="00AF57E7" w:rsidRPr="008E3910">
        <w:rPr>
          <w:rFonts w:asciiTheme="minorHAnsi" w:hAnsiTheme="minorHAnsi" w:cstheme="minorHAnsi"/>
          <w:bCs/>
          <w:sz w:val="22"/>
          <w:szCs w:val="22"/>
          <w:lang w:val="lt-LT"/>
        </w:rPr>
        <w:t xml:space="preserve"> organizacijų</w:t>
      </w:r>
      <w:r w:rsidRPr="008E3910">
        <w:rPr>
          <w:rFonts w:asciiTheme="minorHAnsi" w:hAnsiTheme="minorHAnsi" w:cstheme="minorHAnsi"/>
          <w:bCs/>
          <w:sz w:val="22"/>
          <w:szCs w:val="22"/>
          <w:lang w:val="lt-LT"/>
        </w:rPr>
        <w:t xml:space="preserve"> – „Global Organic Textile Standard“ (liet. Pasaulinis ekologiškos tekstilės standartas). </w:t>
      </w:r>
      <w:r w:rsidR="006A46A0" w:rsidRPr="008E3910">
        <w:rPr>
          <w:rFonts w:asciiTheme="minorHAnsi" w:hAnsiTheme="minorHAnsi" w:cstheme="minorHAnsi"/>
          <w:bCs/>
          <w:sz w:val="22"/>
          <w:szCs w:val="22"/>
          <w:lang w:val="lt-LT"/>
        </w:rPr>
        <w:t>Šis standartas apima</w:t>
      </w:r>
      <w:r w:rsidR="00BB16A4" w:rsidRPr="008E3910">
        <w:rPr>
          <w:rFonts w:asciiTheme="minorHAnsi" w:hAnsiTheme="minorHAnsi" w:cstheme="minorHAnsi"/>
          <w:bCs/>
          <w:sz w:val="22"/>
          <w:szCs w:val="22"/>
          <w:lang w:val="lt-LT"/>
        </w:rPr>
        <w:t xml:space="preserve"> tiek ekologinius, tiek socialinius </w:t>
      </w:r>
      <w:r w:rsidR="00716E72" w:rsidRPr="008E3910">
        <w:rPr>
          <w:rFonts w:asciiTheme="minorHAnsi" w:hAnsiTheme="minorHAnsi" w:cstheme="minorHAnsi"/>
          <w:bCs/>
          <w:sz w:val="22"/>
          <w:szCs w:val="22"/>
          <w:lang w:val="lt-LT"/>
        </w:rPr>
        <w:t>tekstilės gamybos</w:t>
      </w:r>
      <w:r w:rsidR="00BB16A4" w:rsidRPr="008E3910">
        <w:rPr>
          <w:rFonts w:asciiTheme="minorHAnsi" w:hAnsiTheme="minorHAnsi" w:cstheme="minorHAnsi"/>
          <w:bCs/>
          <w:sz w:val="22"/>
          <w:szCs w:val="22"/>
          <w:lang w:val="lt-LT"/>
        </w:rPr>
        <w:t xml:space="preserve"> kriterijus</w:t>
      </w:r>
      <w:r w:rsidRPr="008E3910">
        <w:rPr>
          <w:rFonts w:asciiTheme="minorHAnsi" w:hAnsiTheme="minorHAnsi" w:cstheme="minorHAnsi"/>
          <w:bCs/>
          <w:sz w:val="22"/>
          <w:szCs w:val="22"/>
          <w:lang w:val="lt-LT"/>
        </w:rPr>
        <w:t xml:space="preserve">, </w:t>
      </w:r>
      <w:r w:rsidR="006A46A0" w:rsidRPr="008E3910">
        <w:rPr>
          <w:rFonts w:asciiTheme="minorHAnsi" w:hAnsiTheme="minorHAnsi" w:cstheme="minorHAnsi"/>
          <w:bCs/>
          <w:sz w:val="22"/>
          <w:szCs w:val="22"/>
          <w:lang w:val="lt-LT"/>
        </w:rPr>
        <w:t>o jų laikymąsi</w:t>
      </w:r>
      <w:r w:rsidRPr="008E3910">
        <w:rPr>
          <w:rFonts w:asciiTheme="minorHAnsi" w:hAnsiTheme="minorHAnsi" w:cstheme="minorHAnsi"/>
          <w:bCs/>
          <w:sz w:val="22"/>
          <w:szCs w:val="22"/>
          <w:lang w:val="lt-LT"/>
        </w:rPr>
        <w:t xml:space="preserve"> patvirtina nepriklausom</w:t>
      </w:r>
      <w:r w:rsidR="006A46A0" w:rsidRPr="008E3910">
        <w:rPr>
          <w:rFonts w:asciiTheme="minorHAnsi" w:hAnsiTheme="minorHAnsi" w:cstheme="minorHAnsi"/>
          <w:bCs/>
          <w:sz w:val="22"/>
          <w:szCs w:val="22"/>
          <w:lang w:val="lt-LT"/>
        </w:rPr>
        <w:t>i trečiųjų šalių auditoriai</w:t>
      </w:r>
      <w:r w:rsidRPr="008E3910">
        <w:rPr>
          <w:rFonts w:asciiTheme="minorHAnsi" w:hAnsiTheme="minorHAnsi" w:cstheme="minorHAnsi"/>
          <w:bCs/>
          <w:sz w:val="22"/>
          <w:szCs w:val="22"/>
          <w:lang w:val="lt-LT"/>
        </w:rPr>
        <w:t xml:space="preserve"> viso</w:t>
      </w:r>
      <w:r w:rsidR="006A46A0" w:rsidRPr="008E3910">
        <w:rPr>
          <w:rFonts w:asciiTheme="minorHAnsi" w:hAnsiTheme="minorHAnsi" w:cstheme="minorHAnsi"/>
          <w:bCs/>
          <w:sz w:val="22"/>
          <w:szCs w:val="22"/>
          <w:lang w:val="lt-LT"/>
        </w:rPr>
        <w:t>je</w:t>
      </w:r>
      <w:r w:rsidRPr="008E3910">
        <w:rPr>
          <w:rFonts w:asciiTheme="minorHAnsi" w:hAnsiTheme="minorHAnsi" w:cstheme="minorHAnsi"/>
          <w:bCs/>
          <w:sz w:val="22"/>
          <w:szCs w:val="22"/>
          <w:lang w:val="lt-LT"/>
        </w:rPr>
        <w:t xml:space="preserve"> tekstilės tiekimo grandinė</w:t>
      </w:r>
      <w:r w:rsidR="006A46A0" w:rsidRPr="008E3910">
        <w:rPr>
          <w:rFonts w:asciiTheme="minorHAnsi" w:hAnsiTheme="minorHAnsi" w:cstheme="minorHAnsi"/>
          <w:bCs/>
          <w:sz w:val="22"/>
          <w:szCs w:val="22"/>
          <w:lang w:val="lt-LT"/>
        </w:rPr>
        <w:t>je</w:t>
      </w:r>
      <w:r w:rsidRPr="008E3910">
        <w:rPr>
          <w:rFonts w:asciiTheme="minorHAnsi" w:hAnsiTheme="minorHAnsi" w:cstheme="minorHAnsi"/>
          <w:bCs/>
          <w:sz w:val="22"/>
          <w:szCs w:val="22"/>
          <w:lang w:val="lt-LT"/>
        </w:rPr>
        <w:t>.</w:t>
      </w:r>
    </w:p>
    <w:p w14:paraId="2486736F" w14:textId="77777777" w:rsidR="00BF79FF" w:rsidRPr="008E3910" w:rsidRDefault="00BF79FF" w:rsidP="005338FF">
      <w:pPr>
        <w:jc w:val="both"/>
        <w:rPr>
          <w:rFonts w:asciiTheme="minorHAnsi" w:hAnsiTheme="minorHAnsi" w:cstheme="minorHAnsi"/>
          <w:bCs/>
          <w:sz w:val="22"/>
          <w:szCs w:val="22"/>
          <w:lang w:val="lt-LT"/>
        </w:rPr>
      </w:pPr>
    </w:p>
    <w:p w14:paraId="5C219BCB" w14:textId="170EEEE6" w:rsidR="00716E72" w:rsidRPr="008E3910" w:rsidRDefault="00BF79FF" w:rsidP="00732823">
      <w:pPr>
        <w:jc w:val="both"/>
        <w:rPr>
          <w:rFonts w:asciiTheme="minorHAnsi" w:hAnsiTheme="minorHAnsi" w:cstheme="minorHAnsi"/>
          <w:bCs/>
          <w:sz w:val="22"/>
          <w:szCs w:val="22"/>
          <w:lang w:val="lt-LT"/>
        </w:rPr>
      </w:pPr>
      <w:r w:rsidRPr="008E3910">
        <w:rPr>
          <w:rFonts w:asciiTheme="minorHAnsi" w:hAnsiTheme="minorHAnsi" w:cstheme="minorHAnsi"/>
          <w:bCs/>
          <w:sz w:val="22"/>
          <w:szCs w:val="22"/>
          <w:lang w:val="lt-LT"/>
        </w:rPr>
        <w:t xml:space="preserve">Auginant </w:t>
      </w:r>
      <w:r w:rsidR="00943174" w:rsidRPr="008E3910">
        <w:rPr>
          <w:rFonts w:asciiTheme="minorHAnsi" w:hAnsiTheme="minorHAnsi" w:cstheme="minorHAnsi"/>
          <w:bCs/>
          <w:sz w:val="22"/>
          <w:szCs w:val="22"/>
          <w:lang w:val="lt-LT"/>
        </w:rPr>
        <w:t xml:space="preserve">ekologišką </w:t>
      </w:r>
      <w:r w:rsidR="00732823" w:rsidRPr="008E3910">
        <w:rPr>
          <w:rFonts w:asciiTheme="minorHAnsi" w:hAnsiTheme="minorHAnsi" w:cstheme="minorHAnsi"/>
          <w:bCs/>
          <w:sz w:val="22"/>
          <w:szCs w:val="22"/>
          <w:lang w:val="lt-LT"/>
        </w:rPr>
        <w:t>medvilnę nenaudojami</w:t>
      </w:r>
      <w:r w:rsidRPr="008E3910">
        <w:rPr>
          <w:rFonts w:asciiTheme="minorHAnsi" w:hAnsiTheme="minorHAnsi" w:cstheme="minorHAnsi"/>
          <w:bCs/>
          <w:sz w:val="22"/>
          <w:szCs w:val="22"/>
          <w:lang w:val="lt-LT"/>
        </w:rPr>
        <w:t xml:space="preserve"> </w:t>
      </w:r>
      <w:r w:rsidR="00943174" w:rsidRPr="008E3910">
        <w:rPr>
          <w:rFonts w:asciiTheme="minorHAnsi" w:hAnsiTheme="minorHAnsi" w:cstheme="minorHAnsi"/>
          <w:bCs/>
          <w:sz w:val="22"/>
          <w:szCs w:val="22"/>
          <w:lang w:val="lt-LT"/>
        </w:rPr>
        <w:t xml:space="preserve">genetiškai modifikuoti augalai, </w:t>
      </w:r>
      <w:r w:rsidR="006A46A0" w:rsidRPr="008E3910">
        <w:rPr>
          <w:rFonts w:asciiTheme="minorHAnsi" w:hAnsiTheme="minorHAnsi" w:cstheme="minorHAnsi"/>
          <w:bCs/>
          <w:sz w:val="22"/>
          <w:szCs w:val="22"/>
          <w:lang w:val="lt-LT"/>
        </w:rPr>
        <w:t>mineralinės trąšos</w:t>
      </w:r>
      <w:r w:rsidRPr="008E3910">
        <w:rPr>
          <w:rFonts w:asciiTheme="minorHAnsi" w:hAnsiTheme="minorHAnsi" w:cstheme="minorHAnsi"/>
          <w:bCs/>
          <w:sz w:val="22"/>
          <w:szCs w:val="22"/>
          <w:lang w:val="lt-LT"/>
        </w:rPr>
        <w:t xml:space="preserve"> ir pesticidai, taip pat puoselėjamas dirvožemis, tokiu būdu užtikrinant ilgalaikį jo </w:t>
      </w:r>
      <w:r w:rsidR="00943174" w:rsidRPr="008E3910">
        <w:rPr>
          <w:rFonts w:asciiTheme="minorHAnsi" w:hAnsiTheme="minorHAnsi" w:cstheme="minorHAnsi"/>
          <w:bCs/>
          <w:sz w:val="22"/>
          <w:szCs w:val="22"/>
          <w:lang w:val="lt-LT"/>
        </w:rPr>
        <w:t>derlingumą</w:t>
      </w:r>
      <w:r w:rsidRPr="008E3910">
        <w:rPr>
          <w:rFonts w:asciiTheme="minorHAnsi" w:hAnsiTheme="minorHAnsi" w:cstheme="minorHAnsi"/>
          <w:bCs/>
          <w:sz w:val="22"/>
          <w:szCs w:val="22"/>
          <w:lang w:val="lt-LT"/>
        </w:rPr>
        <w:t xml:space="preserve">, </w:t>
      </w:r>
      <w:r w:rsidR="00716E72" w:rsidRPr="008E3910">
        <w:rPr>
          <w:rFonts w:asciiTheme="minorHAnsi" w:hAnsiTheme="minorHAnsi" w:cstheme="minorHAnsi"/>
          <w:bCs/>
          <w:sz w:val="22"/>
          <w:szCs w:val="22"/>
          <w:lang w:val="lt-LT"/>
        </w:rPr>
        <w:t xml:space="preserve">o </w:t>
      </w:r>
      <w:r w:rsidRPr="008E3910">
        <w:rPr>
          <w:rFonts w:asciiTheme="minorHAnsi" w:hAnsiTheme="minorHAnsi" w:cstheme="minorHAnsi"/>
          <w:bCs/>
          <w:sz w:val="22"/>
          <w:szCs w:val="22"/>
          <w:lang w:val="lt-LT"/>
        </w:rPr>
        <w:t>pluoštas</w:t>
      </w:r>
      <w:r w:rsidR="00732823" w:rsidRPr="008E3910">
        <w:rPr>
          <w:rFonts w:asciiTheme="minorHAnsi" w:hAnsiTheme="minorHAnsi" w:cstheme="minorHAnsi"/>
          <w:bCs/>
          <w:sz w:val="22"/>
          <w:szCs w:val="22"/>
          <w:lang w:val="lt-LT"/>
        </w:rPr>
        <w:t xml:space="preserve"> auginamas taikant sėjomainą.</w:t>
      </w:r>
      <w:r w:rsidR="00716E72" w:rsidRPr="008E3910">
        <w:rPr>
          <w:rFonts w:asciiTheme="minorHAnsi" w:hAnsiTheme="minorHAnsi" w:cstheme="minorHAnsi"/>
          <w:bCs/>
          <w:sz w:val="22"/>
          <w:szCs w:val="22"/>
          <w:lang w:val="lt-LT"/>
        </w:rPr>
        <w:t xml:space="preserve"> </w:t>
      </w:r>
    </w:p>
    <w:p w14:paraId="3471A78F" w14:textId="77777777" w:rsidR="00716E72" w:rsidRPr="008E3910" w:rsidRDefault="00716E72" w:rsidP="005338FF">
      <w:pPr>
        <w:jc w:val="both"/>
        <w:rPr>
          <w:rFonts w:asciiTheme="minorHAnsi" w:hAnsiTheme="minorHAnsi" w:cstheme="minorHAnsi"/>
          <w:bCs/>
          <w:sz w:val="22"/>
          <w:szCs w:val="22"/>
          <w:lang w:val="lt-LT"/>
        </w:rPr>
      </w:pPr>
    </w:p>
    <w:p w14:paraId="55073261" w14:textId="558904B8" w:rsidR="00BF79FF" w:rsidRPr="008E3910" w:rsidRDefault="00732823" w:rsidP="005338FF">
      <w:pPr>
        <w:jc w:val="both"/>
        <w:rPr>
          <w:rFonts w:asciiTheme="minorHAnsi" w:hAnsiTheme="minorHAnsi" w:cstheme="minorHAnsi"/>
          <w:bCs/>
          <w:sz w:val="22"/>
          <w:szCs w:val="22"/>
          <w:lang w:val="lt-LT"/>
        </w:rPr>
      </w:pPr>
      <w:r w:rsidRPr="008E3910">
        <w:rPr>
          <w:rFonts w:asciiTheme="minorHAnsi" w:hAnsiTheme="minorHAnsi" w:cstheme="minorHAnsi"/>
          <w:bCs/>
          <w:sz w:val="22"/>
          <w:szCs w:val="22"/>
          <w:lang w:val="lt-LT"/>
        </w:rPr>
        <w:t>Kultivuojant</w:t>
      </w:r>
      <w:r w:rsidR="00716E72" w:rsidRPr="008E3910">
        <w:rPr>
          <w:rFonts w:asciiTheme="minorHAnsi" w:hAnsiTheme="minorHAnsi" w:cstheme="minorHAnsi"/>
          <w:bCs/>
          <w:sz w:val="22"/>
          <w:szCs w:val="22"/>
          <w:lang w:val="lt-LT"/>
        </w:rPr>
        <w:t xml:space="preserve"> tokią medvilnę </w:t>
      </w:r>
      <w:r w:rsidRPr="008E3910">
        <w:rPr>
          <w:rFonts w:asciiTheme="minorHAnsi" w:hAnsiTheme="minorHAnsi" w:cstheme="minorHAnsi"/>
          <w:bCs/>
          <w:sz w:val="22"/>
          <w:szCs w:val="22"/>
          <w:lang w:val="lt-LT"/>
        </w:rPr>
        <w:t>yra draudžiamas</w:t>
      </w:r>
      <w:r w:rsidR="00716E72" w:rsidRPr="008E3910">
        <w:rPr>
          <w:rFonts w:asciiTheme="minorHAnsi" w:hAnsiTheme="minorHAnsi" w:cstheme="minorHAnsi"/>
          <w:bCs/>
          <w:sz w:val="22"/>
          <w:szCs w:val="22"/>
          <w:lang w:val="lt-LT"/>
        </w:rPr>
        <w:t xml:space="preserve"> priverstinis ar vaikų darbas, </w:t>
      </w:r>
      <w:r w:rsidR="00943174" w:rsidRPr="008E3910">
        <w:rPr>
          <w:rFonts w:asciiTheme="minorHAnsi" w:hAnsiTheme="minorHAnsi" w:cstheme="minorHAnsi"/>
          <w:bCs/>
          <w:sz w:val="22"/>
          <w:szCs w:val="22"/>
          <w:lang w:val="lt-LT"/>
        </w:rPr>
        <w:t>sunaudojama mažiau vandens ir energijos</w:t>
      </w:r>
      <w:r w:rsidR="00716E72" w:rsidRPr="008E3910">
        <w:rPr>
          <w:rFonts w:asciiTheme="minorHAnsi" w:hAnsiTheme="minorHAnsi" w:cstheme="minorHAnsi"/>
          <w:bCs/>
          <w:sz w:val="22"/>
          <w:szCs w:val="22"/>
          <w:lang w:val="lt-LT"/>
        </w:rPr>
        <w:t xml:space="preserve">, </w:t>
      </w:r>
      <w:r w:rsidR="00943174" w:rsidRPr="008E3910">
        <w:rPr>
          <w:rFonts w:asciiTheme="minorHAnsi" w:hAnsiTheme="minorHAnsi" w:cstheme="minorHAnsi"/>
          <w:bCs/>
          <w:sz w:val="22"/>
          <w:szCs w:val="22"/>
          <w:lang w:val="lt-LT"/>
        </w:rPr>
        <w:t>ženkliai sumažinamos</w:t>
      </w:r>
      <w:r w:rsidR="00716E72" w:rsidRPr="008E3910">
        <w:rPr>
          <w:rFonts w:asciiTheme="minorHAnsi" w:hAnsiTheme="minorHAnsi" w:cstheme="minorHAnsi"/>
          <w:bCs/>
          <w:sz w:val="22"/>
          <w:szCs w:val="22"/>
          <w:lang w:val="lt-LT"/>
        </w:rPr>
        <w:t xml:space="preserve"> CO2 emisij</w:t>
      </w:r>
      <w:r w:rsidR="00943174" w:rsidRPr="008E3910">
        <w:rPr>
          <w:rFonts w:asciiTheme="minorHAnsi" w:hAnsiTheme="minorHAnsi" w:cstheme="minorHAnsi"/>
          <w:bCs/>
          <w:sz w:val="22"/>
          <w:szCs w:val="22"/>
          <w:lang w:val="lt-LT"/>
        </w:rPr>
        <w:t>os</w:t>
      </w:r>
      <w:r w:rsidR="00716E72" w:rsidRPr="008E3910">
        <w:rPr>
          <w:rFonts w:asciiTheme="minorHAnsi" w:hAnsiTheme="minorHAnsi" w:cstheme="minorHAnsi"/>
          <w:bCs/>
          <w:sz w:val="22"/>
          <w:szCs w:val="22"/>
          <w:lang w:val="lt-LT"/>
        </w:rPr>
        <w:t xml:space="preserve">, lyginant su </w:t>
      </w:r>
      <w:r w:rsidR="00943174" w:rsidRPr="008E3910">
        <w:rPr>
          <w:rFonts w:asciiTheme="minorHAnsi" w:hAnsiTheme="minorHAnsi" w:cstheme="minorHAnsi"/>
          <w:bCs/>
          <w:sz w:val="22"/>
          <w:szCs w:val="22"/>
          <w:lang w:val="lt-LT"/>
        </w:rPr>
        <w:t xml:space="preserve">įprastu medvilnės </w:t>
      </w:r>
      <w:r w:rsidR="00716E72" w:rsidRPr="008E3910">
        <w:rPr>
          <w:rFonts w:asciiTheme="minorHAnsi" w:hAnsiTheme="minorHAnsi" w:cstheme="minorHAnsi"/>
          <w:bCs/>
          <w:sz w:val="22"/>
          <w:szCs w:val="22"/>
          <w:lang w:val="lt-LT"/>
        </w:rPr>
        <w:t xml:space="preserve">auginimu. </w:t>
      </w:r>
    </w:p>
    <w:p w14:paraId="42B316A5" w14:textId="77777777" w:rsidR="005338FF" w:rsidRPr="008E3910" w:rsidRDefault="005338FF" w:rsidP="005338FF">
      <w:pPr>
        <w:jc w:val="both"/>
        <w:rPr>
          <w:rFonts w:asciiTheme="minorHAnsi" w:hAnsiTheme="minorHAnsi" w:cstheme="minorHAnsi"/>
          <w:b/>
          <w:bCs/>
          <w:sz w:val="22"/>
          <w:szCs w:val="22"/>
          <w:lang w:val="lt-LT"/>
        </w:rPr>
      </w:pPr>
    </w:p>
    <w:p w14:paraId="3411FE50" w14:textId="77777777" w:rsidR="005338FF" w:rsidRPr="008E3910" w:rsidRDefault="005338FF" w:rsidP="005338FF">
      <w:pPr>
        <w:jc w:val="both"/>
        <w:rPr>
          <w:rFonts w:asciiTheme="minorHAnsi" w:hAnsiTheme="minorHAnsi" w:cstheme="minorHAnsi"/>
          <w:b/>
          <w:bCs/>
          <w:sz w:val="22"/>
          <w:szCs w:val="22"/>
          <w:lang w:val="lt-LT"/>
        </w:rPr>
      </w:pPr>
      <w:r w:rsidRPr="008E3910">
        <w:rPr>
          <w:rFonts w:asciiTheme="minorHAnsi" w:hAnsiTheme="minorHAnsi" w:cstheme="minorHAnsi"/>
          <w:b/>
          <w:bCs/>
          <w:sz w:val="22"/>
          <w:szCs w:val="22"/>
          <w:lang w:val="lt-LT"/>
        </w:rPr>
        <w:t>Ieško būdų, kuriančių tvarų rytojų</w:t>
      </w:r>
    </w:p>
    <w:p w14:paraId="1D1B7DBA" w14:textId="77777777" w:rsidR="005338FF" w:rsidRPr="008E3910" w:rsidRDefault="005338FF" w:rsidP="005338FF">
      <w:pPr>
        <w:jc w:val="both"/>
        <w:rPr>
          <w:rFonts w:asciiTheme="minorHAnsi" w:hAnsiTheme="minorHAnsi" w:cstheme="minorHAnsi"/>
          <w:b/>
          <w:bCs/>
          <w:sz w:val="22"/>
          <w:szCs w:val="22"/>
          <w:lang w:val="lt-LT"/>
        </w:rPr>
      </w:pPr>
    </w:p>
    <w:p w14:paraId="31560454" w14:textId="24A480B2" w:rsidR="005338FF" w:rsidRPr="008E3910" w:rsidRDefault="005338FF" w:rsidP="005338FF">
      <w:pPr>
        <w:jc w:val="both"/>
        <w:rPr>
          <w:rFonts w:asciiTheme="minorHAnsi" w:hAnsiTheme="minorHAnsi" w:cstheme="minorHAnsi"/>
          <w:bCs/>
          <w:sz w:val="22"/>
          <w:szCs w:val="22"/>
          <w:lang w:val="lt-LT"/>
        </w:rPr>
      </w:pPr>
      <w:r w:rsidRPr="008E3910">
        <w:rPr>
          <w:rFonts w:asciiTheme="minorHAnsi" w:hAnsiTheme="minorHAnsi" w:cstheme="minorHAnsi"/>
          <w:bCs/>
          <w:sz w:val="22"/>
          <w:szCs w:val="22"/>
          <w:lang w:val="lt-LT"/>
        </w:rPr>
        <w:t xml:space="preserve">Pasak Rasos Didjurgytės, „Lidl Lietuva“ Pirkimų departamento socialinės atsakomybės vadovės, prekybos tinklas supranta </w:t>
      </w:r>
      <w:r w:rsidR="00227E0B" w:rsidRPr="008E3910">
        <w:rPr>
          <w:rFonts w:asciiTheme="minorHAnsi" w:hAnsiTheme="minorHAnsi" w:cstheme="minorHAnsi"/>
          <w:bCs/>
          <w:sz w:val="22"/>
          <w:szCs w:val="22"/>
          <w:lang w:val="lt-LT"/>
        </w:rPr>
        <w:t xml:space="preserve">savo </w:t>
      </w:r>
      <w:r w:rsidRPr="008E3910">
        <w:rPr>
          <w:rFonts w:asciiTheme="minorHAnsi" w:hAnsiTheme="minorHAnsi" w:cstheme="minorHAnsi"/>
          <w:bCs/>
          <w:sz w:val="22"/>
          <w:szCs w:val="22"/>
          <w:lang w:val="lt-LT"/>
        </w:rPr>
        <w:t>paliekamą pėdsaką</w:t>
      </w:r>
      <w:r w:rsidR="00227E0B" w:rsidRPr="008E3910">
        <w:rPr>
          <w:rFonts w:asciiTheme="minorHAnsi" w:hAnsiTheme="minorHAnsi" w:cstheme="minorHAnsi"/>
          <w:bCs/>
          <w:sz w:val="22"/>
          <w:szCs w:val="22"/>
          <w:lang w:val="lt-LT"/>
        </w:rPr>
        <w:t xml:space="preserve"> planetoje</w:t>
      </w:r>
      <w:r w:rsidRPr="008E3910">
        <w:rPr>
          <w:rFonts w:asciiTheme="minorHAnsi" w:hAnsiTheme="minorHAnsi" w:cstheme="minorHAnsi"/>
          <w:bCs/>
          <w:sz w:val="22"/>
          <w:szCs w:val="22"/>
          <w:lang w:val="lt-LT"/>
        </w:rPr>
        <w:t xml:space="preserve"> ir aktyviai siekia jį mažinti, todėl nuolat imasi konkrečių veiksmų, padedančių kurti tvaresnį rytojų. </w:t>
      </w:r>
    </w:p>
    <w:p w14:paraId="3B41544F" w14:textId="77777777" w:rsidR="005338FF" w:rsidRPr="008E3910" w:rsidRDefault="005338FF" w:rsidP="005338FF">
      <w:pPr>
        <w:jc w:val="both"/>
        <w:rPr>
          <w:rFonts w:asciiTheme="minorHAnsi" w:hAnsiTheme="minorHAnsi" w:cstheme="minorHAnsi"/>
          <w:b/>
          <w:bCs/>
          <w:sz w:val="22"/>
          <w:szCs w:val="22"/>
          <w:lang w:val="lt-LT"/>
        </w:rPr>
      </w:pPr>
    </w:p>
    <w:p w14:paraId="4BF0C602" w14:textId="360FAF0D" w:rsidR="005338FF" w:rsidRPr="008E3910" w:rsidRDefault="005338FF" w:rsidP="005338FF">
      <w:pPr>
        <w:jc w:val="both"/>
        <w:rPr>
          <w:rFonts w:asciiTheme="minorHAnsi" w:hAnsiTheme="minorHAnsi" w:cstheme="minorHAnsi"/>
          <w:bCs/>
          <w:sz w:val="22"/>
          <w:szCs w:val="22"/>
          <w:lang w:val="lt-LT"/>
        </w:rPr>
      </w:pPr>
      <w:r w:rsidRPr="008E3910">
        <w:rPr>
          <w:rFonts w:asciiTheme="minorHAnsi" w:hAnsiTheme="minorHAnsi" w:cstheme="minorHAnsi"/>
          <w:bCs/>
          <w:sz w:val="22"/>
          <w:szCs w:val="22"/>
          <w:lang w:val="lt-LT"/>
        </w:rPr>
        <w:t>„Ateitį norime pasitikti užtikrintai, todėl stengiamės mūsų klientams pasiūlyti kuo daugiau at</w:t>
      </w:r>
      <w:r w:rsidR="00BB16A4" w:rsidRPr="008E3910">
        <w:rPr>
          <w:rFonts w:asciiTheme="minorHAnsi" w:hAnsiTheme="minorHAnsi" w:cstheme="minorHAnsi"/>
          <w:bCs/>
          <w:sz w:val="22"/>
          <w:szCs w:val="22"/>
          <w:lang w:val="lt-LT"/>
        </w:rPr>
        <w:t>sakingai pagamintų produktų. T</w:t>
      </w:r>
      <w:r w:rsidRPr="008E3910">
        <w:rPr>
          <w:rFonts w:asciiTheme="minorHAnsi" w:hAnsiTheme="minorHAnsi" w:cstheme="minorHAnsi"/>
          <w:bCs/>
          <w:sz w:val="22"/>
          <w:szCs w:val="22"/>
          <w:lang w:val="lt-LT"/>
        </w:rPr>
        <w:t xml:space="preserve">ekstilės gaminiai – ne išimtis. Dėl to esame </w:t>
      </w:r>
      <w:r w:rsidR="000E04C4" w:rsidRPr="008E3910">
        <w:rPr>
          <w:rFonts w:asciiTheme="minorHAnsi" w:hAnsiTheme="minorHAnsi" w:cstheme="minorHAnsi"/>
          <w:bCs/>
          <w:sz w:val="22"/>
          <w:szCs w:val="22"/>
          <w:lang w:val="lt-LT"/>
        </w:rPr>
        <w:t xml:space="preserve">užsibrėžę tikslą </w:t>
      </w:r>
      <w:r w:rsidRPr="008E3910">
        <w:rPr>
          <w:rFonts w:asciiTheme="minorHAnsi" w:hAnsiTheme="minorHAnsi" w:cstheme="minorHAnsi"/>
          <w:bCs/>
          <w:sz w:val="22"/>
          <w:szCs w:val="22"/>
          <w:lang w:val="lt-LT"/>
        </w:rPr>
        <w:t xml:space="preserve">iki  2022 m. pabaigos visiems savo privačių prekių ženklų tekstilės gaminiams naudoti tik sertifikuotą, atsakingai </w:t>
      </w:r>
      <w:r w:rsidR="000E04C4" w:rsidRPr="008E3910">
        <w:rPr>
          <w:rFonts w:asciiTheme="minorHAnsi" w:hAnsiTheme="minorHAnsi" w:cstheme="minorHAnsi"/>
          <w:bCs/>
          <w:sz w:val="22"/>
          <w:szCs w:val="22"/>
          <w:lang w:val="lt-LT"/>
        </w:rPr>
        <w:t xml:space="preserve">užaugintą </w:t>
      </w:r>
      <w:r w:rsidRPr="008E3910">
        <w:rPr>
          <w:rFonts w:asciiTheme="minorHAnsi" w:hAnsiTheme="minorHAnsi" w:cstheme="minorHAnsi"/>
          <w:bCs/>
          <w:sz w:val="22"/>
          <w:szCs w:val="22"/>
          <w:lang w:val="lt-LT"/>
        </w:rPr>
        <w:t xml:space="preserve">medvilnę. Šio tikslo siekiame bendradarbiaudami su tokiomis nepriklausomomis organizacijomis, suteikiančiomis </w:t>
      </w:r>
      <w:r w:rsidR="000E04C4" w:rsidRPr="008E3910">
        <w:rPr>
          <w:rFonts w:asciiTheme="minorHAnsi" w:hAnsiTheme="minorHAnsi" w:cstheme="minorHAnsi"/>
          <w:bCs/>
          <w:sz w:val="22"/>
          <w:szCs w:val="22"/>
          <w:lang w:val="lt-LT"/>
        </w:rPr>
        <w:t>tvaresnės</w:t>
      </w:r>
      <w:r w:rsidRPr="008E3910">
        <w:rPr>
          <w:rFonts w:asciiTheme="minorHAnsi" w:hAnsiTheme="minorHAnsi" w:cstheme="minorHAnsi"/>
          <w:bCs/>
          <w:sz w:val="22"/>
          <w:szCs w:val="22"/>
          <w:lang w:val="lt-LT"/>
        </w:rPr>
        <w:t xml:space="preserve"> medvilnės sertifikatus kaip „Global Organic Textile Standard“ ar „Organic Content Standard“ (liet. „Ekologiško turinio standartas”)“, – sako R. Didjurgytė. </w:t>
      </w:r>
    </w:p>
    <w:p w14:paraId="2723A271" w14:textId="77777777" w:rsidR="005338FF" w:rsidRPr="008E3910" w:rsidRDefault="005338FF" w:rsidP="005338FF">
      <w:pPr>
        <w:jc w:val="both"/>
        <w:rPr>
          <w:rFonts w:asciiTheme="minorHAnsi" w:hAnsiTheme="minorHAnsi" w:cstheme="minorHAnsi"/>
          <w:bCs/>
          <w:sz w:val="22"/>
          <w:szCs w:val="22"/>
          <w:lang w:val="lt-LT"/>
        </w:rPr>
      </w:pPr>
    </w:p>
    <w:p w14:paraId="6EE91D1B" w14:textId="12BB4C88" w:rsidR="005338FF" w:rsidRPr="008E3910" w:rsidRDefault="005338FF" w:rsidP="005338FF">
      <w:pPr>
        <w:jc w:val="both"/>
        <w:rPr>
          <w:rFonts w:asciiTheme="minorHAnsi" w:hAnsiTheme="minorHAnsi" w:cstheme="minorHAnsi"/>
          <w:bCs/>
          <w:sz w:val="22"/>
          <w:szCs w:val="22"/>
          <w:lang w:val="lt-LT"/>
        </w:rPr>
      </w:pPr>
      <w:r w:rsidRPr="008E3910">
        <w:rPr>
          <w:rFonts w:asciiTheme="minorHAnsi" w:hAnsiTheme="minorHAnsi" w:cstheme="minorHAnsi"/>
          <w:bCs/>
          <w:sz w:val="22"/>
          <w:szCs w:val="22"/>
          <w:lang w:val="lt-LT"/>
        </w:rPr>
        <w:lastRenderedPageBreak/>
        <w:t xml:space="preserve">Socialinės atsakomybės </w:t>
      </w:r>
      <w:r w:rsidR="006B5318" w:rsidRPr="008E3910">
        <w:rPr>
          <w:rFonts w:asciiTheme="minorHAnsi" w:hAnsiTheme="minorHAnsi" w:cstheme="minorHAnsi"/>
          <w:bCs/>
          <w:sz w:val="22"/>
          <w:szCs w:val="22"/>
          <w:lang w:val="lt-LT"/>
        </w:rPr>
        <w:t>vadovė</w:t>
      </w:r>
      <w:r w:rsidRPr="008E3910">
        <w:rPr>
          <w:rFonts w:asciiTheme="minorHAnsi" w:hAnsiTheme="minorHAnsi" w:cstheme="minorHAnsi"/>
          <w:bCs/>
          <w:sz w:val="22"/>
          <w:szCs w:val="22"/>
          <w:lang w:val="lt-LT"/>
        </w:rPr>
        <w:t xml:space="preserve"> pratęsia, kad sertifikuotus tekstilės gaminius </w:t>
      </w:r>
      <w:r w:rsidR="000E04C4" w:rsidRPr="008E3910">
        <w:rPr>
          <w:rFonts w:asciiTheme="minorHAnsi" w:hAnsiTheme="minorHAnsi" w:cstheme="minorHAnsi"/>
          <w:bCs/>
          <w:sz w:val="22"/>
          <w:szCs w:val="22"/>
          <w:lang w:val="lt-LT"/>
        </w:rPr>
        <w:t>klientai</w:t>
      </w:r>
      <w:r w:rsidRPr="008E3910">
        <w:rPr>
          <w:rFonts w:asciiTheme="minorHAnsi" w:hAnsiTheme="minorHAnsi" w:cstheme="minorHAnsi"/>
          <w:bCs/>
          <w:sz w:val="22"/>
          <w:szCs w:val="22"/>
          <w:lang w:val="lt-LT"/>
        </w:rPr>
        <w:t xml:space="preserve"> gali atpažinti iš ant jų pakuočių esančių specialių žymėjimų. Jie įrodo, kad produktas buvo pagamintas tvariau, rūpinantis aplinka ir žmonėmis. </w:t>
      </w:r>
    </w:p>
    <w:p w14:paraId="51EDB41D" w14:textId="77777777" w:rsidR="005338FF" w:rsidRPr="008E3910" w:rsidRDefault="005338FF" w:rsidP="005338FF">
      <w:pPr>
        <w:jc w:val="both"/>
        <w:rPr>
          <w:rFonts w:asciiTheme="minorHAnsi" w:hAnsiTheme="minorHAnsi" w:cstheme="minorHAnsi"/>
          <w:b/>
          <w:bCs/>
          <w:sz w:val="22"/>
          <w:szCs w:val="22"/>
          <w:lang w:val="lt-LT"/>
        </w:rPr>
      </w:pPr>
    </w:p>
    <w:p w14:paraId="000E819C" w14:textId="77777777" w:rsidR="005338FF" w:rsidRPr="008E3910" w:rsidRDefault="005338FF" w:rsidP="005338FF">
      <w:pPr>
        <w:jc w:val="both"/>
        <w:rPr>
          <w:rFonts w:asciiTheme="minorHAnsi" w:hAnsiTheme="minorHAnsi" w:cstheme="minorHAnsi"/>
          <w:b/>
          <w:bCs/>
          <w:sz w:val="22"/>
          <w:szCs w:val="22"/>
          <w:lang w:val="lt-LT"/>
        </w:rPr>
      </w:pPr>
      <w:r w:rsidRPr="008E3910">
        <w:rPr>
          <w:rFonts w:asciiTheme="minorHAnsi" w:hAnsiTheme="minorHAnsi" w:cstheme="minorHAnsi"/>
          <w:b/>
          <w:bCs/>
          <w:sz w:val="22"/>
          <w:szCs w:val="22"/>
          <w:lang w:val="lt-LT"/>
        </w:rPr>
        <w:t>Tekstilės gamybai – išskirtinis dėmesys</w:t>
      </w:r>
    </w:p>
    <w:p w14:paraId="6736803D" w14:textId="77777777" w:rsidR="00732823" w:rsidRPr="008E3910" w:rsidRDefault="00732823" w:rsidP="005338FF">
      <w:pPr>
        <w:jc w:val="both"/>
        <w:rPr>
          <w:rFonts w:asciiTheme="minorHAnsi" w:hAnsiTheme="minorHAnsi" w:cstheme="minorHAnsi"/>
          <w:bCs/>
          <w:sz w:val="22"/>
          <w:szCs w:val="22"/>
          <w:lang w:val="lt-LT"/>
        </w:rPr>
      </w:pPr>
    </w:p>
    <w:p w14:paraId="06AFB563" w14:textId="39159005" w:rsidR="005815BD" w:rsidRPr="008E3910" w:rsidRDefault="00732823" w:rsidP="005338FF">
      <w:pPr>
        <w:jc w:val="both"/>
        <w:rPr>
          <w:rFonts w:asciiTheme="minorHAnsi" w:hAnsiTheme="minorHAnsi" w:cstheme="minorHAnsi"/>
          <w:bCs/>
          <w:sz w:val="22"/>
          <w:szCs w:val="22"/>
          <w:lang w:val="lt-LT"/>
        </w:rPr>
      </w:pPr>
      <w:r w:rsidRPr="008E3910">
        <w:rPr>
          <w:rFonts w:asciiTheme="minorHAnsi" w:hAnsiTheme="minorHAnsi" w:cstheme="minorHAnsi"/>
          <w:bCs/>
          <w:sz w:val="22"/>
          <w:szCs w:val="22"/>
          <w:lang w:val="lt-LT"/>
        </w:rPr>
        <w:t>„Lidl Lietuva“ Pirkimų departamento socialinės atsakomybės vadovės teigimu, ekologiška medvilnė yra pagaminta atsižvelgiant į daugyb</w:t>
      </w:r>
      <w:r w:rsidR="005815BD" w:rsidRPr="008E3910">
        <w:rPr>
          <w:rFonts w:asciiTheme="minorHAnsi" w:hAnsiTheme="minorHAnsi" w:cstheme="minorHAnsi"/>
          <w:bCs/>
          <w:sz w:val="22"/>
          <w:szCs w:val="22"/>
          <w:lang w:val="lt-LT"/>
        </w:rPr>
        <w:t xml:space="preserve">ę skirtingų reikalavimų, o tam tikrais  sertifikatais pažymėtų tekstilės produktų gamyboje yra draudžiamos įvairios kenksmingos medžiagos, galinčios pakenkti mūsų odai. </w:t>
      </w:r>
    </w:p>
    <w:p w14:paraId="1D253095" w14:textId="77777777" w:rsidR="005815BD" w:rsidRPr="008E3910" w:rsidRDefault="005815BD" w:rsidP="005338FF">
      <w:pPr>
        <w:jc w:val="both"/>
        <w:rPr>
          <w:rFonts w:asciiTheme="minorHAnsi" w:hAnsiTheme="minorHAnsi" w:cstheme="minorHAnsi"/>
          <w:bCs/>
          <w:sz w:val="22"/>
          <w:szCs w:val="22"/>
          <w:lang w:val="lt-LT"/>
        </w:rPr>
      </w:pPr>
    </w:p>
    <w:p w14:paraId="5F6228FF" w14:textId="0B42CFA9" w:rsidR="00CE4FA0" w:rsidRPr="008E3910" w:rsidRDefault="005815BD" w:rsidP="005338FF">
      <w:pPr>
        <w:jc w:val="both"/>
        <w:rPr>
          <w:rFonts w:asciiTheme="minorHAnsi" w:hAnsiTheme="minorHAnsi" w:cstheme="minorHAnsi"/>
          <w:bCs/>
          <w:sz w:val="22"/>
          <w:szCs w:val="22"/>
          <w:lang w:val="lt-LT"/>
        </w:rPr>
      </w:pPr>
      <w:r w:rsidRPr="008E3910">
        <w:rPr>
          <w:rFonts w:asciiTheme="minorHAnsi" w:hAnsiTheme="minorHAnsi" w:cstheme="minorHAnsi"/>
          <w:bCs/>
          <w:sz w:val="22"/>
          <w:szCs w:val="22"/>
          <w:lang w:val="lt-LT"/>
        </w:rPr>
        <w:t xml:space="preserve"> </w:t>
      </w:r>
      <w:r w:rsidR="005338FF" w:rsidRPr="008E3910">
        <w:rPr>
          <w:rFonts w:asciiTheme="minorHAnsi" w:hAnsiTheme="minorHAnsi" w:cstheme="minorHAnsi"/>
          <w:bCs/>
          <w:sz w:val="22"/>
          <w:szCs w:val="22"/>
          <w:lang w:val="lt-LT"/>
        </w:rPr>
        <w:t>„Pavyzdžiui, „Global Organic Textile Standard“ sertifikuotų medžiagų gamyboje yra draudžiama naudoti tokias medžiagas kaip toksiški sunkieji metalai, formaldehidas, aromatiniai tirpikliai, funkcinės nano dalelės, genetiškai modifikuoti organizmai (GMO) ir jų fermentai, yra ribojamas sintetinių klijų naudojimas. Be to, tekstilės produktuose neturėtų būti azodažiklių, išskiriančių kancerogeninius amino junginius, ant gaminių draudžiama spausdinti naudojant aromatinius tirpiklius, plastizolio rašalą su ftalatais. Tai – tik keli iš daugybės reikalavimų, keliam</w:t>
      </w:r>
      <w:r w:rsidR="00BB16A4" w:rsidRPr="008E3910">
        <w:rPr>
          <w:rFonts w:asciiTheme="minorHAnsi" w:hAnsiTheme="minorHAnsi" w:cstheme="minorHAnsi"/>
          <w:bCs/>
          <w:sz w:val="22"/>
          <w:szCs w:val="22"/>
          <w:lang w:val="lt-LT"/>
        </w:rPr>
        <w:t>i</w:t>
      </w:r>
      <w:r w:rsidR="005338FF" w:rsidRPr="008E3910">
        <w:rPr>
          <w:rFonts w:asciiTheme="minorHAnsi" w:hAnsiTheme="minorHAnsi" w:cstheme="minorHAnsi"/>
          <w:bCs/>
          <w:sz w:val="22"/>
          <w:szCs w:val="22"/>
          <w:lang w:val="lt-LT"/>
        </w:rPr>
        <w:t xml:space="preserve"> gaminant šias prekes“, – teigia pašnekovė.</w:t>
      </w:r>
    </w:p>
    <w:p w14:paraId="330566C5" w14:textId="77777777" w:rsidR="008068DA" w:rsidRPr="008E3910" w:rsidRDefault="008068DA" w:rsidP="008068DA">
      <w:pPr>
        <w:jc w:val="both"/>
        <w:rPr>
          <w:rFonts w:asciiTheme="minorHAnsi" w:hAnsiTheme="minorHAnsi" w:cstheme="minorHAnsi"/>
          <w:bCs/>
          <w:sz w:val="22"/>
          <w:szCs w:val="22"/>
          <w:lang w:val="lt-LT"/>
        </w:rPr>
      </w:pPr>
    </w:p>
    <w:p w14:paraId="69F2293A" w14:textId="77777777" w:rsidR="00C25105" w:rsidRPr="008E3910" w:rsidRDefault="00C25105" w:rsidP="00C25105">
      <w:pPr>
        <w:rPr>
          <w:rFonts w:ascii="Calibri" w:hAnsi="Calibri"/>
          <w:b/>
          <w:bCs/>
          <w:sz w:val="20"/>
          <w:szCs w:val="20"/>
          <w:lang w:val="lt-LT"/>
        </w:rPr>
      </w:pPr>
      <w:r w:rsidRPr="008E3910">
        <w:rPr>
          <w:rFonts w:ascii="Calibri" w:hAnsi="Calibri"/>
          <w:b/>
          <w:bCs/>
          <w:sz w:val="20"/>
          <w:szCs w:val="20"/>
          <w:lang w:val="lt-LT"/>
        </w:rPr>
        <w:t>Daugiau informacijos:</w:t>
      </w:r>
    </w:p>
    <w:p w14:paraId="0A24960D" w14:textId="46918549" w:rsidR="00C25105" w:rsidRPr="008E3910" w:rsidRDefault="00985476" w:rsidP="00C25105">
      <w:pPr>
        <w:rPr>
          <w:rFonts w:ascii="Calibri" w:hAnsi="Calibri"/>
          <w:bCs/>
          <w:sz w:val="20"/>
          <w:szCs w:val="20"/>
          <w:lang w:val="lt-LT"/>
        </w:rPr>
      </w:pPr>
      <w:r w:rsidRPr="008E3910">
        <w:rPr>
          <w:rFonts w:ascii="Calibri" w:hAnsi="Calibri"/>
          <w:bCs/>
          <w:sz w:val="20"/>
          <w:szCs w:val="20"/>
          <w:lang w:val="lt-LT"/>
        </w:rPr>
        <w:t xml:space="preserve">Kotryna Kanclerytė </w:t>
      </w:r>
    </w:p>
    <w:p w14:paraId="389D2D7E" w14:textId="77777777" w:rsidR="00C25105" w:rsidRPr="008E3910" w:rsidRDefault="00C25105" w:rsidP="00C25105">
      <w:pPr>
        <w:rPr>
          <w:rFonts w:ascii="Calibri" w:hAnsi="Calibri"/>
          <w:bCs/>
          <w:sz w:val="20"/>
          <w:szCs w:val="20"/>
          <w:lang w:val="lt-LT"/>
        </w:rPr>
      </w:pPr>
      <w:r w:rsidRPr="008E3910">
        <w:rPr>
          <w:rFonts w:ascii="Calibri" w:hAnsi="Calibri"/>
          <w:bCs/>
          <w:sz w:val="20"/>
          <w:szCs w:val="20"/>
          <w:lang w:val="lt-LT"/>
        </w:rPr>
        <w:t>Korporatyvinių reikalų ir komunikacijos departamentas</w:t>
      </w:r>
    </w:p>
    <w:p w14:paraId="00E6FA2B" w14:textId="77777777" w:rsidR="00C25105" w:rsidRPr="008E3910" w:rsidRDefault="00C25105" w:rsidP="00C25105">
      <w:pPr>
        <w:rPr>
          <w:rFonts w:ascii="Calibri" w:hAnsi="Calibri"/>
          <w:bCs/>
          <w:sz w:val="20"/>
          <w:szCs w:val="20"/>
          <w:lang w:val="lt-LT"/>
        </w:rPr>
      </w:pPr>
      <w:r w:rsidRPr="008E3910">
        <w:rPr>
          <w:rFonts w:ascii="Calibri" w:hAnsi="Calibri"/>
          <w:bCs/>
          <w:sz w:val="20"/>
          <w:szCs w:val="20"/>
          <w:lang w:val="lt-LT"/>
        </w:rPr>
        <w:t xml:space="preserve">UAB „Lidl Lietuva“ </w:t>
      </w:r>
    </w:p>
    <w:p w14:paraId="38B700F9" w14:textId="46E4E8CD" w:rsidR="00985476" w:rsidRPr="008E3910" w:rsidRDefault="00985476" w:rsidP="00985476">
      <w:pPr>
        <w:rPr>
          <w:rFonts w:ascii="Calibri" w:hAnsi="Calibri"/>
          <w:bCs/>
          <w:sz w:val="20"/>
          <w:szCs w:val="20"/>
          <w:lang w:val="lt-LT"/>
        </w:rPr>
      </w:pPr>
      <w:r w:rsidRPr="008E3910">
        <w:rPr>
          <w:rFonts w:ascii="Calibri" w:hAnsi="Calibri"/>
          <w:bCs/>
          <w:sz w:val="20"/>
          <w:szCs w:val="20"/>
          <w:lang w:val="lt-LT"/>
        </w:rPr>
        <w:t>Tel. +370 5 267 3267, mob. tel. +370 687 51412</w:t>
      </w:r>
    </w:p>
    <w:p w14:paraId="4F41B4C9" w14:textId="46C26D6D" w:rsidR="00365615" w:rsidRPr="004827B0" w:rsidRDefault="00985476" w:rsidP="00C25105">
      <w:pPr>
        <w:rPr>
          <w:rFonts w:ascii="Calibri" w:hAnsi="Calibri"/>
          <w:bCs/>
          <w:sz w:val="20"/>
          <w:szCs w:val="20"/>
          <w:lang w:val="lt-LT"/>
        </w:rPr>
      </w:pPr>
      <w:r w:rsidRPr="008E3910">
        <w:rPr>
          <w:rFonts w:ascii="Calibri" w:hAnsi="Calibri"/>
          <w:bCs/>
          <w:sz w:val="20"/>
          <w:szCs w:val="20"/>
          <w:lang w:val="lt-LT"/>
        </w:rPr>
        <w:t>kotryna.kancleryte@lidl.lt</w:t>
      </w:r>
    </w:p>
    <w:sectPr w:rsidR="00365615" w:rsidRPr="004827B0" w:rsidSect="00943F71">
      <w:headerReference w:type="even" r:id="rId8"/>
      <w:headerReference w:type="default" r:id="rId9"/>
      <w:footerReference w:type="default" r:id="rId10"/>
      <w:headerReference w:type="first" r:id="rId11"/>
      <w:footerReference w:type="first" r:id="rId12"/>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70625" w14:textId="77777777" w:rsidR="00EF0CF9" w:rsidRDefault="00EF0CF9">
      <w:r>
        <w:separator/>
      </w:r>
    </w:p>
  </w:endnote>
  <w:endnote w:type="continuationSeparator" w:id="0">
    <w:p w14:paraId="5EE674CE" w14:textId="77777777" w:rsidR="00EF0CF9" w:rsidRDefault="00EF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News Gothic Bd BT Reg">
    <w:charset w:val="59"/>
    <w:family w:val="auto"/>
    <w:pitch w:val="variable"/>
    <w:sig w:usb0="0102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78C28" w14:textId="77777777" w:rsidR="00924E66" w:rsidRPr="008F68E6" w:rsidRDefault="009B3851" w:rsidP="00924E66">
    <w:pPr>
      <w:pStyle w:val="Footer"/>
      <w:ind w:right="360"/>
    </w:pPr>
    <w:r>
      <w:rPr>
        <w:noProof/>
        <w:lang w:val="lt-LT" w:eastAsia="lt-LT"/>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1001"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mg6wEAAMYDAAAOAAAAZHJzL2Uyb0RvYy54bWysU9tu1DAQfUfiHyy/s0lWYcVGm61KqyKk&#10;ApVaPsBxnMQi8Zixd5Pl6xk72yXQt4oXy3PxmTNnxruraejZUaHTYEqerVLOlJFQa9OW/PvT3bsP&#10;nDkvTC16MKrkJ+X41f7tm91oC7WGDvpaISMQ44rRlrzz3hZJ4mSnBuFWYJWhYAM4CE8mtkmNYiT0&#10;oU/WabpJRsDaIkjlHHlv5yDfR/ymUdJ/axqnPOtLTtx8PDGeVTiT/U4ULQrbaXmmIV7BYhDaUNEL&#10;1K3wgh1Qv4AatERw0PiVhCGBptFSxR6omyz9p5vHTlgVeyFxnL3I5P4frPx6fECm65LnnBkx0Iie&#10;1OTZR5hYFtQZrSso6dFSmp/ITVOOnTp7D/KHYwZuOmFadY0IY6dETeziy2TxdMZxAaQav0BNZcTB&#10;QwSaGhyCdCQGI3Sa0ukymUBFkjNfZ5s8pZCk2PvtZkt3IpeI4vm1Rec/KRhYuJQcafIRXRzvnZ9T&#10;n1NCMQN3uu/j9Hvzl4MwgyeyD4Rn6n6qprMaFdQn6gNhXiZafrp0gL84G2mRSu5+HgQqzvrPhrTY&#10;ZnkeNm9p4NKoloYwkqBK7jmbrzd+3taDRd12VGlW38A16dfo2FoQemZ15k3LEsU5L3bYxqUds/58&#10;v/1vAAAA//8DAFBLAwQUAAYACAAAACEAXQurDdwAAAAKAQAADwAAAGRycy9kb3ducmV2LnhtbEyP&#10;y07DMBBF90j8gzVI7FqnkdpGIU6FivgAChJbJ57GEfY4ip0H/XqGFazmdXXn3Oq0eidmHGMfSMFu&#10;m4FAaoPpqVPw8f66KUDEpMloFwgVfGOEU31/V+nShIXecL6kTrAJxVIrsCkNpZSxteh13IYBiW/X&#10;MHqdeBw7aUa9sLl3Ms+yg/S6J/5g9YBni+3XZfIK2tv0Upz7Zl5ux89js1q3v5JT6vFhfX4CkXBN&#10;f2L4xWd0qJmpCROZKJyCzS7nLImbwz4HwQquvGkU5EUBsq7k/wj1DwAAAP//AwBQSwECLQAUAAYA&#10;CAAAACEAtoM4kv4AAADhAQAAEwAAAAAAAAAAAAAAAAAAAAAAW0NvbnRlbnRfVHlwZXNdLnhtbFBL&#10;AQItABQABgAIAAAAIQA4/SH/1gAAAJQBAAALAAAAAAAAAAAAAAAAAC8BAABfcmVscy8ucmVsc1BL&#10;AQItABQABgAIAAAAIQBV9nmg6wEAAMYDAAAOAAAAAAAAAAAAAAAAAC4CAABkcnMvZTJvRG9jLnht&#10;bFBLAQItABQABgAIAAAAIQBdC6sN3AAAAAoBAAAPAAAAAAAAAAAAAAAAAEUEAABkcnMvZG93bnJl&#10;di54bWxQSwUGAAAAAAQABADzAAAATgUAAAAA&#10;" filled="f" stroked="f">
              <v:textbox inset=",7.2pt,,7.2pt">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C3E3" w14:textId="77777777" w:rsidR="00924E66" w:rsidRDefault="00D8365A" w:rsidP="00793517">
    <w:pPr>
      <w:pStyle w:val="Footer"/>
      <w:tabs>
        <w:tab w:val="clear" w:pos="4536"/>
        <w:tab w:val="clear" w:pos="9072"/>
        <w:tab w:val="left" w:pos="8535"/>
      </w:tabs>
    </w:pPr>
    <w:r>
      <w:rPr>
        <w:noProof/>
        <w:lang w:val="lt-LT" w:eastAsia="lt-LT"/>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2E10"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L7AEAAM0DAAAOAAAAZHJzL2Uyb0RvYy54bWysU9tu1DAQfUfiHyy/s0lWy4qNNluVVkVI&#10;BSq1fIDjOIlF4jFj7ybL1zN20iXQt4oXy3PxmTNnxvurse/YSaHTYAqerVLOlJFQadMU/PvT3bsP&#10;nDkvTCU6MKrgZ+X41eHtm/1gc7WGFrpKISMQ4/LBFrz13uZJ4mSreuFWYJWhYA3YC08mNkmFYiD0&#10;vkvWabpNBsDKIkjlHHlvpyA/RPy6VtJ/q2unPOsKTtx8PDGeZTiTw17kDQrbajnTEK9g0QttqOgF&#10;6lZ4wY6oX0D1WiI4qP1KQp9AXWupYg/UTZb+081jK6yKvZA4zl5kcv8PVn49PSDTFc2OMyN6GtGT&#10;Gj37CCPLgjqDdTklPVpK8yO5Q2bo1Nl7kD8cM3DTCtOoa0QYWiUqYhdfJounE44LIOXwBSoqI44e&#10;ItBYYx8ASQxG6DSl82UygYok52adbTcphSTF3u+2O7oTuUTkz68tOv9JQc/CpeBIk4/o4nTv/JT6&#10;nBKKGbjTXRen35m/HIQZPJF9IDxR92M5zjLNopRQnakdhGmn6A/QpQX8xdlA+1Rw9/MoUHHWfTYk&#10;yS7bbMICLg1cGuXSEEYSVME9Z9P1xk9Le7Som5YqTUMwcE0y1jp2GPSeWM30aWeiRvN+h6Vc2jHr&#10;zy88/AYAAP//AwBQSwMEFAAGAAgAAAAhACxFae7dAAAACgEAAA8AAABkcnMvZG93bnJldi54bWxM&#10;j81uwjAQhO+VeAdrkXoDBxAEpXFQRdUHKK3E1YmXJKq9jmLnpzx9l1N72lntaPab/DQ7K0bsQ+tJ&#10;wWadgECqvGmpVvD1+b46gghRk9HWEyr4wQCnYvGU68z4iT5wvMRacAiFTCtoYuwyKUPVoNNh7Tsk&#10;vt1873Tkta+l6fXE4c7KbZIcpNMt8YdGd3husPq+DE5BdR/ejue2HKd7ek3LubH7G1mlnpfz6wuI&#10;iHP8M8MDn9GhYKbSD2SCsApWm92OrSzSh2DHYZ+kIEoFW56yyOX/CsUvAAAA//8DAFBLAQItABQA&#10;BgAIAAAAIQC2gziS/gAAAOEBAAATAAAAAAAAAAAAAAAAAAAAAABbQ29udGVudF9UeXBlc10ueG1s&#10;UEsBAi0AFAAGAAgAAAAhADj9If/WAAAAlAEAAAsAAAAAAAAAAAAAAAAALwEAAF9yZWxzLy5yZWxz&#10;UEsBAi0AFAAGAAgAAAAhACyUBUvsAQAAzQMAAA4AAAAAAAAAAAAAAAAALgIAAGRycy9lMm9Eb2Mu&#10;eG1sUEsBAi0AFAAGAAgAAAAhACxFae7dAAAACgEAAA8AAAAAAAAAAAAAAAAARgQAAGRycy9kb3du&#10;cmV2LnhtbFBLBQYAAAAABAAEAPMAAABQBQAAAAA=&#10;" filled="f" stroked="f">
              <v:textbox inset=",7.2pt,,7.2pt">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D7B1D" w14:textId="77777777" w:rsidR="00EF0CF9" w:rsidRDefault="00EF0CF9">
      <w:r>
        <w:separator/>
      </w:r>
    </w:p>
  </w:footnote>
  <w:footnote w:type="continuationSeparator" w:id="0">
    <w:p w14:paraId="4DA1C500" w14:textId="77777777" w:rsidR="00EF0CF9" w:rsidRDefault="00EF0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7EB7" w14:textId="77777777" w:rsidR="009B3851" w:rsidRDefault="009B3851">
    <w:pPr>
      <w:pStyle w:val="Header"/>
    </w:pPr>
    <w:r>
      <w:rPr>
        <w:noProof/>
        <w:szCs w:val="20"/>
        <w:vertAlign w:val="subscript"/>
        <w:lang w:val="lt-LT" w:eastAsia="lt-LT"/>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lt-LT" w:eastAsia="lt-LT"/>
      </w:rPr>
      <w:drawing>
        <wp:anchor distT="0" distB="0" distL="114300" distR="114300" simplePos="0" relativeHeight="251657728" behindDoc="1" locked="0" layoutInCell="1" allowOverlap="1" wp14:anchorId="485CC934" wp14:editId="28D61ABA">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BA5D25"/>
    <w:multiLevelType w:val="hybridMultilevel"/>
    <w:tmpl w:val="E672347E"/>
    <w:lvl w:ilvl="0" w:tplc="7E8C1E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641F61"/>
    <w:multiLevelType w:val="hybridMultilevel"/>
    <w:tmpl w:val="30C2D156"/>
    <w:lvl w:ilvl="0" w:tplc="4C467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4"/>
  </w:num>
  <w:num w:numId="5">
    <w:abstractNumId w:val="0"/>
  </w:num>
  <w:num w:numId="6">
    <w:abstractNumId w:val="6"/>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pt-PT"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5377c,#0047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65A"/>
    <w:rsid w:val="00000135"/>
    <w:rsid w:val="00001952"/>
    <w:rsid w:val="00007E3B"/>
    <w:rsid w:val="00014972"/>
    <w:rsid w:val="00015A51"/>
    <w:rsid w:val="00015C06"/>
    <w:rsid w:val="00016D41"/>
    <w:rsid w:val="00016E3D"/>
    <w:rsid w:val="00017C7C"/>
    <w:rsid w:val="00023667"/>
    <w:rsid w:val="000244F4"/>
    <w:rsid w:val="00024B95"/>
    <w:rsid w:val="00030F70"/>
    <w:rsid w:val="00031F0A"/>
    <w:rsid w:val="000368C1"/>
    <w:rsid w:val="00036F4B"/>
    <w:rsid w:val="00041D7C"/>
    <w:rsid w:val="000423C8"/>
    <w:rsid w:val="00050643"/>
    <w:rsid w:val="00051C1A"/>
    <w:rsid w:val="0005215F"/>
    <w:rsid w:val="000536DD"/>
    <w:rsid w:val="00054F3B"/>
    <w:rsid w:val="000566A5"/>
    <w:rsid w:val="00057159"/>
    <w:rsid w:val="000701FB"/>
    <w:rsid w:val="00073DBC"/>
    <w:rsid w:val="00073E54"/>
    <w:rsid w:val="00085291"/>
    <w:rsid w:val="000854A5"/>
    <w:rsid w:val="00087FB0"/>
    <w:rsid w:val="000903AE"/>
    <w:rsid w:val="000928F3"/>
    <w:rsid w:val="00094659"/>
    <w:rsid w:val="000961F1"/>
    <w:rsid w:val="00096C1F"/>
    <w:rsid w:val="000A0440"/>
    <w:rsid w:val="000A09B0"/>
    <w:rsid w:val="000B0A31"/>
    <w:rsid w:val="000B22C7"/>
    <w:rsid w:val="000B2B7F"/>
    <w:rsid w:val="000B480E"/>
    <w:rsid w:val="000B50ED"/>
    <w:rsid w:val="000B6A90"/>
    <w:rsid w:val="000B7875"/>
    <w:rsid w:val="000C2521"/>
    <w:rsid w:val="000C32F9"/>
    <w:rsid w:val="000C4DE6"/>
    <w:rsid w:val="000C68C8"/>
    <w:rsid w:val="000D0DFE"/>
    <w:rsid w:val="000D2DA6"/>
    <w:rsid w:val="000D2FEA"/>
    <w:rsid w:val="000D4D08"/>
    <w:rsid w:val="000D7B12"/>
    <w:rsid w:val="000E04C4"/>
    <w:rsid w:val="000E2F83"/>
    <w:rsid w:val="000E3A0B"/>
    <w:rsid w:val="000E45B5"/>
    <w:rsid w:val="000E6584"/>
    <w:rsid w:val="000E682E"/>
    <w:rsid w:val="000E7798"/>
    <w:rsid w:val="000E7E6C"/>
    <w:rsid w:val="000F0691"/>
    <w:rsid w:val="000F1A50"/>
    <w:rsid w:val="000F4AA7"/>
    <w:rsid w:val="000F6BAB"/>
    <w:rsid w:val="0010487A"/>
    <w:rsid w:val="00104AED"/>
    <w:rsid w:val="0010652B"/>
    <w:rsid w:val="00107D0A"/>
    <w:rsid w:val="00111442"/>
    <w:rsid w:val="00120642"/>
    <w:rsid w:val="00122377"/>
    <w:rsid w:val="00122910"/>
    <w:rsid w:val="00123B0E"/>
    <w:rsid w:val="00124861"/>
    <w:rsid w:val="001272E2"/>
    <w:rsid w:val="001273FF"/>
    <w:rsid w:val="0013233F"/>
    <w:rsid w:val="00132E55"/>
    <w:rsid w:val="00135556"/>
    <w:rsid w:val="001409A0"/>
    <w:rsid w:val="00144D5D"/>
    <w:rsid w:val="001462A0"/>
    <w:rsid w:val="00147117"/>
    <w:rsid w:val="00151262"/>
    <w:rsid w:val="0015165A"/>
    <w:rsid w:val="00151EBE"/>
    <w:rsid w:val="00156F0B"/>
    <w:rsid w:val="00160064"/>
    <w:rsid w:val="00162632"/>
    <w:rsid w:val="00163B48"/>
    <w:rsid w:val="00167EDC"/>
    <w:rsid w:val="00170C99"/>
    <w:rsid w:val="00177998"/>
    <w:rsid w:val="00181460"/>
    <w:rsid w:val="00182902"/>
    <w:rsid w:val="00184183"/>
    <w:rsid w:val="00184A19"/>
    <w:rsid w:val="00184C19"/>
    <w:rsid w:val="0018531F"/>
    <w:rsid w:val="00187895"/>
    <w:rsid w:val="00191713"/>
    <w:rsid w:val="00191F0F"/>
    <w:rsid w:val="001972BE"/>
    <w:rsid w:val="001A0C24"/>
    <w:rsid w:val="001A1543"/>
    <w:rsid w:val="001A5B12"/>
    <w:rsid w:val="001A7B6F"/>
    <w:rsid w:val="001B5FA6"/>
    <w:rsid w:val="001C0049"/>
    <w:rsid w:val="001C0848"/>
    <w:rsid w:val="001C3DA6"/>
    <w:rsid w:val="001C4A99"/>
    <w:rsid w:val="001C5BCD"/>
    <w:rsid w:val="001C5F13"/>
    <w:rsid w:val="001D1260"/>
    <w:rsid w:val="001D12F4"/>
    <w:rsid w:val="001D6AA7"/>
    <w:rsid w:val="001D7706"/>
    <w:rsid w:val="001E0AD9"/>
    <w:rsid w:val="001E3650"/>
    <w:rsid w:val="001E5071"/>
    <w:rsid w:val="001E641F"/>
    <w:rsid w:val="001E6FF5"/>
    <w:rsid w:val="001E7F34"/>
    <w:rsid w:val="001F2063"/>
    <w:rsid w:val="001F2C54"/>
    <w:rsid w:val="001F43C7"/>
    <w:rsid w:val="001F7D58"/>
    <w:rsid w:val="002047CD"/>
    <w:rsid w:val="002050D8"/>
    <w:rsid w:val="00210A31"/>
    <w:rsid w:val="00212485"/>
    <w:rsid w:val="00214CC4"/>
    <w:rsid w:val="0021549D"/>
    <w:rsid w:val="002157C9"/>
    <w:rsid w:val="00222B7A"/>
    <w:rsid w:val="002236CF"/>
    <w:rsid w:val="002242A2"/>
    <w:rsid w:val="00224A0E"/>
    <w:rsid w:val="00225744"/>
    <w:rsid w:val="00227E0B"/>
    <w:rsid w:val="00237FEB"/>
    <w:rsid w:val="00240219"/>
    <w:rsid w:val="0024375F"/>
    <w:rsid w:val="002439E1"/>
    <w:rsid w:val="00245B5D"/>
    <w:rsid w:val="00245D42"/>
    <w:rsid w:val="0024702B"/>
    <w:rsid w:val="00250433"/>
    <w:rsid w:val="002579F7"/>
    <w:rsid w:val="00265DF9"/>
    <w:rsid w:val="00270101"/>
    <w:rsid w:val="002757E4"/>
    <w:rsid w:val="002807F3"/>
    <w:rsid w:val="00285988"/>
    <w:rsid w:val="002876D5"/>
    <w:rsid w:val="00290F6F"/>
    <w:rsid w:val="00291216"/>
    <w:rsid w:val="00293C2C"/>
    <w:rsid w:val="002950E4"/>
    <w:rsid w:val="00296A26"/>
    <w:rsid w:val="00296A44"/>
    <w:rsid w:val="002A1E0E"/>
    <w:rsid w:val="002A4569"/>
    <w:rsid w:val="002A5542"/>
    <w:rsid w:val="002A7736"/>
    <w:rsid w:val="002B5ADD"/>
    <w:rsid w:val="002C2E67"/>
    <w:rsid w:val="002C3B7A"/>
    <w:rsid w:val="002C4B3F"/>
    <w:rsid w:val="002D4551"/>
    <w:rsid w:val="002E2DC4"/>
    <w:rsid w:val="002E726D"/>
    <w:rsid w:val="002F1BF6"/>
    <w:rsid w:val="002F1EF5"/>
    <w:rsid w:val="002F2357"/>
    <w:rsid w:val="002F2DD1"/>
    <w:rsid w:val="002F2FAB"/>
    <w:rsid w:val="00301835"/>
    <w:rsid w:val="00303297"/>
    <w:rsid w:val="00303528"/>
    <w:rsid w:val="00305D3C"/>
    <w:rsid w:val="00305ED4"/>
    <w:rsid w:val="003066C7"/>
    <w:rsid w:val="00307047"/>
    <w:rsid w:val="00307CD9"/>
    <w:rsid w:val="00307D36"/>
    <w:rsid w:val="00311EF3"/>
    <w:rsid w:val="00312267"/>
    <w:rsid w:val="0031519B"/>
    <w:rsid w:val="00317C8E"/>
    <w:rsid w:val="00321795"/>
    <w:rsid w:val="003257C0"/>
    <w:rsid w:val="00325FDC"/>
    <w:rsid w:val="00331DF5"/>
    <w:rsid w:val="00333175"/>
    <w:rsid w:val="00336CE4"/>
    <w:rsid w:val="003413EF"/>
    <w:rsid w:val="00341980"/>
    <w:rsid w:val="00345BA2"/>
    <w:rsid w:val="00354404"/>
    <w:rsid w:val="003568AA"/>
    <w:rsid w:val="003575E8"/>
    <w:rsid w:val="00360CB6"/>
    <w:rsid w:val="00362B84"/>
    <w:rsid w:val="00363F8E"/>
    <w:rsid w:val="003655CB"/>
    <w:rsid w:val="00365615"/>
    <w:rsid w:val="00371DF9"/>
    <w:rsid w:val="00375B7B"/>
    <w:rsid w:val="00376112"/>
    <w:rsid w:val="00380A8C"/>
    <w:rsid w:val="00384B5B"/>
    <w:rsid w:val="00385333"/>
    <w:rsid w:val="00385C5E"/>
    <w:rsid w:val="00390319"/>
    <w:rsid w:val="0039203E"/>
    <w:rsid w:val="00392E9B"/>
    <w:rsid w:val="00393CC7"/>
    <w:rsid w:val="003941B7"/>
    <w:rsid w:val="0039562E"/>
    <w:rsid w:val="003A0E37"/>
    <w:rsid w:val="003A43AF"/>
    <w:rsid w:val="003A639A"/>
    <w:rsid w:val="003A69C7"/>
    <w:rsid w:val="003B1DF9"/>
    <w:rsid w:val="003B3F46"/>
    <w:rsid w:val="003C3F8B"/>
    <w:rsid w:val="003D029F"/>
    <w:rsid w:val="003D0CD1"/>
    <w:rsid w:val="003D0DF3"/>
    <w:rsid w:val="003D6C9B"/>
    <w:rsid w:val="003D7429"/>
    <w:rsid w:val="003E0C18"/>
    <w:rsid w:val="003E0D0E"/>
    <w:rsid w:val="003F7B49"/>
    <w:rsid w:val="004041DA"/>
    <w:rsid w:val="00405680"/>
    <w:rsid w:val="00406AF6"/>
    <w:rsid w:val="00410473"/>
    <w:rsid w:val="004116E4"/>
    <w:rsid w:val="00412D3C"/>
    <w:rsid w:val="00412DFD"/>
    <w:rsid w:val="0041346F"/>
    <w:rsid w:val="00413F9B"/>
    <w:rsid w:val="00416E00"/>
    <w:rsid w:val="004174D3"/>
    <w:rsid w:val="004207F7"/>
    <w:rsid w:val="00434859"/>
    <w:rsid w:val="00436893"/>
    <w:rsid w:val="004437E6"/>
    <w:rsid w:val="0044535C"/>
    <w:rsid w:val="00456954"/>
    <w:rsid w:val="004605CB"/>
    <w:rsid w:val="00461FF5"/>
    <w:rsid w:val="0046275B"/>
    <w:rsid w:val="00464A02"/>
    <w:rsid w:val="00465023"/>
    <w:rsid w:val="00475A80"/>
    <w:rsid w:val="0047628A"/>
    <w:rsid w:val="004762D8"/>
    <w:rsid w:val="00476EE7"/>
    <w:rsid w:val="00480EDC"/>
    <w:rsid w:val="00481CD9"/>
    <w:rsid w:val="004827B0"/>
    <w:rsid w:val="0048423C"/>
    <w:rsid w:val="004903DB"/>
    <w:rsid w:val="00490AAC"/>
    <w:rsid w:val="004924F1"/>
    <w:rsid w:val="004A1069"/>
    <w:rsid w:val="004A121F"/>
    <w:rsid w:val="004A3135"/>
    <w:rsid w:val="004A507A"/>
    <w:rsid w:val="004A587B"/>
    <w:rsid w:val="004A7C33"/>
    <w:rsid w:val="004B3B89"/>
    <w:rsid w:val="004B631A"/>
    <w:rsid w:val="004B75FA"/>
    <w:rsid w:val="004C23EE"/>
    <w:rsid w:val="004C2756"/>
    <w:rsid w:val="004C2D71"/>
    <w:rsid w:val="004C63F3"/>
    <w:rsid w:val="004D070E"/>
    <w:rsid w:val="004D3A1F"/>
    <w:rsid w:val="004D5BFF"/>
    <w:rsid w:val="004E1621"/>
    <w:rsid w:val="004E17B5"/>
    <w:rsid w:val="004E2FAA"/>
    <w:rsid w:val="004E7C6D"/>
    <w:rsid w:val="004F03E4"/>
    <w:rsid w:val="004F388B"/>
    <w:rsid w:val="004F5047"/>
    <w:rsid w:val="004F53E1"/>
    <w:rsid w:val="0050201A"/>
    <w:rsid w:val="00504572"/>
    <w:rsid w:val="005070FC"/>
    <w:rsid w:val="005076CE"/>
    <w:rsid w:val="00507790"/>
    <w:rsid w:val="0051000D"/>
    <w:rsid w:val="005120AC"/>
    <w:rsid w:val="005128A8"/>
    <w:rsid w:val="005137E6"/>
    <w:rsid w:val="00513D0F"/>
    <w:rsid w:val="00522B82"/>
    <w:rsid w:val="00524221"/>
    <w:rsid w:val="00531386"/>
    <w:rsid w:val="005314EF"/>
    <w:rsid w:val="00532129"/>
    <w:rsid w:val="0053375F"/>
    <w:rsid w:val="005338FF"/>
    <w:rsid w:val="00541101"/>
    <w:rsid w:val="0054133F"/>
    <w:rsid w:val="00542FBD"/>
    <w:rsid w:val="005477C9"/>
    <w:rsid w:val="00556726"/>
    <w:rsid w:val="00556B53"/>
    <w:rsid w:val="00560B3B"/>
    <w:rsid w:val="005636D1"/>
    <w:rsid w:val="00564B7D"/>
    <w:rsid w:val="00566588"/>
    <w:rsid w:val="00567942"/>
    <w:rsid w:val="00572D06"/>
    <w:rsid w:val="005773C6"/>
    <w:rsid w:val="0057774B"/>
    <w:rsid w:val="005802C5"/>
    <w:rsid w:val="005814FC"/>
    <w:rsid w:val="005815BD"/>
    <w:rsid w:val="00582B4A"/>
    <w:rsid w:val="0058439C"/>
    <w:rsid w:val="00587B97"/>
    <w:rsid w:val="0059418E"/>
    <w:rsid w:val="0059468D"/>
    <w:rsid w:val="00594D41"/>
    <w:rsid w:val="005A5738"/>
    <w:rsid w:val="005A5FF7"/>
    <w:rsid w:val="005B6A9C"/>
    <w:rsid w:val="005B716F"/>
    <w:rsid w:val="005C21FA"/>
    <w:rsid w:val="005C3D4B"/>
    <w:rsid w:val="005D25AC"/>
    <w:rsid w:val="005D2AD8"/>
    <w:rsid w:val="005D55BC"/>
    <w:rsid w:val="005E5B00"/>
    <w:rsid w:val="005F1D0C"/>
    <w:rsid w:val="005F2242"/>
    <w:rsid w:val="005F544F"/>
    <w:rsid w:val="005F5862"/>
    <w:rsid w:val="00601526"/>
    <w:rsid w:val="00603E1D"/>
    <w:rsid w:val="00610592"/>
    <w:rsid w:val="00612503"/>
    <w:rsid w:val="00612CF7"/>
    <w:rsid w:val="006134A1"/>
    <w:rsid w:val="00623F9E"/>
    <w:rsid w:val="0063005F"/>
    <w:rsid w:val="00635416"/>
    <w:rsid w:val="00641B77"/>
    <w:rsid w:val="006443A2"/>
    <w:rsid w:val="00644473"/>
    <w:rsid w:val="006516C8"/>
    <w:rsid w:val="00656470"/>
    <w:rsid w:val="006617A2"/>
    <w:rsid w:val="0066682D"/>
    <w:rsid w:val="0066716C"/>
    <w:rsid w:val="00677862"/>
    <w:rsid w:val="00677D08"/>
    <w:rsid w:val="006802E1"/>
    <w:rsid w:val="006809B5"/>
    <w:rsid w:val="006858B8"/>
    <w:rsid w:val="006909F0"/>
    <w:rsid w:val="006911C8"/>
    <w:rsid w:val="006920EB"/>
    <w:rsid w:val="00692CEF"/>
    <w:rsid w:val="00692D38"/>
    <w:rsid w:val="00693C09"/>
    <w:rsid w:val="00696C0F"/>
    <w:rsid w:val="006A0D35"/>
    <w:rsid w:val="006A1B81"/>
    <w:rsid w:val="006A46A0"/>
    <w:rsid w:val="006A4772"/>
    <w:rsid w:val="006B0F10"/>
    <w:rsid w:val="006B1E87"/>
    <w:rsid w:val="006B5318"/>
    <w:rsid w:val="006C07D9"/>
    <w:rsid w:val="006C2504"/>
    <w:rsid w:val="006C30F7"/>
    <w:rsid w:val="006C3481"/>
    <w:rsid w:val="006C37B7"/>
    <w:rsid w:val="006C7494"/>
    <w:rsid w:val="006E1AD8"/>
    <w:rsid w:val="006F0DF8"/>
    <w:rsid w:val="006F2C7C"/>
    <w:rsid w:val="006F57DB"/>
    <w:rsid w:val="006F6F56"/>
    <w:rsid w:val="006F7A60"/>
    <w:rsid w:val="00704F63"/>
    <w:rsid w:val="00706430"/>
    <w:rsid w:val="00710537"/>
    <w:rsid w:val="0071160E"/>
    <w:rsid w:val="00711AAC"/>
    <w:rsid w:val="00713B6D"/>
    <w:rsid w:val="0071416D"/>
    <w:rsid w:val="00714C10"/>
    <w:rsid w:val="007151C0"/>
    <w:rsid w:val="007167A2"/>
    <w:rsid w:val="00716E72"/>
    <w:rsid w:val="00717649"/>
    <w:rsid w:val="00717BA9"/>
    <w:rsid w:val="00721B30"/>
    <w:rsid w:val="00723571"/>
    <w:rsid w:val="00726582"/>
    <w:rsid w:val="00732823"/>
    <w:rsid w:val="00732EEE"/>
    <w:rsid w:val="007331F7"/>
    <w:rsid w:val="00733B71"/>
    <w:rsid w:val="00733BBB"/>
    <w:rsid w:val="00736C61"/>
    <w:rsid w:val="00737D85"/>
    <w:rsid w:val="00741929"/>
    <w:rsid w:val="00745F91"/>
    <w:rsid w:val="00751767"/>
    <w:rsid w:val="007518C4"/>
    <w:rsid w:val="00751CE2"/>
    <w:rsid w:val="007562EC"/>
    <w:rsid w:val="007601C4"/>
    <w:rsid w:val="00764A8F"/>
    <w:rsid w:val="00765918"/>
    <w:rsid w:val="00765AF5"/>
    <w:rsid w:val="00765EA4"/>
    <w:rsid w:val="00766FE3"/>
    <w:rsid w:val="00771182"/>
    <w:rsid w:val="007713EC"/>
    <w:rsid w:val="007718FF"/>
    <w:rsid w:val="00780885"/>
    <w:rsid w:val="00780FE5"/>
    <w:rsid w:val="0078113E"/>
    <w:rsid w:val="00781E49"/>
    <w:rsid w:val="00785706"/>
    <w:rsid w:val="00786916"/>
    <w:rsid w:val="00790B73"/>
    <w:rsid w:val="007913B4"/>
    <w:rsid w:val="00793517"/>
    <w:rsid w:val="00795676"/>
    <w:rsid w:val="00797E4F"/>
    <w:rsid w:val="007A0AF8"/>
    <w:rsid w:val="007A1458"/>
    <w:rsid w:val="007A29EF"/>
    <w:rsid w:val="007A39ED"/>
    <w:rsid w:val="007A4062"/>
    <w:rsid w:val="007B2334"/>
    <w:rsid w:val="007B5B58"/>
    <w:rsid w:val="007C1AA7"/>
    <w:rsid w:val="007C2C75"/>
    <w:rsid w:val="007C4F76"/>
    <w:rsid w:val="007C7D54"/>
    <w:rsid w:val="007D173E"/>
    <w:rsid w:val="007D3EDE"/>
    <w:rsid w:val="007D4E77"/>
    <w:rsid w:val="007D7F69"/>
    <w:rsid w:val="007E01D5"/>
    <w:rsid w:val="007E4765"/>
    <w:rsid w:val="007E7133"/>
    <w:rsid w:val="0080093C"/>
    <w:rsid w:val="00801DE3"/>
    <w:rsid w:val="008068DA"/>
    <w:rsid w:val="00807650"/>
    <w:rsid w:val="00811486"/>
    <w:rsid w:val="008120E6"/>
    <w:rsid w:val="00812B69"/>
    <w:rsid w:val="00814567"/>
    <w:rsid w:val="008169EE"/>
    <w:rsid w:val="008201EE"/>
    <w:rsid w:val="00821F27"/>
    <w:rsid w:val="0082729A"/>
    <w:rsid w:val="00830A3C"/>
    <w:rsid w:val="008312F0"/>
    <w:rsid w:val="00833414"/>
    <w:rsid w:val="00842897"/>
    <w:rsid w:val="008435EE"/>
    <w:rsid w:val="0084452E"/>
    <w:rsid w:val="00844639"/>
    <w:rsid w:val="00845CFE"/>
    <w:rsid w:val="00845EE4"/>
    <w:rsid w:val="00846FA3"/>
    <w:rsid w:val="00851302"/>
    <w:rsid w:val="0085150F"/>
    <w:rsid w:val="0085238E"/>
    <w:rsid w:val="00853FE6"/>
    <w:rsid w:val="008560B0"/>
    <w:rsid w:val="00856C1A"/>
    <w:rsid w:val="00862FCA"/>
    <w:rsid w:val="00863142"/>
    <w:rsid w:val="00870371"/>
    <w:rsid w:val="008814D2"/>
    <w:rsid w:val="00883B0B"/>
    <w:rsid w:val="00884FAB"/>
    <w:rsid w:val="0088502D"/>
    <w:rsid w:val="008863E8"/>
    <w:rsid w:val="00890FAB"/>
    <w:rsid w:val="008916A1"/>
    <w:rsid w:val="008918AE"/>
    <w:rsid w:val="008925E0"/>
    <w:rsid w:val="008928E7"/>
    <w:rsid w:val="008957CF"/>
    <w:rsid w:val="008A0BD3"/>
    <w:rsid w:val="008A52F6"/>
    <w:rsid w:val="008B02F1"/>
    <w:rsid w:val="008B1B8D"/>
    <w:rsid w:val="008B4331"/>
    <w:rsid w:val="008B7297"/>
    <w:rsid w:val="008B78FB"/>
    <w:rsid w:val="008C2B5D"/>
    <w:rsid w:val="008C2EB5"/>
    <w:rsid w:val="008C5C5D"/>
    <w:rsid w:val="008C725A"/>
    <w:rsid w:val="008D1C20"/>
    <w:rsid w:val="008D51A7"/>
    <w:rsid w:val="008E05C0"/>
    <w:rsid w:val="008E0FF3"/>
    <w:rsid w:val="008E3910"/>
    <w:rsid w:val="008F0191"/>
    <w:rsid w:val="008F107B"/>
    <w:rsid w:val="008F1454"/>
    <w:rsid w:val="008F450D"/>
    <w:rsid w:val="008F7EE5"/>
    <w:rsid w:val="00900D26"/>
    <w:rsid w:val="00904A29"/>
    <w:rsid w:val="00905093"/>
    <w:rsid w:val="009067A3"/>
    <w:rsid w:val="00906F0E"/>
    <w:rsid w:val="00913FAE"/>
    <w:rsid w:val="00915AF1"/>
    <w:rsid w:val="00917442"/>
    <w:rsid w:val="009225D5"/>
    <w:rsid w:val="0092390C"/>
    <w:rsid w:val="00924E66"/>
    <w:rsid w:val="00927BCF"/>
    <w:rsid w:val="00932A30"/>
    <w:rsid w:val="009353B9"/>
    <w:rsid w:val="009354D2"/>
    <w:rsid w:val="009360E3"/>
    <w:rsid w:val="00940D0F"/>
    <w:rsid w:val="00941E30"/>
    <w:rsid w:val="00943174"/>
    <w:rsid w:val="00943F71"/>
    <w:rsid w:val="00946A76"/>
    <w:rsid w:val="0094725A"/>
    <w:rsid w:val="009512F6"/>
    <w:rsid w:val="00956872"/>
    <w:rsid w:val="00956F2B"/>
    <w:rsid w:val="00960817"/>
    <w:rsid w:val="00961ABE"/>
    <w:rsid w:val="00962D06"/>
    <w:rsid w:val="0096456A"/>
    <w:rsid w:val="009660E3"/>
    <w:rsid w:val="009678C7"/>
    <w:rsid w:val="00973305"/>
    <w:rsid w:val="00973F3A"/>
    <w:rsid w:val="009745A9"/>
    <w:rsid w:val="0097583D"/>
    <w:rsid w:val="00981A36"/>
    <w:rsid w:val="00985476"/>
    <w:rsid w:val="00986764"/>
    <w:rsid w:val="00990791"/>
    <w:rsid w:val="00990B11"/>
    <w:rsid w:val="00990D7E"/>
    <w:rsid w:val="00993896"/>
    <w:rsid w:val="00993BB6"/>
    <w:rsid w:val="00994108"/>
    <w:rsid w:val="00994FA0"/>
    <w:rsid w:val="00996C6E"/>
    <w:rsid w:val="00997950"/>
    <w:rsid w:val="009A09B9"/>
    <w:rsid w:val="009A6B12"/>
    <w:rsid w:val="009B3851"/>
    <w:rsid w:val="009B7443"/>
    <w:rsid w:val="009B7685"/>
    <w:rsid w:val="009B77E2"/>
    <w:rsid w:val="009C28EB"/>
    <w:rsid w:val="009C503F"/>
    <w:rsid w:val="009C5AB8"/>
    <w:rsid w:val="009D3737"/>
    <w:rsid w:val="009D3D01"/>
    <w:rsid w:val="009D3F44"/>
    <w:rsid w:val="009D5852"/>
    <w:rsid w:val="009D5B0A"/>
    <w:rsid w:val="009D5C25"/>
    <w:rsid w:val="009E0268"/>
    <w:rsid w:val="009E1ED7"/>
    <w:rsid w:val="009E28BB"/>
    <w:rsid w:val="009E61FF"/>
    <w:rsid w:val="009F0FB7"/>
    <w:rsid w:val="009F1BC0"/>
    <w:rsid w:val="009F2520"/>
    <w:rsid w:val="009F2BA8"/>
    <w:rsid w:val="00A018A0"/>
    <w:rsid w:val="00A029AD"/>
    <w:rsid w:val="00A044B8"/>
    <w:rsid w:val="00A10BC3"/>
    <w:rsid w:val="00A2397F"/>
    <w:rsid w:val="00A34C22"/>
    <w:rsid w:val="00A40866"/>
    <w:rsid w:val="00A410EA"/>
    <w:rsid w:val="00A41E7C"/>
    <w:rsid w:val="00A471E9"/>
    <w:rsid w:val="00A55ABF"/>
    <w:rsid w:val="00A56BA5"/>
    <w:rsid w:val="00A60085"/>
    <w:rsid w:val="00A62D99"/>
    <w:rsid w:val="00A6403C"/>
    <w:rsid w:val="00A66709"/>
    <w:rsid w:val="00A66DD8"/>
    <w:rsid w:val="00A66FB3"/>
    <w:rsid w:val="00A71213"/>
    <w:rsid w:val="00A7487A"/>
    <w:rsid w:val="00A756F8"/>
    <w:rsid w:val="00A75C3A"/>
    <w:rsid w:val="00A76DE3"/>
    <w:rsid w:val="00A80AA7"/>
    <w:rsid w:val="00A8413D"/>
    <w:rsid w:val="00A8784D"/>
    <w:rsid w:val="00A925FE"/>
    <w:rsid w:val="00A94EF5"/>
    <w:rsid w:val="00AA07EF"/>
    <w:rsid w:val="00AA0A97"/>
    <w:rsid w:val="00AA43E6"/>
    <w:rsid w:val="00AA5747"/>
    <w:rsid w:val="00AA736A"/>
    <w:rsid w:val="00AB3384"/>
    <w:rsid w:val="00AB47B2"/>
    <w:rsid w:val="00AB5D5F"/>
    <w:rsid w:val="00AB5F35"/>
    <w:rsid w:val="00AC5B1F"/>
    <w:rsid w:val="00AC6660"/>
    <w:rsid w:val="00AC78D1"/>
    <w:rsid w:val="00AD1770"/>
    <w:rsid w:val="00AD5DE7"/>
    <w:rsid w:val="00AD69EB"/>
    <w:rsid w:val="00AD750F"/>
    <w:rsid w:val="00AE0815"/>
    <w:rsid w:val="00AE4D6E"/>
    <w:rsid w:val="00AE4F81"/>
    <w:rsid w:val="00AE6001"/>
    <w:rsid w:val="00AE6807"/>
    <w:rsid w:val="00AE6E21"/>
    <w:rsid w:val="00AF0A9E"/>
    <w:rsid w:val="00AF34CE"/>
    <w:rsid w:val="00AF57E7"/>
    <w:rsid w:val="00B01F76"/>
    <w:rsid w:val="00B06737"/>
    <w:rsid w:val="00B07179"/>
    <w:rsid w:val="00B11521"/>
    <w:rsid w:val="00B115ED"/>
    <w:rsid w:val="00B1445D"/>
    <w:rsid w:val="00B15707"/>
    <w:rsid w:val="00B22372"/>
    <w:rsid w:val="00B24125"/>
    <w:rsid w:val="00B24C83"/>
    <w:rsid w:val="00B31883"/>
    <w:rsid w:val="00B35063"/>
    <w:rsid w:val="00B36366"/>
    <w:rsid w:val="00B36E40"/>
    <w:rsid w:val="00B40D88"/>
    <w:rsid w:val="00B41F6F"/>
    <w:rsid w:val="00B42CD0"/>
    <w:rsid w:val="00B44AEE"/>
    <w:rsid w:val="00B46716"/>
    <w:rsid w:val="00B473DA"/>
    <w:rsid w:val="00B47AC1"/>
    <w:rsid w:val="00B47B60"/>
    <w:rsid w:val="00B52912"/>
    <w:rsid w:val="00B56590"/>
    <w:rsid w:val="00B6175D"/>
    <w:rsid w:val="00B625C8"/>
    <w:rsid w:val="00B62802"/>
    <w:rsid w:val="00B705E7"/>
    <w:rsid w:val="00B73446"/>
    <w:rsid w:val="00B763F5"/>
    <w:rsid w:val="00B7766A"/>
    <w:rsid w:val="00B8290D"/>
    <w:rsid w:val="00B83F7A"/>
    <w:rsid w:val="00B854D6"/>
    <w:rsid w:val="00B9237E"/>
    <w:rsid w:val="00B94264"/>
    <w:rsid w:val="00B96DA2"/>
    <w:rsid w:val="00BA3D09"/>
    <w:rsid w:val="00BA4268"/>
    <w:rsid w:val="00BA646A"/>
    <w:rsid w:val="00BB0053"/>
    <w:rsid w:val="00BB066E"/>
    <w:rsid w:val="00BB0946"/>
    <w:rsid w:val="00BB16A4"/>
    <w:rsid w:val="00BC390F"/>
    <w:rsid w:val="00BC39B8"/>
    <w:rsid w:val="00BC58F4"/>
    <w:rsid w:val="00BD1CB6"/>
    <w:rsid w:val="00BD7AB8"/>
    <w:rsid w:val="00BE3D58"/>
    <w:rsid w:val="00BE5725"/>
    <w:rsid w:val="00BF0AAE"/>
    <w:rsid w:val="00BF6391"/>
    <w:rsid w:val="00BF6DC4"/>
    <w:rsid w:val="00BF76AE"/>
    <w:rsid w:val="00BF79FF"/>
    <w:rsid w:val="00C05D89"/>
    <w:rsid w:val="00C11F6D"/>
    <w:rsid w:val="00C127F0"/>
    <w:rsid w:val="00C13723"/>
    <w:rsid w:val="00C16549"/>
    <w:rsid w:val="00C170C0"/>
    <w:rsid w:val="00C17C85"/>
    <w:rsid w:val="00C215AF"/>
    <w:rsid w:val="00C21D74"/>
    <w:rsid w:val="00C23105"/>
    <w:rsid w:val="00C25105"/>
    <w:rsid w:val="00C26D45"/>
    <w:rsid w:val="00C31753"/>
    <w:rsid w:val="00C32F8A"/>
    <w:rsid w:val="00C33977"/>
    <w:rsid w:val="00C361FB"/>
    <w:rsid w:val="00C36838"/>
    <w:rsid w:val="00C400F0"/>
    <w:rsid w:val="00C43D66"/>
    <w:rsid w:val="00C45D35"/>
    <w:rsid w:val="00C4604D"/>
    <w:rsid w:val="00C47850"/>
    <w:rsid w:val="00C506D0"/>
    <w:rsid w:val="00C526FC"/>
    <w:rsid w:val="00C54CE1"/>
    <w:rsid w:val="00C646B3"/>
    <w:rsid w:val="00C71FFC"/>
    <w:rsid w:val="00C72339"/>
    <w:rsid w:val="00C80172"/>
    <w:rsid w:val="00C94926"/>
    <w:rsid w:val="00C953B8"/>
    <w:rsid w:val="00CA20BC"/>
    <w:rsid w:val="00CA2749"/>
    <w:rsid w:val="00CA4DAC"/>
    <w:rsid w:val="00CA55F0"/>
    <w:rsid w:val="00CA74BF"/>
    <w:rsid w:val="00CB71E4"/>
    <w:rsid w:val="00CC0581"/>
    <w:rsid w:val="00CC2EF2"/>
    <w:rsid w:val="00CC5993"/>
    <w:rsid w:val="00CD08EC"/>
    <w:rsid w:val="00CD1895"/>
    <w:rsid w:val="00CD706A"/>
    <w:rsid w:val="00CE2B74"/>
    <w:rsid w:val="00CE4B0D"/>
    <w:rsid w:val="00CE4F41"/>
    <w:rsid w:val="00CE4FA0"/>
    <w:rsid w:val="00CF55E8"/>
    <w:rsid w:val="00CF5E19"/>
    <w:rsid w:val="00CF6198"/>
    <w:rsid w:val="00D025A8"/>
    <w:rsid w:val="00D065F9"/>
    <w:rsid w:val="00D06D77"/>
    <w:rsid w:val="00D070C5"/>
    <w:rsid w:val="00D13F97"/>
    <w:rsid w:val="00D20696"/>
    <w:rsid w:val="00D22734"/>
    <w:rsid w:val="00D355FF"/>
    <w:rsid w:val="00D52744"/>
    <w:rsid w:val="00D52B80"/>
    <w:rsid w:val="00D5351C"/>
    <w:rsid w:val="00D5353A"/>
    <w:rsid w:val="00D53AD5"/>
    <w:rsid w:val="00D53D8F"/>
    <w:rsid w:val="00D53E74"/>
    <w:rsid w:val="00D54173"/>
    <w:rsid w:val="00D621F2"/>
    <w:rsid w:val="00D62537"/>
    <w:rsid w:val="00D637C2"/>
    <w:rsid w:val="00D647A1"/>
    <w:rsid w:val="00D666AA"/>
    <w:rsid w:val="00D82CD9"/>
    <w:rsid w:val="00D833BD"/>
    <w:rsid w:val="00D8365A"/>
    <w:rsid w:val="00D83F91"/>
    <w:rsid w:val="00D87CFA"/>
    <w:rsid w:val="00D93D76"/>
    <w:rsid w:val="00D94E6A"/>
    <w:rsid w:val="00D95145"/>
    <w:rsid w:val="00D96517"/>
    <w:rsid w:val="00DA0095"/>
    <w:rsid w:val="00DA4EE9"/>
    <w:rsid w:val="00DA5232"/>
    <w:rsid w:val="00DB11F9"/>
    <w:rsid w:val="00DB1B93"/>
    <w:rsid w:val="00DB1F58"/>
    <w:rsid w:val="00DB4EC6"/>
    <w:rsid w:val="00DB6BB0"/>
    <w:rsid w:val="00DC755E"/>
    <w:rsid w:val="00DD1AC5"/>
    <w:rsid w:val="00DD2FA4"/>
    <w:rsid w:val="00DD77CA"/>
    <w:rsid w:val="00DE6BA9"/>
    <w:rsid w:val="00DE7FEA"/>
    <w:rsid w:val="00DF05E7"/>
    <w:rsid w:val="00DF36B5"/>
    <w:rsid w:val="00E04DF2"/>
    <w:rsid w:val="00E05BEF"/>
    <w:rsid w:val="00E11C12"/>
    <w:rsid w:val="00E1339D"/>
    <w:rsid w:val="00E20FEA"/>
    <w:rsid w:val="00E220FA"/>
    <w:rsid w:val="00E2482B"/>
    <w:rsid w:val="00E24956"/>
    <w:rsid w:val="00E25D64"/>
    <w:rsid w:val="00E354FD"/>
    <w:rsid w:val="00E43C61"/>
    <w:rsid w:val="00E44627"/>
    <w:rsid w:val="00E5341E"/>
    <w:rsid w:val="00E57192"/>
    <w:rsid w:val="00E62A23"/>
    <w:rsid w:val="00E6375E"/>
    <w:rsid w:val="00E63F9F"/>
    <w:rsid w:val="00E643DB"/>
    <w:rsid w:val="00E65D7E"/>
    <w:rsid w:val="00E668C6"/>
    <w:rsid w:val="00E71044"/>
    <w:rsid w:val="00E71EF3"/>
    <w:rsid w:val="00E73210"/>
    <w:rsid w:val="00E74BED"/>
    <w:rsid w:val="00E75415"/>
    <w:rsid w:val="00E818B8"/>
    <w:rsid w:val="00E83976"/>
    <w:rsid w:val="00E84A8C"/>
    <w:rsid w:val="00E85E6D"/>
    <w:rsid w:val="00E869DC"/>
    <w:rsid w:val="00E86D37"/>
    <w:rsid w:val="00E93FCD"/>
    <w:rsid w:val="00E94280"/>
    <w:rsid w:val="00E94429"/>
    <w:rsid w:val="00E95C04"/>
    <w:rsid w:val="00EA0726"/>
    <w:rsid w:val="00EA0A77"/>
    <w:rsid w:val="00EA49DA"/>
    <w:rsid w:val="00EA7A3B"/>
    <w:rsid w:val="00EB0FF1"/>
    <w:rsid w:val="00EB109D"/>
    <w:rsid w:val="00EB40CD"/>
    <w:rsid w:val="00EB498B"/>
    <w:rsid w:val="00EB5780"/>
    <w:rsid w:val="00EB7B55"/>
    <w:rsid w:val="00ED2153"/>
    <w:rsid w:val="00ED2E68"/>
    <w:rsid w:val="00ED2F6B"/>
    <w:rsid w:val="00ED6FEF"/>
    <w:rsid w:val="00EE1468"/>
    <w:rsid w:val="00EE5A25"/>
    <w:rsid w:val="00EF0CF9"/>
    <w:rsid w:val="00EF1DEC"/>
    <w:rsid w:val="00EF4DF9"/>
    <w:rsid w:val="00EF61D8"/>
    <w:rsid w:val="00EF6A5D"/>
    <w:rsid w:val="00F038A7"/>
    <w:rsid w:val="00F075D1"/>
    <w:rsid w:val="00F10C14"/>
    <w:rsid w:val="00F12035"/>
    <w:rsid w:val="00F12706"/>
    <w:rsid w:val="00F1323E"/>
    <w:rsid w:val="00F21D66"/>
    <w:rsid w:val="00F24BCB"/>
    <w:rsid w:val="00F261F0"/>
    <w:rsid w:val="00F30DBA"/>
    <w:rsid w:val="00F341BB"/>
    <w:rsid w:val="00F34670"/>
    <w:rsid w:val="00F34927"/>
    <w:rsid w:val="00F3656F"/>
    <w:rsid w:val="00F43ADC"/>
    <w:rsid w:val="00F44B2B"/>
    <w:rsid w:val="00F461F8"/>
    <w:rsid w:val="00F50367"/>
    <w:rsid w:val="00F50CB2"/>
    <w:rsid w:val="00F51518"/>
    <w:rsid w:val="00F5351E"/>
    <w:rsid w:val="00F55599"/>
    <w:rsid w:val="00F5580F"/>
    <w:rsid w:val="00F56A3C"/>
    <w:rsid w:val="00F5722F"/>
    <w:rsid w:val="00F57FFD"/>
    <w:rsid w:val="00F60891"/>
    <w:rsid w:val="00F65250"/>
    <w:rsid w:val="00F660B4"/>
    <w:rsid w:val="00F67317"/>
    <w:rsid w:val="00F7151E"/>
    <w:rsid w:val="00F7524B"/>
    <w:rsid w:val="00F80059"/>
    <w:rsid w:val="00F829B9"/>
    <w:rsid w:val="00F83CC0"/>
    <w:rsid w:val="00F878B3"/>
    <w:rsid w:val="00F9053E"/>
    <w:rsid w:val="00F90D0F"/>
    <w:rsid w:val="00F97E86"/>
    <w:rsid w:val="00FA0AEB"/>
    <w:rsid w:val="00FA16B8"/>
    <w:rsid w:val="00FA1BCE"/>
    <w:rsid w:val="00FA3794"/>
    <w:rsid w:val="00FA37F7"/>
    <w:rsid w:val="00FA7F96"/>
    <w:rsid w:val="00FB3AF8"/>
    <w:rsid w:val="00FC0F73"/>
    <w:rsid w:val="00FC20D7"/>
    <w:rsid w:val="00FD2AED"/>
    <w:rsid w:val="00FD3B50"/>
    <w:rsid w:val="00FD3C92"/>
    <w:rsid w:val="00FD4222"/>
    <w:rsid w:val="00FE0FED"/>
    <w:rsid w:val="00FE1F8A"/>
    <w:rsid w:val="00FE30A0"/>
    <w:rsid w:val="00FE4341"/>
    <w:rsid w:val="00FE48FA"/>
    <w:rsid w:val="00FE73BA"/>
    <w:rsid w:val="00FE7EDB"/>
    <w:rsid w:val="00FF021A"/>
    <w:rsid w:val="00FF0EAA"/>
    <w:rsid w:val="00FF1FCB"/>
    <w:rsid w:val="00FF4EEC"/>
    <w:rsid w:val="00FF6358"/>
    <w:rsid w:val="034B81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5377c,#004799"/>
    </o:shapedefaults>
    <o:shapelayout v:ext="edit">
      <o:idmap v:ext="edit" data="1"/>
    </o:shapelayout>
  </w:shapeDefaults>
  <w:doNotEmbedSmartTags/>
  <w:decimalSymbol w:val=","/>
  <w:listSeparator w:val=";"/>
  <w14:docId w14:val="1C3B68CE"/>
  <w15:docId w15:val="{6D39F5EA-4EE2-4365-8A97-A4E746F1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7360">
      <w:bodyDiv w:val="1"/>
      <w:marLeft w:val="0"/>
      <w:marRight w:val="0"/>
      <w:marTop w:val="0"/>
      <w:marBottom w:val="0"/>
      <w:divBdr>
        <w:top w:val="none" w:sz="0" w:space="0" w:color="auto"/>
        <w:left w:val="none" w:sz="0" w:space="0" w:color="auto"/>
        <w:bottom w:val="none" w:sz="0" w:space="0" w:color="auto"/>
        <w:right w:val="none" w:sz="0" w:space="0" w:color="auto"/>
      </w:divBdr>
    </w:div>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685911075">
      <w:bodyDiv w:val="1"/>
      <w:marLeft w:val="0"/>
      <w:marRight w:val="0"/>
      <w:marTop w:val="0"/>
      <w:marBottom w:val="0"/>
      <w:divBdr>
        <w:top w:val="none" w:sz="0" w:space="0" w:color="auto"/>
        <w:left w:val="none" w:sz="0" w:space="0" w:color="auto"/>
        <w:bottom w:val="none" w:sz="0" w:space="0" w:color="auto"/>
        <w:right w:val="none" w:sz="0" w:space="0" w:color="auto"/>
      </w:divBdr>
    </w:div>
    <w:div w:id="819155077">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070887057">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345748476">
      <w:bodyDiv w:val="1"/>
      <w:marLeft w:val="0"/>
      <w:marRight w:val="0"/>
      <w:marTop w:val="0"/>
      <w:marBottom w:val="0"/>
      <w:divBdr>
        <w:top w:val="none" w:sz="0" w:space="0" w:color="auto"/>
        <w:left w:val="none" w:sz="0" w:space="0" w:color="auto"/>
        <w:bottom w:val="none" w:sz="0" w:space="0" w:color="auto"/>
        <w:right w:val="none" w:sz="0" w:space="0" w:color="auto"/>
      </w:divBdr>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608656932">
      <w:bodyDiv w:val="1"/>
      <w:marLeft w:val="0"/>
      <w:marRight w:val="0"/>
      <w:marTop w:val="0"/>
      <w:marBottom w:val="0"/>
      <w:divBdr>
        <w:top w:val="none" w:sz="0" w:space="0" w:color="auto"/>
        <w:left w:val="none" w:sz="0" w:space="0" w:color="auto"/>
        <w:bottom w:val="none" w:sz="0" w:space="0" w:color="auto"/>
        <w:right w:val="none" w:sz="0" w:space="0" w:color="auto"/>
      </w:divBdr>
    </w:div>
    <w:div w:id="1754859811">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806847801">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91B3C-0A81-42F1-8138-A771F93F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2998</Words>
  <Characters>1709</Characters>
  <Application>Microsoft Office Word</Application>
  <DocSecurity>0</DocSecurity>
  <Lines>14</Lines>
  <Paragraphs>9</Paragraphs>
  <ScaleCrop>false</ScaleCrop>
  <Company>LIDL Stiftung &amp; Co. KG</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Kotryna Kanclerytė</cp:lastModifiedBy>
  <cp:revision>7</cp:revision>
  <cp:lastPrinted>2017-05-17T10:42:00Z</cp:lastPrinted>
  <dcterms:created xsi:type="dcterms:W3CDTF">2021-04-23T13:29:00Z</dcterms:created>
  <dcterms:modified xsi:type="dcterms:W3CDTF">2021-04-28T06:04:00Z</dcterms:modified>
</cp:coreProperties>
</file>