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F61CB16" w:rsidR="00015C06" w:rsidRPr="008348BD" w:rsidRDefault="00BA3D09" w:rsidP="008E0FF3">
      <w:pPr>
        <w:widowControl w:val="0"/>
        <w:autoSpaceDE w:val="0"/>
        <w:autoSpaceDN w:val="0"/>
        <w:adjustRightInd w:val="0"/>
        <w:jc w:val="right"/>
        <w:rPr>
          <w:rFonts w:asciiTheme="minorHAnsi" w:hAnsiTheme="minorHAnsi" w:cstheme="minorHAnsi"/>
          <w:sz w:val="22"/>
          <w:szCs w:val="22"/>
          <w:lang w:val="lt-LT"/>
        </w:rPr>
      </w:pPr>
      <w:r w:rsidRPr="00FE586E">
        <w:rPr>
          <w:rFonts w:asciiTheme="minorHAnsi" w:hAnsiTheme="minorHAnsi" w:cstheme="minorHAnsi"/>
          <w:sz w:val="22"/>
          <w:szCs w:val="22"/>
          <w:lang w:val="lt-LT"/>
        </w:rPr>
        <w:t>Vilnius, 2021</w:t>
      </w:r>
      <w:r w:rsidR="00015C06" w:rsidRPr="00FE586E">
        <w:rPr>
          <w:rFonts w:asciiTheme="minorHAnsi" w:hAnsiTheme="minorHAnsi" w:cstheme="minorHAnsi"/>
          <w:sz w:val="22"/>
          <w:szCs w:val="22"/>
          <w:lang w:val="lt-LT"/>
        </w:rPr>
        <w:t xml:space="preserve"> m. </w:t>
      </w:r>
      <w:r w:rsidR="00FE586E" w:rsidRPr="00FE586E">
        <w:rPr>
          <w:rFonts w:asciiTheme="minorHAnsi" w:hAnsiTheme="minorHAnsi" w:cstheme="minorHAnsi"/>
          <w:sz w:val="22"/>
          <w:szCs w:val="22"/>
          <w:lang w:val="lt-LT"/>
        </w:rPr>
        <w:t>kovo</w:t>
      </w:r>
      <w:r w:rsidR="00015C06" w:rsidRPr="00FE586E">
        <w:rPr>
          <w:rFonts w:asciiTheme="minorHAnsi" w:hAnsiTheme="minorHAnsi" w:cstheme="minorHAnsi"/>
          <w:sz w:val="22"/>
          <w:szCs w:val="22"/>
          <w:lang w:val="lt-LT"/>
        </w:rPr>
        <w:t xml:space="preserve"> </w:t>
      </w:r>
      <w:r w:rsidR="00FE586E" w:rsidRPr="00FE586E">
        <w:rPr>
          <w:rFonts w:asciiTheme="minorHAnsi" w:hAnsiTheme="minorHAnsi" w:cstheme="minorHAnsi"/>
          <w:sz w:val="22"/>
          <w:szCs w:val="22"/>
          <w:lang w:val="en-US"/>
        </w:rPr>
        <w:t>2</w:t>
      </w:r>
      <w:r w:rsidR="00015C06" w:rsidRPr="00FE586E">
        <w:rPr>
          <w:rFonts w:asciiTheme="minorHAnsi" w:hAnsiTheme="minorHAnsi" w:cstheme="minorHAnsi"/>
          <w:sz w:val="22"/>
          <w:szCs w:val="22"/>
          <w:lang w:val="lt-LT"/>
        </w:rPr>
        <w:t xml:space="preserve"> d.</w:t>
      </w:r>
    </w:p>
    <w:p w14:paraId="0CEF3B52" w14:textId="77777777" w:rsidR="00015C06" w:rsidRPr="008348BD" w:rsidRDefault="00015C06" w:rsidP="008E0FF3">
      <w:pPr>
        <w:widowControl w:val="0"/>
        <w:autoSpaceDE w:val="0"/>
        <w:autoSpaceDN w:val="0"/>
        <w:adjustRightInd w:val="0"/>
        <w:jc w:val="both"/>
        <w:rPr>
          <w:rFonts w:asciiTheme="minorHAnsi" w:hAnsiTheme="minorHAnsi" w:cstheme="minorHAnsi"/>
          <w:sz w:val="22"/>
          <w:szCs w:val="22"/>
          <w:lang w:val="lt-LT"/>
        </w:rPr>
      </w:pPr>
    </w:p>
    <w:p w14:paraId="549C5CDF" w14:textId="35D0FFC0" w:rsidR="00225744" w:rsidRPr="008348BD" w:rsidRDefault="001615DB" w:rsidP="00225744">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8348BD">
        <w:rPr>
          <w:rFonts w:asciiTheme="minorHAnsi" w:hAnsiTheme="minorHAnsi" w:cstheme="minorHAnsi"/>
          <w:b/>
          <w:bCs/>
          <w:color w:val="1F497D" w:themeColor="text2"/>
          <w:sz w:val="36"/>
          <w:szCs w:val="36"/>
          <w:lang w:val="lt-LT"/>
        </w:rPr>
        <w:t>K</w:t>
      </w:r>
      <w:r w:rsidR="00225744" w:rsidRPr="008348BD">
        <w:rPr>
          <w:rFonts w:asciiTheme="minorHAnsi" w:hAnsiTheme="minorHAnsi" w:cstheme="minorHAnsi"/>
          <w:b/>
          <w:bCs/>
          <w:color w:val="1F497D" w:themeColor="text2"/>
          <w:sz w:val="36"/>
          <w:szCs w:val="36"/>
          <w:lang w:val="lt-LT"/>
        </w:rPr>
        <w:t xml:space="preserve">ova su maisto švaistymu: </w:t>
      </w:r>
      <w:r w:rsidR="006B3A4A">
        <w:rPr>
          <w:rFonts w:asciiTheme="minorHAnsi" w:hAnsiTheme="minorHAnsi" w:cstheme="minorHAnsi"/>
          <w:b/>
          <w:bCs/>
          <w:color w:val="1F497D" w:themeColor="text2"/>
          <w:sz w:val="36"/>
          <w:szCs w:val="36"/>
          <w:lang w:val="lt-LT"/>
        </w:rPr>
        <w:t xml:space="preserve">„Lidl“ </w:t>
      </w:r>
      <w:r w:rsidR="00225744" w:rsidRPr="008348BD">
        <w:rPr>
          <w:rFonts w:asciiTheme="minorHAnsi" w:hAnsiTheme="minorHAnsi" w:cstheme="minorHAnsi"/>
          <w:b/>
          <w:bCs/>
          <w:color w:val="1F497D" w:themeColor="text2"/>
          <w:sz w:val="36"/>
          <w:szCs w:val="36"/>
          <w:lang w:val="lt-LT"/>
        </w:rPr>
        <w:t xml:space="preserve">ūkininkų gyvuliams </w:t>
      </w:r>
      <w:r w:rsidR="00160092" w:rsidRPr="008348BD">
        <w:rPr>
          <w:rFonts w:asciiTheme="minorHAnsi" w:hAnsiTheme="minorHAnsi" w:cstheme="minorHAnsi"/>
          <w:b/>
          <w:bCs/>
          <w:color w:val="1F497D" w:themeColor="text2"/>
          <w:sz w:val="36"/>
          <w:szCs w:val="36"/>
          <w:lang w:val="lt-LT"/>
        </w:rPr>
        <w:t xml:space="preserve">skiria tonas </w:t>
      </w:r>
      <w:r w:rsidR="00D256C9">
        <w:rPr>
          <w:rFonts w:asciiTheme="minorHAnsi" w:hAnsiTheme="minorHAnsi" w:cstheme="minorHAnsi"/>
          <w:b/>
          <w:bCs/>
          <w:color w:val="1F497D" w:themeColor="text2"/>
          <w:sz w:val="36"/>
          <w:szCs w:val="36"/>
          <w:lang w:val="lt-LT"/>
        </w:rPr>
        <w:t xml:space="preserve">vartoti nebetinkamo </w:t>
      </w:r>
      <w:r w:rsidR="00160092" w:rsidRPr="008348BD">
        <w:rPr>
          <w:rFonts w:asciiTheme="minorHAnsi" w:hAnsiTheme="minorHAnsi" w:cstheme="minorHAnsi"/>
          <w:b/>
          <w:bCs/>
          <w:color w:val="1F497D" w:themeColor="text2"/>
          <w:sz w:val="36"/>
          <w:szCs w:val="36"/>
          <w:lang w:val="lt-LT"/>
        </w:rPr>
        <w:t>maisto</w:t>
      </w:r>
    </w:p>
    <w:p w14:paraId="687AB12F" w14:textId="77777777" w:rsidR="001F2C54" w:rsidRPr="008348BD" w:rsidRDefault="001F2C54" w:rsidP="008E0FF3">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49542278" w14:textId="25230670" w:rsidR="00225744" w:rsidRPr="008348BD" w:rsidRDefault="00225744" w:rsidP="00225744">
      <w:pPr>
        <w:jc w:val="both"/>
        <w:rPr>
          <w:rFonts w:asciiTheme="minorHAnsi" w:hAnsiTheme="minorHAnsi" w:cstheme="minorHAnsi"/>
          <w:b/>
          <w:bCs/>
          <w:sz w:val="22"/>
          <w:szCs w:val="22"/>
          <w:lang w:val="lt-LT"/>
        </w:rPr>
      </w:pPr>
      <w:r w:rsidRPr="008348BD">
        <w:rPr>
          <w:rFonts w:asciiTheme="minorHAnsi" w:hAnsiTheme="minorHAnsi" w:cstheme="minorHAnsi"/>
          <w:b/>
          <w:bCs/>
          <w:sz w:val="22"/>
          <w:szCs w:val="22"/>
          <w:lang w:val="lt-LT"/>
        </w:rPr>
        <w:t xml:space="preserve">Maisto švaistymas vis dar yra didžiulė problema, prisidedanti </w:t>
      </w:r>
      <w:r w:rsidR="00617AE1" w:rsidRPr="008348BD">
        <w:rPr>
          <w:rFonts w:asciiTheme="minorHAnsi" w:hAnsiTheme="minorHAnsi" w:cstheme="minorHAnsi"/>
          <w:b/>
          <w:bCs/>
          <w:sz w:val="22"/>
          <w:szCs w:val="22"/>
          <w:lang w:val="lt-LT"/>
        </w:rPr>
        <w:t xml:space="preserve">prie daugybės pasaulio </w:t>
      </w:r>
      <w:r w:rsidRPr="008348BD">
        <w:rPr>
          <w:rFonts w:asciiTheme="minorHAnsi" w:hAnsiTheme="minorHAnsi" w:cstheme="minorHAnsi"/>
          <w:b/>
          <w:bCs/>
          <w:sz w:val="22"/>
          <w:szCs w:val="22"/>
          <w:lang w:val="lt-LT"/>
        </w:rPr>
        <w:t>gyventojų nepritekliaus</w:t>
      </w:r>
      <w:r w:rsidR="00617AE1" w:rsidRPr="008348BD">
        <w:rPr>
          <w:rFonts w:asciiTheme="minorHAnsi" w:hAnsiTheme="minorHAnsi" w:cstheme="minorHAnsi"/>
          <w:b/>
          <w:bCs/>
          <w:sz w:val="22"/>
          <w:szCs w:val="22"/>
          <w:lang w:val="lt-LT"/>
        </w:rPr>
        <w:t xml:space="preserve">, aplinkosaugos problemų gilinimo. </w:t>
      </w:r>
      <w:r w:rsidRPr="008348BD">
        <w:rPr>
          <w:rFonts w:asciiTheme="minorHAnsi" w:hAnsiTheme="minorHAnsi" w:cstheme="minorHAnsi"/>
          <w:b/>
          <w:bCs/>
          <w:sz w:val="22"/>
          <w:szCs w:val="22"/>
          <w:lang w:val="lt-LT"/>
        </w:rPr>
        <w:t>Todėl „Lidl</w:t>
      </w:r>
      <w:r w:rsidR="00037BB3" w:rsidRPr="008348BD">
        <w:rPr>
          <w:rFonts w:asciiTheme="minorHAnsi" w:hAnsiTheme="minorHAnsi" w:cstheme="minorHAnsi"/>
          <w:b/>
          <w:bCs/>
          <w:sz w:val="22"/>
          <w:szCs w:val="22"/>
          <w:lang w:val="lt-LT"/>
        </w:rPr>
        <w:t xml:space="preserve"> Lietuva</w:t>
      </w:r>
      <w:r w:rsidRPr="008348BD">
        <w:rPr>
          <w:rFonts w:asciiTheme="minorHAnsi" w:hAnsiTheme="minorHAnsi" w:cstheme="minorHAnsi"/>
          <w:b/>
          <w:bCs/>
          <w:sz w:val="22"/>
          <w:szCs w:val="22"/>
          <w:lang w:val="lt-LT"/>
        </w:rPr>
        <w:t xml:space="preserve">“ jau trečius metus bendradarbiauja su šalies ūkininkais ir jiems atiduoda </w:t>
      </w:r>
      <w:r w:rsidR="00617AE1" w:rsidRPr="008348BD">
        <w:rPr>
          <w:rFonts w:asciiTheme="minorHAnsi" w:hAnsiTheme="minorHAnsi" w:cstheme="minorHAnsi"/>
          <w:b/>
          <w:bCs/>
          <w:sz w:val="22"/>
          <w:szCs w:val="22"/>
          <w:lang w:val="lt-LT"/>
        </w:rPr>
        <w:t xml:space="preserve">žmonėms </w:t>
      </w:r>
      <w:r w:rsidRPr="008348BD">
        <w:rPr>
          <w:rFonts w:asciiTheme="minorHAnsi" w:hAnsiTheme="minorHAnsi" w:cstheme="minorHAnsi"/>
          <w:b/>
          <w:bCs/>
          <w:sz w:val="22"/>
          <w:szCs w:val="22"/>
          <w:lang w:val="lt-LT"/>
        </w:rPr>
        <w:t>ne</w:t>
      </w:r>
      <w:r w:rsidR="00D256C9">
        <w:rPr>
          <w:rFonts w:asciiTheme="minorHAnsi" w:hAnsiTheme="minorHAnsi" w:cstheme="minorHAnsi"/>
          <w:b/>
          <w:bCs/>
          <w:sz w:val="22"/>
          <w:szCs w:val="22"/>
          <w:lang w:val="lt-LT"/>
        </w:rPr>
        <w:t>be</w:t>
      </w:r>
      <w:r w:rsidR="00617AE1" w:rsidRPr="008348BD">
        <w:rPr>
          <w:rFonts w:asciiTheme="minorHAnsi" w:hAnsiTheme="minorHAnsi" w:cstheme="minorHAnsi"/>
          <w:b/>
          <w:bCs/>
          <w:sz w:val="22"/>
          <w:szCs w:val="22"/>
          <w:lang w:val="lt-LT"/>
        </w:rPr>
        <w:t>tinkamus vartoti</w:t>
      </w:r>
      <w:r w:rsidRPr="008348BD">
        <w:rPr>
          <w:rFonts w:asciiTheme="minorHAnsi" w:hAnsiTheme="minorHAnsi" w:cstheme="minorHAnsi"/>
          <w:b/>
          <w:bCs/>
          <w:sz w:val="22"/>
          <w:szCs w:val="22"/>
          <w:lang w:val="lt-LT"/>
        </w:rPr>
        <w:t xml:space="preserve"> vaisius, daržoves ir duonos gaminius, o šia produkcija augintojai maitina savo gyvulius. </w:t>
      </w:r>
    </w:p>
    <w:p w14:paraId="50B037BB" w14:textId="77777777" w:rsidR="00225744" w:rsidRPr="008348BD" w:rsidRDefault="00225744" w:rsidP="00225744">
      <w:pPr>
        <w:jc w:val="both"/>
        <w:rPr>
          <w:rFonts w:asciiTheme="minorHAnsi" w:hAnsiTheme="minorHAnsi" w:cstheme="minorHAnsi"/>
          <w:b/>
          <w:bCs/>
          <w:sz w:val="22"/>
          <w:szCs w:val="22"/>
          <w:lang w:val="lt-LT"/>
        </w:rPr>
      </w:pPr>
    </w:p>
    <w:p w14:paraId="4306F0E1" w14:textId="08B7D25C" w:rsidR="00E05BEF" w:rsidRPr="008348BD" w:rsidRDefault="00E05BEF"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Visame pasaulyje kasmet yra iššvaistomi milijonai tonų maisto. Europos Komisijos duomenimis, vien Europos Sąjungoje kiekvienais metais išmetamos maisto atliekos sudaro apie 88 mln. tonų, tai yra apie 20 proc. viso pagaminto maisto.</w:t>
      </w:r>
    </w:p>
    <w:p w14:paraId="4DAD342F" w14:textId="77777777" w:rsidR="00E05BEF" w:rsidRPr="008348BD" w:rsidRDefault="00E05BEF" w:rsidP="00225744">
      <w:pPr>
        <w:jc w:val="both"/>
        <w:rPr>
          <w:rFonts w:asciiTheme="minorHAnsi" w:hAnsiTheme="minorHAnsi" w:cstheme="minorHAnsi"/>
          <w:bCs/>
          <w:sz w:val="22"/>
          <w:szCs w:val="22"/>
          <w:lang w:val="lt-LT"/>
        </w:rPr>
      </w:pPr>
    </w:p>
    <w:p w14:paraId="31914624" w14:textId="3A51C4A7" w:rsidR="00225744" w:rsidRPr="008348BD" w:rsidRDefault="00E05BEF" w:rsidP="00E05BEF">
      <w:pPr>
        <w:jc w:val="both"/>
        <w:rPr>
          <w:rFonts w:asciiTheme="minorHAnsi" w:hAnsiTheme="minorHAnsi" w:cstheme="minorHAnsi"/>
          <w:b/>
          <w:bCs/>
          <w:sz w:val="22"/>
          <w:szCs w:val="22"/>
          <w:lang w:val="lt-LT"/>
        </w:rPr>
      </w:pPr>
      <w:r w:rsidRPr="008348BD">
        <w:rPr>
          <w:rFonts w:asciiTheme="minorHAnsi" w:hAnsiTheme="minorHAnsi" w:cstheme="minorHAnsi"/>
          <w:bCs/>
          <w:sz w:val="22"/>
          <w:szCs w:val="22"/>
          <w:lang w:val="lt-LT"/>
        </w:rPr>
        <w:t>Pažvelgus į Lietuvą, per metus vien mūsų šalies namų ūkiai išmeta daugiau kaip 50 tūkst. tonų maisto, atskleidžia Valstybinės maisto ir veterinarijos tarnybos duomenys.</w:t>
      </w:r>
    </w:p>
    <w:p w14:paraId="419438F9" w14:textId="77777777" w:rsidR="00225744" w:rsidRPr="008348BD" w:rsidRDefault="00225744" w:rsidP="00225744">
      <w:pPr>
        <w:jc w:val="both"/>
        <w:rPr>
          <w:rFonts w:asciiTheme="minorHAnsi" w:hAnsiTheme="minorHAnsi" w:cstheme="minorHAnsi"/>
          <w:b/>
          <w:bCs/>
          <w:sz w:val="22"/>
          <w:szCs w:val="22"/>
          <w:lang w:val="lt-LT"/>
        </w:rPr>
      </w:pPr>
    </w:p>
    <w:p w14:paraId="2D3CAA85" w14:textId="78FA23BF" w:rsidR="00225744" w:rsidRPr="008348BD" w:rsidRDefault="00225744"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 xml:space="preserve">Tačiau apie maisto švaistymą reikia galvoti ne tik individualiai, bet ir platesniu mastu, sako „Lidl Lietuva“ Logistikos departamento vadovas Andrius Narmontas. Todėl prekybos tinklas dar nuo 2018 metų šalies ūkininkams atiduoda </w:t>
      </w:r>
      <w:r w:rsidR="00B025D1" w:rsidRPr="008348BD">
        <w:rPr>
          <w:rFonts w:asciiTheme="minorHAnsi" w:hAnsiTheme="minorHAnsi" w:cstheme="minorHAnsi"/>
          <w:bCs/>
          <w:sz w:val="22"/>
          <w:szCs w:val="22"/>
          <w:lang w:val="lt-LT"/>
        </w:rPr>
        <w:t>žmonėms vartoti nebetinkam</w:t>
      </w:r>
      <w:r w:rsidR="006B3A4A">
        <w:rPr>
          <w:rFonts w:asciiTheme="minorHAnsi" w:hAnsiTheme="minorHAnsi" w:cstheme="minorHAnsi"/>
          <w:bCs/>
          <w:sz w:val="22"/>
          <w:szCs w:val="22"/>
          <w:lang w:val="lt-LT"/>
        </w:rPr>
        <w:t>os</w:t>
      </w:r>
      <w:r w:rsidRPr="008348BD">
        <w:rPr>
          <w:rFonts w:asciiTheme="minorHAnsi" w:hAnsiTheme="minorHAnsi" w:cstheme="minorHAnsi"/>
          <w:bCs/>
          <w:sz w:val="22"/>
          <w:szCs w:val="22"/>
          <w:lang w:val="lt-LT"/>
        </w:rPr>
        <w:t xml:space="preserve"> maisto produkcij</w:t>
      </w:r>
      <w:r w:rsidR="006B3A4A">
        <w:rPr>
          <w:rFonts w:asciiTheme="minorHAnsi" w:hAnsiTheme="minorHAnsi" w:cstheme="minorHAnsi"/>
          <w:bCs/>
          <w:sz w:val="22"/>
          <w:szCs w:val="22"/>
          <w:lang w:val="lt-LT"/>
        </w:rPr>
        <w:t>os</w:t>
      </w:r>
      <w:r w:rsidRPr="008348BD">
        <w:rPr>
          <w:rFonts w:asciiTheme="minorHAnsi" w:hAnsiTheme="minorHAnsi" w:cstheme="minorHAnsi"/>
          <w:bCs/>
          <w:sz w:val="22"/>
          <w:szCs w:val="22"/>
          <w:lang w:val="lt-LT"/>
        </w:rPr>
        <w:t>.</w:t>
      </w:r>
    </w:p>
    <w:p w14:paraId="4EA8ECE0" w14:textId="77777777" w:rsidR="00225744" w:rsidRPr="008348BD" w:rsidRDefault="00225744" w:rsidP="00225744">
      <w:pPr>
        <w:jc w:val="both"/>
        <w:rPr>
          <w:rFonts w:asciiTheme="minorHAnsi" w:hAnsiTheme="minorHAnsi" w:cstheme="minorHAnsi"/>
          <w:bCs/>
          <w:sz w:val="22"/>
          <w:szCs w:val="22"/>
          <w:lang w:val="lt-LT"/>
        </w:rPr>
      </w:pPr>
    </w:p>
    <w:p w14:paraId="0B66892F" w14:textId="5E584823" w:rsidR="00225744" w:rsidRPr="008348BD" w:rsidRDefault="00225744"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w:t>
      </w:r>
      <w:r w:rsidR="00D2752A">
        <w:rPr>
          <w:rFonts w:asciiTheme="minorHAnsi" w:hAnsiTheme="minorHAnsi" w:cstheme="minorHAnsi"/>
          <w:bCs/>
          <w:sz w:val="22"/>
          <w:szCs w:val="22"/>
          <w:lang w:val="lt-LT"/>
        </w:rPr>
        <w:t>D</w:t>
      </w:r>
      <w:r w:rsidRPr="008348BD">
        <w:rPr>
          <w:rFonts w:asciiTheme="minorHAnsi" w:hAnsiTheme="minorHAnsi" w:cstheme="minorHAnsi"/>
          <w:bCs/>
          <w:sz w:val="22"/>
          <w:szCs w:val="22"/>
          <w:lang w:val="lt-LT"/>
        </w:rPr>
        <w:t>ar prieš trejus metus nusprendėme vietiniams augintojams atiduoti nebe</w:t>
      </w:r>
      <w:r w:rsidR="006B3A4A">
        <w:rPr>
          <w:rFonts w:asciiTheme="minorHAnsi" w:hAnsiTheme="minorHAnsi" w:cstheme="minorHAnsi"/>
          <w:bCs/>
          <w:sz w:val="22"/>
          <w:szCs w:val="22"/>
          <w:lang w:val="lt-LT"/>
        </w:rPr>
        <w:t xml:space="preserve">tinkamų vartoti </w:t>
      </w:r>
      <w:r w:rsidRPr="008348BD">
        <w:rPr>
          <w:rFonts w:asciiTheme="minorHAnsi" w:hAnsiTheme="minorHAnsi" w:cstheme="minorHAnsi"/>
          <w:bCs/>
          <w:sz w:val="22"/>
          <w:szCs w:val="22"/>
          <w:lang w:val="lt-LT"/>
        </w:rPr>
        <w:t>vaisi</w:t>
      </w:r>
      <w:r w:rsidR="006B3A4A">
        <w:rPr>
          <w:rFonts w:asciiTheme="minorHAnsi" w:hAnsiTheme="minorHAnsi" w:cstheme="minorHAnsi"/>
          <w:bCs/>
          <w:sz w:val="22"/>
          <w:szCs w:val="22"/>
          <w:lang w:val="lt-LT"/>
        </w:rPr>
        <w:t>ų</w:t>
      </w:r>
      <w:r w:rsidRPr="008348BD">
        <w:rPr>
          <w:rFonts w:asciiTheme="minorHAnsi" w:hAnsiTheme="minorHAnsi" w:cstheme="minorHAnsi"/>
          <w:bCs/>
          <w:sz w:val="22"/>
          <w:szCs w:val="22"/>
          <w:lang w:val="lt-LT"/>
        </w:rPr>
        <w:t>, daržov</w:t>
      </w:r>
      <w:r w:rsidR="006B3A4A">
        <w:rPr>
          <w:rFonts w:asciiTheme="minorHAnsi" w:hAnsiTheme="minorHAnsi" w:cstheme="minorHAnsi"/>
          <w:bCs/>
          <w:sz w:val="22"/>
          <w:szCs w:val="22"/>
          <w:lang w:val="lt-LT"/>
        </w:rPr>
        <w:t>ių</w:t>
      </w:r>
      <w:r w:rsidRPr="008348BD">
        <w:rPr>
          <w:rFonts w:asciiTheme="minorHAnsi" w:hAnsiTheme="minorHAnsi" w:cstheme="minorHAnsi"/>
          <w:bCs/>
          <w:sz w:val="22"/>
          <w:szCs w:val="22"/>
          <w:lang w:val="lt-LT"/>
        </w:rPr>
        <w:t xml:space="preserve"> ir duonos gamini</w:t>
      </w:r>
      <w:r w:rsidR="006B3A4A">
        <w:rPr>
          <w:rFonts w:asciiTheme="minorHAnsi" w:hAnsiTheme="minorHAnsi" w:cstheme="minorHAnsi"/>
          <w:bCs/>
          <w:sz w:val="22"/>
          <w:szCs w:val="22"/>
          <w:lang w:val="lt-LT"/>
        </w:rPr>
        <w:t>ų</w:t>
      </w:r>
      <w:r w:rsidRPr="008348BD">
        <w:rPr>
          <w:rFonts w:asciiTheme="minorHAnsi" w:hAnsiTheme="minorHAnsi" w:cstheme="minorHAnsi"/>
          <w:bCs/>
          <w:sz w:val="22"/>
          <w:szCs w:val="22"/>
          <w:lang w:val="lt-LT"/>
        </w:rPr>
        <w:t xml:space="preserve">, kuriais ūkininkai maitina savo gyvulius. Tokiu būdu ne tik išsaugome daugybę maisto, bet ir prisidedame prie paramos šalies </w:t>
      </w:r>
      <w:r w:rsidR="00037BB3" w:rsidRPr="008348BD">
        <w:rPr>
          <w:rFonts w:asciiTheme="minorHAnsi" w:hAnsiTheme="minorHAnsi" w:cstheme="minorHAnsi"/>
          <w:bCs/>
          <w:sz w:val="22"/>
          <w:szCs w:val="22"/>
          <w:lang w:val="lt-LT"/>
        </w:rPr>
        <w:t>ūkininkams</w:t>
      </w:r>
      <w:r w:rsidRPr="008348BD">
        <w:rPr>
          <w:rFonts w:asciiTheme="minorHAnsi" w:hAnsiTheme="minorHAnsi" w:cstheme="minorHAnsi"/>
          <w:bCs/>
          <w:sz w:val="22"/>
          <w:szCs w:val="22"/>
          <w:lang w:val="lt-LT"/>
        </w:rPr>
        <w:t xml:space="preserve"> – gyvulių pašarui įprastai išleidžiamus pinigus jie gali investuoti į ūkio plėtrą, modernesnes auginimo technologijas“, – sako A. Narmontas</w:t>
      </w:r>
    </w:p>
    <w:p w14:paraId="4D659F9B" w14:textId="77777777" w:rsidR="00225744" w:rsidRPr="008348BD" w:rsidRDefault="00225744" w:rsidP="00225744">
      <w:pPr>
        <w:jc w:val="both"/>
        <w:rPr>
          <w:rFonts w:asciiTheme="minorHAnsi" w:hAnsiTheme="minorHAnsi" w:cstheme="minorHAnsi"/>
          <w:b/>
          <w:bCs/>
          <w:sz w:val="22"/>
          <w:szCs w:val="22"/>
          <w:lang w:val="lt-LT"/>
        </w:rPr>
      </w:pPr>
    </w:p>
    <w:p w14:paraId="77A993E2" w14:textId="3541E58D" w:rsidR="00225744" w:rsidRPr="008348BD" w:rsidRDefault="00037BB3" w:rsidP="00225744">
      <w:pPr>
        <w:jc w:val="both"/>
        <w:rPr>
          <w:rFonts w:asciiTheme="minorHAnsi" w:hAnsiTheme="minorHAnsi" w:cstheme="minorHAnsi"/>
          <w:b/>
          <w:bCs/>
          <w:sz w:val="22"/>
          <w:szCs w:val="22"/>
          <w:lang w:val="lt-LT"/>
        </w:rPr>
      </w:pPr>
      <w:r w:rsidRPr="008348BD">
        <w:rPr>
          <w:rFonts w:asciiTheme="minorHAnsi" w:hAnsiTheme="minorHAnsi" w:cstheme="minorHAnsi"/>
          <w:b/>
          <w:bCs/>
          <w:sz w:val="22"/>
          <w:szCs w:val="22"/>
          <w:lang w:val="lt-LT"/>
        </w:rPr>
        <w:t>Per metus –</w:t>
      </w:r>
      <w:r w:rsidR="00225744" w:rsidRPr="008348BD">
        <w:rPr>
          <w:rFonts w:asciiTheme="minorHAnsi" w:hAnsiTheme="minorHAnsi" w:cstheme="minorHAnsi"/>
          <w:b/>
          <w:bCs/>
          <w:sz w:val="22"/>
          <w:szCs w:val="22"/>
          <w:lang w:val="lt-LT"/>
        </w:rPr>
        <w:t xml:space="preserve"> daugiau kaip 1000 tonų maisto</w:t>
      </w:r>
    </w:p>
    <w:p w14:paraId="7D51FD0C" w14:textId="77777777" w:rsidR="00225744" w:rsidRPr="008348BD" w:rsidRDefault="00225744" w:rsidP="00225744">
      <w:pPr>
        <w:jc w:val="both"/>
        <w:rPr>
          <w:rFonts w:asciiTheme="minorHAnsi" w:hAnsiTheme="minorHAnsi" w:cstheme="minorHAnsi"/>
          <w:b/>
          <w:bCs/>
          <w:sz w:val="22"/>
          <w:szCs w:val="22"/>
          <w:lang w:val="lt-LT"/>
        </w:rPr>
      </w:pPr>
    </w:p>
    <w:p w14:paraId="3F9B2DB4" w14:textId="0BF10991" w:rsidR="00225744" w:rsidRPr="008348BD" w:rsidRDefault="00225744"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Anot pašnekovo, kas mėnesį ūkininkams vidutiniškai yra atiduodama apie 90 tonų maisto produktų</w:t>
      </w:r>
      <w:r w:rsidR="006B3A4A">
        <w:rPr>
          <w:rFonts w:asciiTheme="minorHAnsi" w:hAnsiTheme="minorHAnsi" w:cstheme="minorHAnsi"/>
          <w:bCs/>
          <w:sz w:val="22"/>
          <w:szCs w:val="22"/>
          <w:lang w:val="lt-LT"/>
        </w:rPr>
        <w:t>, tačiau užmezgama vis daugiau naujų partnerysčių, todėl ūkininkų gyvuliams atiduodamo maisto kiekis nuosekliai didėja.</w:t>
      </w:r>
      <w:r w:rsidRPr="008348BD">
        <w:rPr>
          <w:rFonts w:asciiTheme="minorHAnsi" w:hAnsiTheme="minorHAnsi" w:cstheme="minorHAnsi"/>
          <w:bCs/>
          <w:sz w:val="22"/>
          <w:szCs w:val="22"/>
          <w:lang w:val="lt-LT"/>
        </w:rPr>
        <w:t xml:space="preserve"> </w:t>
      </w:r>
    </w:p>
    <w:p w14:paraId="69E124E9" w14:textId="77777777" w:rsidR="00225744" w:rsidRPr="008348BD" w:rsidRDefault="00225744" w:rsidP="00225744">
      <w:pPr>
        <w:jc w:val="both"/>
        <w:rPr>
          <w:rFonts w:asciiTheme="minorHAnsi" w:hAnsiTheme="minorHAnsi" w:cstheme="minorHAnsi"/>
          <w:bCs/>
          <w:sz w:val="22"/>
          <w:szCs w:val="22"/>
          <w:lang w:val="lt-LT"/>
        </w:rPr>
      </w:pPr>
    </w:p>
    <w:p w14:paraId="3F351BBF" w14:textId="7CFA5A4F" w:rsidR="00225744" w:rsidRPr="008348BD" w:rsidRDefault="00225744"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„Matome, kad ūkininkams ši pagalba yra išties aktuali – jei 2018 m</w:t>
      </w:r>
      <w:r w:rsidR="00235FF8" w:rsidRPr="008348BD">
        <w:rPr>
          <w:rFonts w:asciiTheme="minorHAnsi" w:hAnsiTheme="minorHAnsi" w:cstheme="minorHAnsi"/>
          <w:bCs/>
          <w:sz w:val="22"/>
          <w:szCs w:val="22"/>
          <w:lang w:val="lt-LT"/>
        </w:rPr>
        <w:t>etais</w:t>
      </w:r>
      <w:r w:rsidRPr="008348BD">
        <w:rPr>
          <w:rFonts w:asciiTheme="minorHAnsi" w:hAnsiTheme="minorHAnsi" w:cstheme="minorHAnsi"/>
          <w:bCs/>
          <w:sz w:val="22"/>
          <w:szCs w:val="22"/>
          <w:lang w:val="lt-LT"/>
        </w:rPr>
        <w:t xml:space="preserve"> atidavėme 168 tonas vaisių, daržovių ir duonos</w:t>
      </w:r>
      <w:r w:rsidR="00037BB3" w:rsidRPr="008348BD">
        <w:rPr>
          <w:rFonts w:asciiTheme="minorHAnsi" w:hAnsiTheme="minorHAnsi" w:cstheme="minorHAnsi"/>
          <w:bCs/>
          <w:sz w:val="22"/>
          <w:szCs w:val="22"/>
          <w:lang w:val="lt-LT"/>
        </w:rPr>
        <w:t xml:space="preserve"> gaminių</w:t>
      </w:r>
      <w:r w:rsidRPr="008348BD">
        <w:rPr>
          <w:rFonts w:asciiTheme="minorHAnsi" w:hAnsiTheme="minorHAnsi" w:cstheme="minorHAnsi"/>
          <w:bCs/>
          <w:sz w:val="22"/>
          <w:szCs w:val="22"/>
          <w:lang w:val="lt-LT"/>
        </w:rPr>
        <w:t xml:space="preserve">, tai 2019 metais pavyko užmegzti ryšį su daugiau </w:t>
      </w:r>
      <w:r w:rsidR="00037BB3" w:rsidRPr="008348BD">
        <w:rPr>
          <w:rFonts w:asciiTheme="minorHAnsi" w:hAnsiTheme="minorHAnsi" w:cstheme="minorHAnsi"/>
          <w:bCs/>
          <w:sz w:val="22"/>
          <w:szCs w:val="22"/>
          <w:lang w:val="lt-LT"/>
        </w:rPr>
        <w:t>šalies ūkininkų</w:t>
      </w:r>
      <w:r w:rsidR="00D2752A">
        <w:rPr>
          <w:rFonts w:asciiTheme="minorHAnsi" w:hAnsiTheme="minorHAnsi" w:cstheme="minorHAnsi"/>
          <w:bCs/>
          <w:sz w:val="22"/>
          <w:szCs w:val="22"/>
          <w:lang w:val="lt-LT"/>
        </w:rPr>
        <w:t xml:space="preserve">, todėl jiems atiduodamų produktų kiekiai išaugo </w:t>
      </w:r>
      <w:r w:rsidRPr="008348BD">
        <w:rPr>
          <w:rFonts w:asciiTheme="minorHAnsi" w:hAnsiTheme="minorHAnsi" w:cstheme="minorHAnsi"/>
          <w:bCs/>
          <w:sz w:val="22"/>
          <w:szCs w:val="22"/>
          <w:lang w:val="lt-LT"/>
        </w:rPr>
        <w:t xml:space="preserve">6,5 karto. </w:t>
      </w:r>
      <w:r w:rsidR="00D2752A">
        <w:rPr>
          <w:rFonts w:asciiTheme="minorHAnsi" w:hAnsiTheme="minorHAnsi" w:cstheme="minorHAnsi"/>
          <w:bCs/>
          <w:sz w:val="22"/>
          <w:szCs w:val="22"/>
          <w:lang w:val="lt-LT"/>
        </w:rPr>
        <w:t>K</w:t>
      </w:r>
      <w:r w:rsidR="00037BB3" w:rsidRPr="008348BD">
        <w:rPr>
          <w:rFonts w:asciiTheme="minorHAnsi" w:hAnsiTheme="minorHAnsi" w:cstheme="minorHAnsi"/>
          <w:bCs/>
          <w:sz w:val="22"/>
          <w:szCs w:val="22"/>
          <w:lang w:val="lt-LT"/>
        </w:rPr>
        <w:t>viečiame ir kitus šalies ūkininkus kreiptis į mus dėl galimybės bendradarbiauti. Norime paramos gavėjų produktais ratą išpėsti ir taip ne tik dar labiau spręsti maisto švaistymo problemą, bet ir padėti šalies ūkiams</w:t>
      </w:r>
      <w:r w:rsidRPr="008348BD">
        <w:rPr>
          <w:rFonts w:asciiTheme="minorHAnsi" w:hAnsiTheme="minorHAnsi" w:cstheme="minorHAnsi"/>
          <w:bCs/>
          <w:sz w:val="22"/>
          <w:szCs w:val="22"/>
          <w:lang w:val="lt-LT"/>
        </w:rPr>
        <w:t>“, – teigia „Lidl Lietuva“ Logistikos departamento vadovas.</w:t>
      </w:r>
    </w:p>
    <w:p w14:paraId="079B3F89" w14:textId="77777777" w:rsidR="00225744" w:rsidRPr="008348BD" w:rsidRDefault="00225744" w:rsidP="00225744">
      <w:pPr>
        <w:jc w:val="both"/>
        <w:rPr>
          <w:rFonts w:asciiTheme="minorHAnsi" w:hAnsiTheme="minorHAnsi" w:cstheme="minorHAnsi"/>
          <w:b/>
          <w:bCs/>
          <w:sz w:val="22"/>
          <w:szCs w:val="22"/>
          <w:lang w:val="lt-LT"/>
        </w:rPr>
      </w:pPr>
    </w:p>
    <w:p w14:paraId="7376418E" w14:textId="77777777" w:rsidR="00225744" w:rsidRPr="008348BD" w:rsidRDefault="00225744" w:rsidP="00225744">
      <w:pPr>
        <w:jc w:val="both"/>
        <w:rPr>
          <w:rFonts w:asciiTheme="minorHAnsi" w:hAnsiTheme="minorHAnsi" w:cstheme="minorHAnsi"/>
          <w:b/>
          <w:bCs/>
          <w:sz w:val="22"/>
          <w:szCs w:val="22"/>
          <w:lang w:val="lt-LT"/>
        </w:rPr>
      </w:pPr>
      <w:r w:rsidRPr="008348BD">
        <w:rPr>
          <w:rFonts w:asciiTheme="minorHAnsi" w:hAnsiTheme="minorHAnsi" w:cstheme="minorHAnsi"/>
          <w:b/>
          <w:bCs/>
          <w:sz w:val="22"/>
          <w:szCs w:val="22"/>
          <w:lang w:val="lt-LT"/>
        </w:rPr>
        <w:t>Tinkamus vartoti produktus atiduoda sunkiausiai gyvenantiems</w:t>
      </w:r>
    </w:p>
    <w:p w14:paraId="4812783B" w14:textId="77777777" w:rsidR="00225744" w:rsidRPr="008348BD" w:rsidRDefault="00225744" w:rsidP="00225744">
      <w:pPr>
        <w:jc w:val="both"/>
        <w:rPr>
          <w:rFonts w:asciiTheme="minorHAnsi" w:hAnsiTheme="minorHAnsi" w:cstheme="minorHAnsi"/>
          <w:b/>
          <w:bCs/>
          <w:sz w:val="22"/>
          <w:szCs w:val="22"/>
          <w:lang w:val="lt-LT"/>
        </w:rPr>
      </w:pPr>
    </w:p>
    <w:p w14:paraId="1ABDD641" w14:textId="154B8EBC" w:rsidR="00225744" w:rsidRPr="008348BD" w:rsidRDefault="00225744"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Nuo 2017 m</w:t>
      </w:r>
      <w:r w:rsidR="00235FF8" w:rsidRPr="008348BD">
        <w:rPr>
          <w:rFonts w:asciiTheme="minorHAnsi" w:hAnsiTheme="minorHAnsi" w:cstheme="minorHAnsi"/>
          <w:bCs/>
          <w:sz w:val="22"/>
          <w:szCs w:val="22"/>
          <w:lang w:val="lt-LT"/>
        </w:rPr>
        <w:t>etų</w:t>
      </w:r>
      <w:r w:rsidRPr="008348BD">
        <w:rPr>
          <w:rFonts w:asciiTheme="minorHAnsi" w:hAnsiTheme="minorHAnsi" w:cstheme="minorHAnsi"/>
          <w:bCs/>
          <w:sz w:val="22"/>
          <w:szCs w:val="22"/>
          <w:lang w:val="lt-LT"/>
        </w:rPr>
        <w:t xml:space="preserve"> „Lidl“ taip pat bendradarbiauja ir su „Maisto banku“, o 2018 m</w:t>
      </w:r>
      <w:r w:rsidR="00235FF8" w:rsidRPr="008348BD">
        <w:rPr>
          <w:rFonts w:asciiTheme="minorHAnsi" w:hAnsiTheme="minorHAnsi" w:cstheme="minorHAnsi"/>
          <w:bCs/>
          <w:sz w:val="22"/>
          <w:szCs w:val="22"/>
          <w:lang w:val="lt-LT"/>
        </w:rPr>
        <w:t xml:space="preserve">etais </w:t>
      </w:r>
      <w:r w:rsidRPr="008348BD">
        <w:rPr>
          <w:rFonts w:asciiTheme="minorHAnsi" w:hAnsiTheme="minorHAnsi" w:cstheme="minorHAnsi"/>
          <w:bCs/>
          <w:sz w:val="22"/>
          <w:szCs w:val="22"/>
          <w:lang w:val="lt-LT"/>
        </w:rPr>
        <w:t>šiai organizacijai pradėjo perduoti besibaigiančio galiojimo ir tinkamus vartoti maisto produktus. Pernai partnerystė tapo dar glaudesnė, nes prekybos tinklas nusprendė „Maisto banką“ remti vaisiais ir daržovėmis.</w:t>
      </w:r>
      <w:r w:rsidR="00281535" w:rsidRPr="008348BD">
        <w:rPr>
          <w:rFonts w:asciiTheme="minorHAnsi" w:hAnsiTheme="minorHAnsi" w:cstheme="minorHAnsi"/>
          <w:bCs/>
          <w:sz w:val="22"/>
          <w:szCs w:val="22"/>
          <w:lang w:val="lt-LT"/>
        </w:rPr>
        <w:t xml:space="preserve"> „Maisto bankui“ 2018 metais „Lidl Lietuva“ perdavė 107 tonas maisto, o 2019 metais – 264 tonas maisto produktų.</w:t>
      </w:r>
    </w:p>
    <w:p w14:paraId="2F90261A" w14:textId="77777777" w:rsidR="00225744" w:rsidRPr="008348BD" w:rsidRDefault="00225744" w:rsidP="00225744">
      <w:pPr>
        <w:jc w:val="both"/>
        <w:rPr>
          <w:rFonts w:asciiTheme="minorHAnsi" w:hAnsiTheme="minorHAnsi" w:cstheme="minorHAnsi"/>
          <w:bCs/>
          <w:sz w:val="22"/>
          <w:szCs w:val="22"/>
          <w:lang w:val="lt-LT"/>
        </w:rPr>
      </w:pPr>
    </w:p>
    <w:p w14:paraId="18895579" w14:textId="6219380B" w:rsidR="001F2C54" w:rsidRPr="008348BD" w:rsidRDefault="00225744"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 xml:space="preserve">„Dar iki praėjusių metų labdaros organizacijai aukojome besibaigiančio galiojimo fasuotą duoną, kepinius, bakalėjos prekes bei higienos ir buitinės chemijos priemones, tačiau nuo 2020 m. vasaros, papildomai </w:t>
      </w:r>
      <w:r w:rsidR="00235FF8" w:rsidRPr="008348BD">
        <w:rPr>
          <w:rFonts w:asciiTheme="minorHAnsi" w:hAnsiTheme="minorHAnsi" w:cstheme="minorHAnsi"/>
          <w:bCs/>
          <w:sz w:val="22"/>
          <w:szCs w:val="22"/>
          <w:lang w:val="lt-LT"/>
        </w:rPr>
        <w:t xml:space="preserve">iš dalies „Lidl“ parduotuvių </w:t>
      </w:r>
      <w:r w:rsidRPr="008348BD">
        <w:rPr>
          <w:rFonts w:asciiTheme="minorHAnsi" w:hAnsiTheme="minorHAnsi" w:cstheme="minorHAnsi"/>
          <w:bCs/>
          <w:sz w:val="22"/>
          <w:szCs w:val="22"/>
          <w:lang w:val="lt-LT"/>
        </w:rPr>
        <w:t>atiduodame daržoves ir vaisius. Tai ne tik didžiulė pagalba socialiai pažeidžiamoms grupėms, kurioms „Maisto bankas“ perduoda paramą, bet ir indėlis į maisto švaistymo problemos šalyje mažinimą“, – sako A. Narmontas.</w:t>
      </w:r>
    </w:p>
    <w:p w14:paraId="7C87D62F" w14:textId="0230C143" w:rsidR="00235FF8" w:rsidRPr="008348BD" w:rsidRDefault="00235FF8" w:rsidP="00225744">
      <w:pPr>
        <w:jc w:val="both"/>
        <w:rPr>
          <w:rFonts w:asciiTheme="minorHAnsi" w:hAnsiTheme="minorHAnsi" w:cstheme="minorHAnsi"/>
          <w:bCs/>
          <w:sz w:val="22"/>
          <w:szCs w:val="22"/>
          <w:lang w:val="lt-LT"/>
        </w:rPr>
      </w:pPr>
    </w:p>
    <w:p w14:paraId="2372E84E" w14:textId="763269B1" w:rsidR="00235FF8" w:rsidRPr="008348BD" w:rsidRDefault="00235FF8" w:rsidP="00225744">
      <w:pPr>
        <w:jc w:val="both"/>
        <w:rPr>
          <w:rFonts w:asciiTheme="minorHAnsi" w:hAnsiTheme="minorHAnsi" w:cstheme="minorHAnsi"/>
          <w:bCs/>
          <w:sz w:val="22"/>
          <w:szCs w:val="22"/>
          <w:lang w:val="lt-LT"/>
        </w:rPr>
      </w:pPr>
      <w:r w:rsidRPr="008348BD">
        <w:rPr>
          <w:rFonts w:asciiTheme="minorHAnsi" w:hAnsiTheme="minorHAnsi" w:cstheme="minorHAnsi"/>
          <w:bCs/>
          <w:sz w:val="22"/>
          <w:szCs w:val="22"/>
          <w:lang w:val="lt-LT"/>
        </w:rPr>
        <w:t>Lietuvoje iš viso veikia 54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1A32F28F" w14:textId="77777777" w:rsidR="00225744" w:rsidRPr="008348BD" w:rsidRDefault="00225744" w:rsidP="00225744">
      <w:pPr>
        <w:jc w:val="both"/>
        <w:rPr>
          <w:rFonts w:asciiTheme="minorHAnsi" w:hAnsiTheme="minorHAnsi" w:cstheme="minorHAnsi"/>
          <w:b/>
          <w:bCs/>
          <w:sz w:val="22"/>
          <w:szCs w:val="22"/>
          <w:lang w:val="lt-LT"/>
        </w:rPr>
      </w:pPr>
    </w:p>
    <w:p w14:paraId="5E867DC0" w14:textId="77777777" w:rsidR="003037EF" w:rsidRPr="008348BD" w:rsidRDefault="008E0FF3" w:rsidP="003037EF">
      <w:pPr>
        <w:rPr>
          <w:rFonts w:ascii="Calibri" w:hAnsi="Calibri"/>
          <w:bCs/>
          <w:sz w:val="18"/>
          <w:szCs w:val="18"/>
          <w:lang w:val="lt-LT"/>
        </w:rPr>
      </w:pPr>
      <w:r w:rsidRPr="008348BD">
        <w:rPr>
          <w:rFonts w:ascii="Calibri" w:hAnsi="Calibri"/>
          <w:b/>
          <w:sz w:val="18"/>
          <w:szCs w:val="18"/>
          <w:lang w:val="lt-LT"/>
        </w:rPr>
        <w:t>Daugiau informacijos:</w:t>
      </w:r>
      <w:r w:rsidRPr="008348BD">
        <w:rPr>
          <w:rFonts w:ascii="Calibri" w:hAnsi="Calibri"/>
          <w:bCs/>
          <w:sz w:val="18"/>
          <w:szCs w:val="18"/>
          <w:lang w:val="lt-LT"/>
        </w:rPr>
        <w:br/>
      </w:r>
      <w:r w:rsidR="003037EF" w:rsidRPr="008348BD">
        <w:rPr>
          <w:rFonts w:ascii="Calibri" w:hAnsi="Calibri"/>
          <w:bCs/>
          <w:sz w:val="18"/>
          <w:szCs w:val="18"/>
          <w:lang w:val="lt-LT"/>
        </w:rPr>
        <w:t>Lina Skersytė</w:t>
      </w:r>
    </w:p>
    <w:p w14:paraId="68931A58" w14:textId="77777777" w:rsidR="003037EF" w:rsidRPr="008348BD" w:rsidRDefault="003037EF" w:rsidP="003037EF">
      <w:pPr>
        <w:rPr>
          <w:rFonts w:ascii="Calibri" w:hAnsi="Calibri"/>
          <w:bCs/>
          <w:sz w:val="18"/>
          <w:szCs w:val="18"/>
          <w:lang w:val="lt-LT"/>
        </w:rPr>
      </w:pPr>
      <w:r w:rsidRPr="008348BD">
        <w:rPr>
          <w:rFonts w:ascii="Calibri" w:hAnsi="Calibri"/>
          <w:bCs/>
          <w:sz w:val="18"/>
          <w:szCs w:val="18"/>
          <w:lang w:val="lt-LT"/>
        </w:rPr>
        <w:t>Korporatyvinių reikalų ir komunikacijos departamentas</w:t>
      </w:r>
    </w:p>
    <w:p w14:paraId="6E669BE0" w14:textId="77777777" w:rsidR="003037EF" w:rsidRPr="008348BD" w:rsidRDefault="003037EF" w:rsidP="003037EF">
      <w:pPr>
        <w:rPr>
          <w:rFonts w:ascii="Calibri" w:hAnsi="Calibri"/>
          <w:bCs/>
          <w:sz w:val="18"/>
          <w:szCs w:val="18"/>
          <w:lang w:val="lt-LT"/>
        </w:rPr>
      </w:pPr>
      <w:r w:rsidRPr="008348BD">
        <w:rPr>
          <w:rFonts w:ascii="Calibri" w:hAnsi="Calibri"/>
          <w:bCs/>
          <w:sz w:val="18"/>
          <w:szCs w:val="18"/>
          <w:lang w:val="lt-LT"/>
        </w:rPr>
        <w:t>UAB „Lidl Lietuva“</w:t>
      </w:r>
    </w:p>
    <w:p w14:paraId="7176CE84" w14:textId="77777777" w:rsidR="003037EF" w:rsidRPr="008348BD" w:rsidRDefault="003037EF" w:rsidP="003037EF">
      <w:pPr>
        <w:rPr>
          <w:rFonts w:ascii="Calibri" w:hAnsi="Calibri"/>
          <w:bCs/>
          <w:sz w:val="18"/>
          <w:szCs w:val="18"/>
          <w:lang w:val="lt-LT"/>
        </w:rPr>
      </w:pPr>
      <w:r w:rsidRPr="008348BD">
        <w:rPr>
          <w:rFonts w:ascii="Calibri" w:hAnsi="Calibri"/>
          <w:bCs/>
          <w:sz w:val="18"/>
          <w:szCs w:val="18"/>
          <w:lang w:val="lt-LT"/>
        </w:rPr>
        <w:t>Tel. +370 5 267 3228, +370 680 53556</w:t>
      </w:r>
    </w:p>
    <w:p w14:paraId="5A93C679" w14:textId="75DD9EC0" w:rsidR="003037EF" w:rsidRPr="008348BD" w:rsidRDefault="003037EF" w:rsidP="003037EF">
      <w:pPr>
        <w:rPr>
          <w:rFonts w:ascii="Calibri" w:hAnsi="Calibri"/>
          <w:bCs/>
          <w:sz w:val="18"/>
          <w:szCs w:val="18"/>
          <w:lang w:val="lt-LT"/>
        </w:rPr>
      </w:pPr>
      <w:r w:rsidRPr="008348BD">
        <w:rPr>
          <w:rFonts w:ascii="Calibri" w:hAnsi="Calibri"/>
          <w:bCs/>
          <w:sz w:val="18"/>
          <w:szCs w:val="18"/>
          <w:lang w:val="lt-LT"/>
        </w:rPr>
        <w:t>lina.skersyte@lidl.lt</w:t>
      </w:r>
    </w:p>
    <w:p w14:paraId="4F41B4C9" w14:textId="1D2360A1" w:rsidR="00365615" w:rsidRPr="008348BD" w:rsidRDefault="00365615" w:rsidP="006F57DB">
      <w:pPr>
        <w:jc w:val="both"/>
        <w:rPr>
          <w:rFonts w:ascii="Calibri" w:hAnsi="Calibri"/>
          <w:bCs/>
          <w:sz w:val="20"/>
          <w:szCs w:val="20"/>
          <w:lang w:val="lt-LT"/>
        </w:rPr>
      </w:pPr>
    </w:p>
    <w:sectPr w:rsidR="00365615" w:rsidRPr="008348B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05C8D" w14:textId="77777777" w:rsidR="00A31992" w:rsidRDefault="00A31992">
      <w:r>
        <w:separator/>
      </w:r>
    </w:p>
  </w:endnote>
  <w:endnote w:type="continuationSeparator" w:id="0">
    <w:p w14:paraId="0F5D19E2" w14:textId="77777777" w:rsidR="00A31992" w:rsidRDefault="00A3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8F7AF" w14:textId="77777777" w:rsidR="00A31992" w:rsidRDefault="00A31992">
      <w:r>
        <w:separator/>
      </w:r>
    </w:p>
  </w:footnote>
  <w:footnote w:type="continuationSeparator" w:id="0">
    <w:p w14:paraId="5BBDD8EC" w14:textId="77777777" w:rsidR="00A31992" w:rsidRDefault="00A3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37BB3"/>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7B12"/>
    <w:rsid w:val="000E2D78"/>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409A0"/>
    <w:rsid w:val="00144D5D"/>
    <w:rsid w:val="001462A0"/>
    <w:rsid w:val="00147117"/>
    <w:rsid w:val="00151262"/>
    <w:rsid w:val="0015165A"/>
    <w:rsid w:val="00151EBE"/>
    <w:rsid w:val="00156F0B"/>
    <w:rsid w:val="00160092"/>
    <w:rsid w:val="001615D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271C"/>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A0E"/>
    <w:rsid w:val="00225744"/>
    <w:rsid w:val="00235FF8"/>
    <w:rsid w:val="00240219"/>
    <w:rsid w:val="0024375F"/>
    <w:rsid w:val="00245B5D"/>
    <w:rsid w:val="00245D42"/>
    <w:rsid w:val="0024702B"/>
    <w:rsid w:val="00250433"/>
    <w:rsid w:val="002579F7"/>
    <w:rsid w:val="00265DF9"/>
    <w:rsid w:val="00270101"/>
    <w:rsid w:val="002757E4"/>
    <w:rsid w:val="002807F3"/>
    <w:rsid w:val="00281535"/>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7EF"/>
    <w:rsid w:val="00305D3C"/>
    <w:rsid w:val="00305ED4"/>
    <w:rsid w:val="003066C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17AE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3A4A"/>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348BD"/>
    <w:rsid w:val="00842897"/>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8502D"/>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1992"/>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27F6"/>
    <w:rsid w:val="00A8413D"/>
    <w:rsid w:val="00A8784D"/>
    <w:rsid w:val="00A925FE"/>
    <w:rsid w:val="00A94EF5"/>
    <w:rsid w:val="00AA07EF"/>
    <w:rsid w:val="00AA0A97"/>
    <w:rsid w:val="00AA43E6"/>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25D1"/>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80172"/>
    <w:rsid w:val="00C94926"/>
    <w:rsid w:val="00C953B8"/>
    <w:rsid w:val="00CA20BC"/>
    <w:rsid w:val="00CA2749"/>
    <w:rsid w:val="00CA4DAC"/>
    <w:rsid w:val="00CA55F0"/>
    <w:rsid w:val="00CA74BF"/>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256C9"/>
    <w:rsid w:val="00D2752A"/>
    <w:rsid w:val="00D355FF"/>
    <w:rsid w:val="00D52744"/>
    <w:rsid w:val="00D5351C"/>
    <w:rsid w:val="00D5353A"/>
    <w:rsid w:val="00D53AD5"/>
    <w:rsid w:val="00D53D8F"/>
    <w:rsid w:val="00D54173"/>
    <w:rsid w:val="00D637C2"/>
    <w:rsid w:val="00D647A1"/>
    <w:rsid w:val="00D666AA"/>
    <w:rsid w:val="00D67FC4"/>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DF727F"/>
    <w:rsid w:val="00E04DF2"/>
    <w:rsid w:val="00E05BEF"/>
    <w:rsid w:val="00E11C12"/>
    <w:rsid w:val="00E20FEA"/>
    <w:rsid w:val="00E220FA"/>
    <w:rsid w:val="00E2482B"/>
    <w:rsid w:val="00E24956"/>
    <w:rsid w:val="00E25D64"/>
    <w:rsid w:val="00E354FD"/>
    <w:rsid w:val="00E43C61"/>
    <w:rsid w:val="00E44627"/>
    <w:rsid w:val="00E5341E"/>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B716C"/>
    <w:rsid w:val="00FC0F73"/>
    <w:rsid w:val="00FC20D7"/>
    <w:rsid w:val="00FD2AED"/>
    <w:rsid w:val="00FD3B50"/>
    <w:rsid w:val="00FD3C92"/>
    <w:rsid w:val="00FD4222"/>
    <w:rsid w:val="00FE0FED"/>
    <w:rsid w:val="00FE1F8A"/>
    <w:rsid w:val="00FE30A0"/>
    <w:rsid w:val="00FE4341"/>
    <w:rsid w:val="00FE48FA"/>
    <w:rsid w:val="00FE586E"/>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F7B6EF28-E5D9-422C-9CEF-689C8238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8986-E501-4CCB-A0E2-40E2D277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2411</Words>
  <Characters>1375</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cp:revision>
  <cp:lastPrinted>2017-05-17T10:42:00Z</cp:lastPrinted>
  <dcterms:created xsi:type="dcterms:W3CDTF">2021-03-01T07:18:00Z</dcterms:created>
  <dcterms:modified xsi:type="dcterms:W3CDTF">2021-03-01T12:34:00Z</dcterms:modified>
</cp:coreProperties>
</file>