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75349" w14:textId="50E02812" w:rsidR="00C43D66" w:rsidRPr="00FC0F73" w:rsidRDefault="00B44AEE" w:rsidP="00111442">
      <w:pPr>
        <w:spacing w:after="160" w:line="300" w:lineRule="exact"/>
        <w:ind w:left="182" w:right="276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FC0F73">
        <w:rPr>
          <w:rFonts w:asciiTheme="minorHAnsi" w:hAnsiTheme="minorHAnsi" w:cstheme="minorHAnsi"/>
          <w:sz w:val="22"/>
          <w:szCs w:val="22"/>
          <w:lang w:val="lt-LT"/>
        </w:rPr>
        <w:t>Vilnius</w:t>
      </w:r>
      <w:r w:rsidR="00AB47B2">
        <w:rPr>
          <w:rFonts w:asciiTheme="minorHAnsi" w:hAnsiTheme="minorHAnsi" w:cstheme="minorHAnsi"/>
          <w:sz w:val="22"/>
          <w:szCs w:val="22"/>
          <w:lang w:val="lt-LT"/>
        </w:rPr>
        <w:t>, 2</w:t>
      </w:r>
      <w:r w:rsidR="00AB47B2" w:rsidRPr="00542FBD">
        <w:rPr>
          <w:rFonts w:asciiTheme="minorHAnsi" w:hAnsiTheme="minorHAnsi" w:cstheme="minorHAnsi"/>
          <w:sz w:val="22"/>
          <w:szCs w:val="22"/>
        </w:rPr>
        <w:t>02</w:t>
      </w:r>
      <w:r w:rsidR="00914D48">
        <w:rPr>
          <w:rFonts w:asciiTheme="minorHAnsi" w:hAnsiTheme="minorHAnsi" w:cstheme="minorHAnsi"/>
          <w:sz w:val="22"/>
          <w:szCs w:val="22"/>
        </w:rPr>
        <w:t>1</w:t>
      </w:r>
      <w:r w:rsidR="00F261F0" w:rsidRPr="00FC0F73">
        <w:rPr>
          <w:rFonts w:asciiTheme="minorHAnsi" w:hAnsiTheme="minorHAnsi" w:cstheme="minorHAnsi"/>
          <w:sz w:val="22"/>
          <w:szCs w:val="22"/>
          <w:lang w:val="lt-LT"/>
        </w:rPr>
        <w:t xml:space="preserve"> m.</w:t>
      </w:r>
      <w:r w:rsidR="00C170C0" w:rsidRPr="00FC0F7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914D48">
        <w:rPr>
          <w:rFonts w:asciiTheme="minorHAnsi" w:hAnsiTheme="minorHAnsi" w:cstheme="minorHAnsi"/>
          <w:sz w:val="22"/>
          <w:szCs w:val="22"/>
          <w:lang w:val="lt-LT"/>
        </w:rPr>
        <w:t>sausio</w:t>
      </w:r>
      <w:r w:rsidR="00FD3B50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41442">
        <w:rPr>
          <w:rFonts w:asciiTheme="minorHAnsi" w:hAnsiTheme="minorHAnsi" w:cstheme="minorHAnsi"/>
          <w:sz w:val="22"/>
          <w:szCs w:val="22"/>
          <w:lang w:val="en-GB"/>
        </w:rPr>
        <w:t>19</w:t>
      </w:r>
      <w:r w:rsidR="00D06D77" w:rsidRPr="00FC0F7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C170C0" w:rsidRPr="00FC0F73">
        <w:rPr>
          <w:rFonts w:asciiTheme="minorHAnsi" w:hAnsiTheme="minorHAnsi" w:cstheme="minorHAnsi"/>
          <w:sz w:val="22"/>
          <w:szCs w:val="22"/>
          <w:lang w:val="lt-LT"/>
        </w:rPr>
        <w:t>d.</w:t>
      </w:r>
    </w:p>
    <w:p w14:paraId="60D6DEFD" w14:textId="6DA7F71F" w:rsidR="005E0DF6" w:rsidRDefault="00E818B8" w:rsidP="00250D18">
      <w:pPr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„Lidl“</w:t>
      </w:r>
      <w:r w:rsidR="00914D4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</w:t>
      </w:r>
      <w:r w:rsidR="00C755AB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>dovanoja</w:t>
      </w:r>
      <w:r w:rsidR="00914D4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vitamin</w:t>
      </w:r>
      <w:r w:rsidR="003E7155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>us</w:t>
      </w:r>
      <w:r w:rsidR="00914D4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vaikams: perduota daugiau nei 10 tūkst. </w:t>
      </w:r>
      <w:r w:rsidR="0021441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>litrų</w:t>
      </w:r>
      <w:r w:rsidR="00914D4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</w:t>
      </w:r>
      <w:r w:rsidR="00250D1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>100%</w:t>
      </w:r>
      <w:r w:rsidR="00B177A0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 xml:space="preserve"> </w:t>
      </w:r>
      <w:r w:rsidR="00914D48"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  <w:t>apelsinų sulčių</w:t>
      </w:r>
    </w:p>
    <w:p w14:paraId="4F9B9B19" w14:textId="77777777" w:rsidR="0005399E" w:rsidRPr="0005399E" w:rsidRDefault="0005399E" w:rsidP="0005399E">
      <w:pPr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22"/>
          <w:lang w:val="lt-LT"/>
        </w:rPr>
      </w:pPr>
    </w:p>
    <w:p w14:paraId="5F640E8A" w14:textId="1B4A0B0E" w:rsidR="005E0DF6" w:rsidRDefault="00487296" w:rsidP="00B36E40">
      <w:pPr>
        <w:spacing w:after="16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sz w:val="22"/>
          <w:szCs w:val="22"/>
          <w:lang w:val="lt-LT"/>
        </w:rPr>
        <w:t>Sudėtingoje</w:t>
      </w:r>
      <w:r w:rsidR="005E0DF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situacijoje karantino metu atsidūrusios</w:t>
      </w:r>
      <w:r>
        <w:rPr>
          <w:rFonts w:asciiTheme="minorHAnsi" w:hAnsiTheme="minorHAnsi" w:cstheme="minorHAnsi"/>
          <w:b/>
          <w:sz w:val="22"/>
          <w:szCs w:val="22"/>
          <w:lang w:val="lt-LT"/>
        </w:rPr>
        <w:t>e</w:t>
      </w:r>
      <w:r w:rsidR="005E0DF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šeimos</w:t>
      </w:r>
      <w:r>
        <w:rPr>
          <w:rFonts w:asciiTheme="minorHAnsi" w:hAnsiTheme="minorHAnsi" w:cstheme="minorHAnsi"/>
          <w:b/>
          <w:sz w:val="22"/>
          <w:szCs w:val="22"/>
          <w:lang w:val="lt-LT"/>
        </w:rPr>
        <w:t xml:space="preserve">e gyvenantys vaikai sulaukė </w:t>
      </w:r>
      <w:r w:rsidR="00534DE1">
        <w:rPr>
          <w:rFonts w:asciiTheme="minorHAnsi" w:hAnsiTheme="minorHAnsi" w:cstheme="minorHAnsi"/>
          <w:b/>
          <w:sz w:val="22"/>
          <w:szCs w:val="22"/>
          <w:lang w:val="lt-LT"/>
        </w:rPr>
        <w:t xml:space="preserve">„Lidl“ </w:t>
      </w:r>
      <w:r w:rsidR="001F5353">
        <w:rPr>
          <w:rFonts w:asciiTheme="minorHAnsi" w:hAnsiTheme="minorHAnsi" w:cstheme="minorHAnsi"/>
          <w:b/>
          <w:sz w:val="22"/>
          <w:szCs w:val="22"/>
          <w:lang w:val="lt-LT"/>
        </w:rPr>
        <w:t xml:space="preserve">dovanų. </w:t>
      </w:r>
      <w:r w:rsidR="005E0DF6">
        <w:rPr>
          <w:rFonts w:asciiTheme="minorHAnsi" w:hAnsiTheme="minorHAnsi" w:cstheme="minorHAnsi"/>
          <w:b/>
          <w:sz w:val="22"/>
          <w:szCs w:val="22"/>
          <w:lang w:val="lt-LT"/>
        </w:rPr>
        <w:t>Prekybos centras „Lidl“ vaikų dienos centrus valdančioms ir šiuo metu namuose likusiais vaikais ir jų šeimomis besirūpinančioms organizacijoms „Caritas“, Maltos ordino paga</w:t>
      </w:r>
      <w:r>
        <w:rPr>
          <w:rFonts w:asciiTheme="minorHAnsi" w:hAnsiTheme="minorHAnsi" w:cstheme="minorHAnsi"/>
          <w:b/>
          <w:sz w:val="22"/>
          <w:szCs w:val="22"/>
          <w:lang w:val="lt-LT"/>
        </w:rPr>
        <w:t>lb</w:t>
      </w:r>
      <w:r w:rsidR="005E0DF6">
        <w:rPr>
          <w:rFonts w:asciiTheme="minorHAnsi" w:hAnsiTheme="minorHAnsi" w:cstheme="minorHAnsi"/>
          <w:b/>
          <w:sz w:val="22"/>
          <w:szCs w:val="22"/>
          <w:lang w:val="lt-LT"/>
        </w:rPr>
        <w:t xml:space="preserve">os tarnyba ir „Gelbėkit vaikus“ perdavė daugiau nei 10 tūkst. </w:t>
      </w:r>
      <w:r w:rsidR="00214418">
        <w:rPr>
          <w:rFonts w:asciiTheme="minorHAnsi" w:hAnsiTheme="minorHAnsi" w:cstheme="minorHAnsi"/>
          <w:b/>
          <w:sz w:val="22"/>
          <w:szCs w:val="22"/>
          <w:lang w:val="lt-LT"/>
        </w:rPr>
        <w:t>litrų</w:t>
      </w:r>
      <w:r w:rsidR="00B177A0">
        <w:rPr>
          <w:rFonts w:asciiTheme="minorHAnsi" w:hAnsiTheme="minorHAnsi" w:cstheme="minorHAnsi"/>
          <w:b/>
          <w:sz w:val="22"/>
          <w:szCs w:val="22"/>
          <w:lang w:val="lt-LT"/>
        </w:rPr>
        <w:t xml:space="preserve"> 100 proc.</w:t>
      </w:r>
      <w:r w:rsidR="005E0DF6">
        <w:rPr>
          <w:rFonts w:asciiTheme="minorHAnsi" w:hAnsiTheme="minorHAnsi" w:cstheme="minorHAnsi"/>
          <w:b/>
          <w:sz w:val="22"/>
          <w:szCs w:val="22"/>
          <w:lang w:val="lt-LT"/>
        </w:rPr>
        <w:t xml:space="preserve"> apelsinų sulčių.</w:t>
      </w:r>
    </w:p>
    <w:p w14:paraId="347F5071" w14:textId="5AB57346" w:rsidR="001F5353" w:rsidRDefault="001F5353" w:rsidP="00B36E40">
      <w:pPr>
        <w:spacing w:after="160"/>
        <w:jc w:val="both"/>
        <w:rPr>
          <w:rFonts w:asciiTheme="minorHAnsi" w:hAnsiTheme="minorHAnsi" w:cstheme="minorHAnsi"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Cs/>
          <w:sz w:val="22"/>
          <w:szCs w:val="22"/>
          <w:lang w:val="lt-LT"/>
        </w:rPr>
        <w:t>„</w:t>
      </w:r>
      <w:r w:rsidR="004B3484">
        <w:rPr>
          <w:rFonts w:asciiTheme="minorHAnsi" w:hAnsiTheme="minorHAnsi" w:cstheme="minorHAnsi"/>
          <w:bCs/>
          <w:sz w:val="22"/>
          <w:szCs w:val="22"/>
          <w:lang w:val="lt-LT"/>
        </w:rPr>
        <w:t>Pirmojo karantino metu centrus pasiekė</w:t>
      </w:r>
      <w:r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parama maisto produktais, kuriuos 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organizacijos </w:t>
      </w:r>
      <w:r w:rsidR="004B348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išdalino 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vaikams ir jų šeimoms. Taip pat „Lidl“ parduotuvių lankytojai jau </w:t>
      </w:r>
      <w:r w:rsidR="00836549">
        <w:rPr>
          <w:rFonts w:asciiTheme="minorHAnsi" w:hAnsiTheme="minorHAnsi" w:cstheme="minorHAnsi"/>
          <w:bCs/>
          <w:sz w:val="22"/>
          <w:szCs w:val="22"/>
          <w:lang w:val="lt-LT"/>
        </w:rPr>
        <w:t>ketvirtus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metus iš eilės vieno mygtuko paspaudimu gali skirti už depozitą gautus pinigus vaikams, </w:t>
      </w:r>
      <w:r w:rsidR="004B348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o „Lidl“ surinktas lėšas </w:t>
      </w:r>
      <w:r w:rsidR="00534DE1">
        <w:rPr>
          <w:rFonts w:asciiTheme="minorHAnsi" w:hAnsiTheme="minorHAnsi" w:cstheme="minorHAnsi"/>
          <w:bCs/>
          <w:sz w:val="22"/>
          <w:szCs w:val="22"/>
          <w:lang w:val="lt-LT"/>
        </w:rPr>
        <w:t>padvigubina</w:t>
      </w:r>
      <w:r w:rsidR="004B3484">
        <w:rPr>
          <w:rFonts w:asciiTheme="minorHAnsi" w:hAnsiTheme="minorHAnsi" w:cstheme="minorHAnsi"/>
          <w:bCs/>
          <w:sz w:val="22"/>
          <w:szCs w:val="22"/>
          <w:lang w:val="lt-LT"/>
        </w:rPr>
        <w:t>. D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abar, kai šaltasis metų sezonas įpusėjo, o karantinas nesibaigia, nusprendėme </w:t>
      </w:r>
      <w:r w:rsidR="00D73F9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skirti paramą 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>vaikams</w:t>
      </w:r>
      <w:r w:rsidR="00D73F9F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apelsinų sultimis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>. Jiems šiuo metu ypač svarbu gauti pakankamai vitaminų</w:t>
      </w:r>
      <w:r w:rsidR="00534DE1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 - t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ikimės, kad </w:t>
      </w:r>
      <w:r w:rsidR="004B3484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šios </w:t>
      </w:r>
      <w:r w:rsidR="00534DE1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nedidelės </w:t>
      </w:r>
      <w:r w:rsidR="00A73603">
        <w:rPr>
          <w:rFonts w:asciiTheme="minorHAnsi" w:hAnsiTheme="minorHAnsi" w:cstheme="minorHAnsi"/>
          <w:bCs/>
          <w:sz w:val="22"/>
          <w:szCs w:val="22"/>
          <w:lang w:val="lt-LT"/>
        </w:rPr>
        <w:t xml:space="preserve">dovanos juos pradžiugins“, </w:t>
      </w:r>
      <w:r w:rsidR="00A73603" w:rsidRPr="00B36E40">
        <w:rPr>
          <w:rFonts w:asciiTheme="minorHAnsi" w:hAnsiTheme="minorHAnsi" w:cstheme="minorHAnsi"/>
          <w:sz w:val="22"/>
          <w:szCs w:val="22"/>
          <w:lang w:val="lt-LT"/>
        </w:rPr>
        <w:t xml:space="preserve">– sako „Lidl Lietuva“ </w:t>
      </w:r>
      <w:r w:rsidR="00A73603">
        <w:rPr>
          <w:rFonts w:asciiTheme="minorHAnsi" w:hAnsiTheme="minorHAnsi" w:cstheme="minorHAnsi"/>
          <w:sz w:val="22"/>
          <w:szCs w:val="22"/>
          <w:lang w:val="lt-LT"/>
        </w:rPr>
        <w:t>korporatyvinių reikalų ir komunikacijos departamento</w:t>
      </w:r>
      <w:r w:rsidR="00A73603" w:rsidRPr="00B36E40">
        <w:rPr>
          <w:rFonts w:asciiTheme="minorHAnsi" w:hAnsiTheme="minorHAnsi" w:cstheme="minorHAnsi"/>
          <w:sz w:val="22"/>
          <w:szCs w:val="22"/>
          <w:lang w:val="lt-LT"/>
        </w:rPr>
        <w:t xml:space="preserve"> vadovas </w:t>
      </w:r>
      <w:r w:rsidR="00A73603">
        <w:rPr>
          <w:rFonts w:asciiTheme="minorHAnsi" w:hAnsiTheme="minorHAnsi" w:cstheme="minorHAnsi"/>
          <w:sz w:val="22"/>
          <w:szCs w:val="22"/>
          <w:lang w:val="lt-LT"/>
        </w:rPr>
        <w:t>Valdas Lopeta</w:t>
      </w:r>
      <w:r w:rsidR="00A73603" w:rsidRPr="00B36E40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6ED1579B" w14:textId="6AA80FBE" w:rsidR="00A91C23" w:rsidRDefault="00CD61A0" w:rsidP="000E47A9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Parama vaikų imunitetui</w:t>
      </w:r>
    </w:p>
    <w:p w14:paraId="3FCE140D" w14:textId="59C5BAB5" w:rsidR="00D03D8E" w:rsidRDefault="008F0240" w:rsidP="00A602CC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F0240">
        <w:rPr>
          <w:rFonts w:asciiTheme="minorHAnsi" w:hAnsiTheme="minorHAnsi" w:cstheme="minorHAnsi"/>
          <w:sz w:val="22"/>
          <w:szCs w:val="22"/>
          <w:lang w:val="lt-LT"/>
        </w:rPr>
        <w:t xml:space="preserve">Dalies vaikų dienos centrų veiklą koordinuojančios organizacijos „Gelbėkit vaikus“ generalinė direktorė Rasa Dičpetrienė pasakoja, kad </w:t>
      </w:r>
      <w:r w:rsidR="00CD61A0">
        <w:rPr>
          <w:rFonts w:asciiTheme="minorHAnsi" w:hAnsiTheme="minorHAnsi" w:cstheme="minorHAnsi"/>
          <w:sz w:val="22"/>
          <w:szCs w:val="22"/>
          <w:lang w:val="lt-LT"/>
        </w:rPr>
        <w:t xml:space="preserve">apelsinų </w:t>
      </w:r>
      <w:r w:rsidRPr="008F0240">
        <w:rPr>
          <w:rFonts w:asciiTheme="minorHAnsi" w:hAnsiTheme="minorHAnsi" w:cstheme="minorHAnsi"/>
          <w:sz w:val="22"/>
          <w:szCs w:val="22"/>
          <w:lang w:val="lt-LT"/>
        </w:rPr>
        <w:t xml:space="preserve">sultys labai pradžiugino </w:t>
      </w:r>
      <w:r w:rsidR="00CD61A0">
        <w:rPr>
          <w:rFonts w:asciiTheme="minorHAnsi" w:hAnsiTheme="minorHAnsi" w:cstheme="minorHAnsi"/>
          <w:sz w:val="22"/>
          <w:szCs w:val="22"/>
          <w:lang w:val="lt-LT"/>
        </w:rPr>
        <w:t>centruose</w:t>
      </w:r>
      <w:r w:rsidRPr="008F0240">
        <w:rPr>
          <w:rFonts w:asciiTheme="minorHAnsi" w:hAnsiTheme="minorHAnsi" w:cstheme="minorHAnsi"/>
          <w:sz w:val="22"/>
          <w:szCs w:val="22"/>
          <w:lang w:val="lt-LT"/>
        </w:rPr>
        <w:t xml:space="preserve"> besilankančius ar pažeidžiamose šeimose gyvenančius vaikus, kuriems tai – </w:t>
      </w:r>
      <w:r w:rsidR="00A602CC">
        <w:rPr>
          <w:rFonts w:asciiTheme="minorHAnsi" w:hAnsiTheme="minorHAnsi" w:cstheme="minorHAnsi"/>
          <w:sz w:val="22"/>
          <w:szCs w:val="22"/>
          <w:lang w:val="lt-LT"/>
        </w:rPr>
        <w:t xml:space="preserve">ne tik retai pasitaikanti proga pasmaližiauti, bet ir galimybė stiprinti </w:t>
      </w:r>
      <w:r w:rsidR="00D03D8E">
        <w:rPr>
          <w:rFonts w:asciiTheme="minorHAnsi" w:hAnsiTheme="minorHAnsi" w:cstheme="minorHAnsi"/>
          <w:sz w:val="22"/>
          <w:szCs w:val="22"/>
          <w:lang w:val="lt-LT"/>
        </w:rPr>
        <w:t>organizmą.</w:t>
      </w:r>
    </w:p>
    <w:p w14:paraId="4943E38A" w14:textId="5FC05F90" w:rsidR="00534DE1" w:rsidRDefault="00A602CC" w:rsidP="00D03D8E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8F0240">
        <w:rPr>
          <w:rFonts w:asciiTheme="minorHAnsi" w:hAnsiTheme="minorHAnsi" w:cstheme="minorHAnsi"/>
          <w:sz w:val="22"/>
          <w:szCs w:val="22"/>
          <w:lang w:val="lt-LT"/>
        </w:rPr>
        <w:t>„</w:t>
      </w:r>
      <w:r>
        <w:rPr>
          <w:rFonts w:asciiTheme="minorHAnsi" w:hAnsiTheme="minorHAnsi" w:cstheme="minorHAnsi"/>
          <w:sz w:val="22"/>
          <w:szCs w:val="22"/>
          <w:lang w:val="lt-LT"/>
        </w:rPr>
        <w:t>Iš „Lidl“ gautą paramą paskir</w:t>
      </w:r>
      <w:r w:rsidR="00F37FC1">
        <w:rPr>
          <w:rFonts w:asciiTheme="minorHAnsi" w:hAnsiTheme="minorHAnsi" w:cstheme="minorHAnsi"/>
          <w:sz w:val="22"/>
          <w:szCs w:val="22"/>
          <w:lang w:val="lt-LT"/>
        </w:rPr>
        <w:t>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tėme į Kauno, Kauno rajone, Marijampolėje, </w:t>
      </w:r>
      <w:r w:rsidR="00F37FC1">
        <w:rPr>
          <w:rFonts w:asciiTheme="minorHAnsi" w:hAnsiTheme="minorHAnsi" w:cstheme="minorHAnsi"/>
          <w:sz w:val="22"/>
          <w:szCs w:val="22"/>
          <w:lang w:val="lt-LT"/>
        </w:rPr>
        <w:t xml:space="preserve">Beižionyse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ir Paparčiuose įsikūrusius vaikų dienos centrus. Vaikai labai džiaugėsi ir dėkojo, nes, kaip žinome, dauguma </w:t>
      </w:r>
      <w:r w:rsidR="002E0569">
        <w:rPr>
          <w:rFonts w:asciiTheme="minorHAnsi" w:hAnsiTheme="minorHAnsi" w:cstheme="minorHAnsi"/>
          <w:sz w:val="22"/>
          <w:szCs w:val="22"/>
          <w:lang w:val="lt-LT"/>
        </w:rPr>
        <w:t xml:space="preserve">tėvų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negali dažnai jiems nupirkti apelsinų sulčių. O esant tokiems orams, gėrimas, kuriame gausu vitamino C, </w:t>
      </w:r>
      <w:r w:rsidR="00F37FC1">
        <w:rPr>
          <w:rFonts w:asciiTheme="minorHAnsi" w:hAnsiTheme="minorHAnsi" w:cstheme="minorHAnsi"/>
          <w:sz w:val="22"/>
          <w:szCs w:val="22"/>
          <w:lang w:val="lt-LT"/>
        </w:rPr>
        <w:t xml:space="preserve">taip pat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yra puikus būdas </w:t>
      </w:r>
      <w:r w:rsidR="00D03D8E">
        <w:rPr>
          <w:rFonts w:asciiTheme="minorHAnsi" w:hAnsiTheme="minorHAnsi" w:cstheme="minorHAnsi"/>
          <w:sz w:val="22"/>
          <w:szCs w:val="22"/>
          <w:lang w:val="lt-LT"/>
        </w:rPr>
        <w:t>sustiprinti augančio vaiko organizmą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“, – sako R. Dičpetrienė.  </w:t>
      </w:r>
    </w:p>
    <w:p w14:paraId="780163E0" w14:textId="4070FA6C" w:rsidR="00D03D8E" w:rsidRPr="000E47A9" w:rsidRDefault="00D03D8E" w:rsidP="00D03D8E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0E47A9">
        <w:rPr>
          <w:rFonts w:asciiTheme="minorHAnsi" w:hAnsiTheme="minorHAnsi" w:cstheme="minorHAnsi"/>
          <w:b/>
          <w:bCs/>
          <w:sz w:val="22"/>
          <w:szCs w:val="22"/>
          <w:lang w:val="lt-LT"/>
        </w:rPr>
        <w:t>Paramos sulaukė ne tik vaikai</w:t>
      </w:r>
    </w:p>
    <w:p w14:paraId="686180EF" w14:textId="2B970E7E" w:rsidR="00D03D8E" w:rsidRDefault="00D03D8E" w:rsidP="00D03D8E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Nors pagrindinis paramos tikslas –</w:t>
      </w:r>
      <w:r w:rsidR="00250D18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apelsinų sultimis pradžiuginti vaikus, paramos sulaukė ir kiti organizacijų globojami šalies gyventojai. Tai – vieniši seneliai, rizikos grupėms priklausantys žmonės, sunkumus patiriančios šeimos ir net </w:t>
      </w:r>
      <w:r w:rsidR="00534DE1">
        <w:rPr>
          <w:rFonts w:asciiTheme="minorHAnsi" w:hAnsiTheme="minorHAnsi" w:cstheme="minorHAnsi"/>
          <w:sz w:val="22"/>
          <w:szCs w:val="22"/>
          <w:lang w:val="lt-LT"/>
        </w:rPr>
        <w:t xml:space="preserve">išgyvenantys </w:t>
      </w:r>
      <w:r>
        <w:rPr>
          <w:rFonts w:asciiTheme="minorHAnsi" w:hAnsiTheme="minorHAnsi" w:cstheme="minorHAnsi"/>
          <w:sz w:val="22"/>
          <w:szCs w:val="22"/>
          <w:lang w:val="lt-LT"/>
        </w:rPr>
        <w:t>benamystę.</w:t>
      </w:r>
    </w:p>
    <w:p w14:paraId="7F9C34B3" w14:textId="6F71E21E" w:rsidR="00D03D8E" w:rsidRDefault="00D03D8E" w:rsidP="00D03D8E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 xml:space="preserve">„Gavome virš 3 tūkst. </w:t>
      </w:r>
      <w:r w:rsidR="00214418">
        <w:rPr>
          <w:rFonts w:asciiTheme="minorHAnsi" w:hAnsiTheme="minorHAnsi" w:cstheme="minorHAnsi"/>
          <w:sz w:val="22"/>
          <w:szCs w:val="22"/>
          <w:lang w:val="lt-LT"/>
        </w:rPr>
        <w:t>litrų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apelsinų sulčių, kuriuos dalimis paskirstėme mūsų projektams. Dalis teko „Maisto ant ratų“ programai ir buvo išdalinti vienišiems seneliams. Kiti iškeliavo į Tauragėje, Alytuje, Kaune ir kituose šalies miestuose įsikūrusius dienos centrus,</w:t>
      </w:r>
      <w:r w:rsidR="00534DE1">
        <w:rPr>
          <w:rFonts w:asciiTheme="minorHAnsi" w:hAnsiTheme="minorHAnsi" w:cstheme="minorHAnsi"/>
          <w:sz w:val="22"/>
          <w:szCs w:val="22"/>
          <w:lang w:val="lt-LT"/>
        </w:rPr>
        <w:t xml:space="preserve"> pasiekė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socialinės rizikos šeimas, kurioms šis karantinas dažnai sunkesnis nei daugeliui“, – sako </w:t>
      </w:r>
      <w:r w:rsidRPr="00274EE5">
        <w:rPr>
          <w:rFonts w:asciiTheme="minorHAnsi" w:hAnsiTheme="minorHAnsi" w:cstheme="minorHAnsi"/>
          <w:sz w:val="22"/>
          <w:szCs w:val="22"/>
          <w:lang w:val="lt-LT"/>
        </w:rPr>
        <w:t>organizacijos Maltos ordino pagalbos tarnyba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atstovė Jolanta Bielskienė.</w:t>
      </w:r>
    </w:p>
    <w:p w14:paraId="269EBC1A" w14:textId="77777777" w:rsidR="00D03D8E" w:rsidRDefault="00D03D8E" w:rsidP="00D03D8E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Lietuvos „Carito“ generalinė sekretorė Deimantė Bukeikaitė priduria, kad apelsinų sulčių sulaukė ir į organizacijos valgyklas didžiuosiuose šalies miestuose užsukę žmonės, kuriems reikalinga pagalba. Juos maloniai nudžiugino kartu su maistu gautos sultys.</w:t>
      </w:r>
    </w:p>
    <w:p w14:paraId="5F05186C" w14:textId="77777777" w:rsidR="00D03D8E" w:rsidRDefault="00D03D8E" w:rsidP="00D03D8E">
      <w:pPr>
        <w:spacing w:after="16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0E47A9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Sultys – </w:t>
      </w:r>
      <w:r>
        <w:rPr>
          <w:rFonts w:asciiTheme="minorHAnsi" w:hAnsiTheme="minorHAnsi" w:cstheme="minorHAnsi"/>
          <w:b/>
          <w:bCs/>
          <w:sz w:val="22"/>
          <w:szCs w:val="22"/>
          <w:lang w:val="lt-LT"/>
        </w:rPr>
        <w:t>maža šventė</w:t>
      </w:r>
    </w:p>
    <w:p w14:paraId="661B1DEC" w14:textId="7E6F7D56" w:rsidR="00D03D8E" w:rsidRDefault="00D03D8E" w:rsidP="00D03D8E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62B34">
        <w:rPr>
          <w:rFonts w:asciiTheme="minorHAnsi" w:hAnsiTheme="minorHAnsi" w:cstheme="minorHAnsi"/>
          <w:sz w:val="22"/>
          <w:szCs w:val="22"/>
          <w:lang w:val="lt-LT"/>
        </w:rPr>
        <w:t>J. Bielskienė sako,</w:t>
      </w:r>
      <w:r w:rsidRPr="00D03D8E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lt-LT"/>
        </w:rPr>
        <w:t>kad sunkiau gyvenantiems šalies gyventojams paprastai skiriama parama ilgiau negendančiais maisto produktais: makaronais, miltais, įvairiomis kruopomis. O apelsinų sulčių šiame paramos maisto krepšelyje nebūna.</w:t>
      </w:r>
    </w:p>
    <w:p w14:paraId="0C16D17A" w14:textId="5D13BD88" w:rsidR="00D03D8E" w:rsidRDefault="00D03D8E" w:rsidP="00DC2C17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>„Apelsinų sultys – nekasdienė dovana tiek vaikams, tiek suaugusiems.</w:t>
      </w:r>
      <w:r w:rsidRPr="00D03D8E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lt-LT"/>
        </w:rPr>
        <w:t>Juk įprastai šie žmonės perka sultis galbūt tik labai išskirtinėmis progomis</w:t>
      </w:r>
      <w:r w:rsidR="00DC2C17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lt-LT"/>
        </w:rPr>
        <w:t>Džiaugiuosi, kad</w:t>
      </w:r>
      <w:r w:rsidR="00DC2C17">
        <w:rPr>
          <w:rFonts w:asciiTheme="minorHAnsi" w:hAnsiTheme="minorHAnsi" w:cstheme="minorHAnsi"/>
          <w:sz w:val="22"/>
          <w:szCs w:val="22"/>
          <w:lang w:val="lt-LT"/>
        </w:rPr>
        <w:t xml:space="preserve"> dėl tokios „Lidl“ iniciatyvos</w:t>
      </w:r>
      <w:r>
        <w:rPr>
          <w:rFonts w:asciiTheme="minorHAnsi" w:hAnsiTheme="minorHAnsi" w:cstheme="minorHAnsi"/>
          <w:sz w:val="22"/>
          <w:szCs w:val="22"/>
          <w:lang w:val="lt-LT"/>
        </w:rPr>
        <w:t xml:space="preserve"> žmonės </w:t>
      </w:r>
      <w:r w:rsidR="00DC2C17">
        <w:rPr>
          <w:rFonts w:asciiTheme="minorHAnsi" w:hAnsiTheme="minorHAnsi" w:cstheme="minorHAnsi"/>
          <w:sz w:val="22"/>
          <w:szCs w:val="22"/>
          <w:lang w:val="lt-LT"/>
        </w:rPr>
        <w:t>paįvairins savo kasdienės mitybos racioną ir gaus vitaminų</w:t>
      </w:r>
      <w:r>
        <w:rPr>
          <w:rFonts w:asciiTheme="minorHAnsi" w:hAnsiTheme="minorHAnsi" w:cstheme="minorHAnsi"/>
          <w:sz w:val="22"/>
          <w:szCs w:val="22"/>
          <w:lang w:val="lt-LT"/>
        </w:rPr>
        <w:t>“, – teigia Lietuvos „Ca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lt-LT"/>
        </w:rPr>
        <w:t>rito“ generalinė sekretorė</w:t>
      </w:r>
      <w:r w:rsidR="00DC2C17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4CA3AFDF" w14:textId="43C9BCD1" w:rsidR="00A91C23" w:rsidRDefault="00A91C23" w:rsidP="00385333">
      <w:pPr>
        <w:spacing w:after="16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3A2EA6EB" w14:textId="69F6A005" w:rsidR="009512F6" w:rsidRPr="00E17A67" w:rsidRDefault="009512F6" w:rsidP="009512F6">
      <w:pPr>
        <w:jc w:val="both"/>
        <w:rPr>
          <w:rFonts w:asciiTheme="minorHAnsi" w:hAnsiTheme="minorHAnsi" w:cstheme="minorHAnsi"/>
          <w:sz w:val="20"/>
          <w:szCs w:val="20"/>
          <w:lang w:val="lt-LT" w:eastAsia="lt-LT"/>
        </w:rPr>
      </w:pPr>
      <w:r>
        <w:rPr>
          <w:rFonts w:asciiTheme="minorHAnsi" w:hAnsiTheme="minorHAnsi" w:cstheme="minorHAnsi"/>
          <w:b/>
          <w:sz w:val="20"/>
          <w:szCs w:val="20"/>
          <w:lang w:val="lt-LT"/>
        </w:rPr>
        <w:t>Daug</w:t>
      </w:r>
      <w:r w:rsidRPr="00E17A67">
        <w:rPr>
          <w:rFonts w:asciiTheme="minorHAnsi" w:hAnsiTheme="minorHAnsi" w:cstheme="minorHAnsi"/>
          <w:b/>
          <w:sz w:val="20"/>
          <w:szCs w:val="20"/>
          <w:lang w:val="lt-LT"/>
        </w:rPr>
        <w:t>iau informacijos:</w:t>
      </w:r>
    </w:p>
    <w:p w14:paraId="2AC6601C" w14:textId="03A4A6FD" w:rsidR="009512F6" w:rsidRPr="00DE2180" w:rsidRDefault="00DE2180" w:rsidP="009512F6">
      <w:pPr>
        <w:jc w:val="both"/>
        <w:rPr>
          <w:rFonts w:asciiTheme="minorHAnsi" w:hAnsiTheme="minorHAnsi" w:cstheme="minorHAnsi"/>
          <w:sz w:val="20"/>
          <w:szCs w:val="20"/>
          <w:lang w:val="lt-LT" w:eastAsia="lt-LT"/>
        </w:rPr>
      </w:pPr>
      <w:r w:rsidRPr="00DE2180">
        <w:rPr>
          <w:rFonts w:asciiTheme="minorHAnsi" w:hAnsiTheme="minorHAnsi" w:cstheme="minorHAnsi"/>
          <w:sz w:val="20"/>
          <w:szCs w:val="20"/>
          <w:lang w:val="lt-LT"/>
        </w:rPr>
        <w:t>Kotryna Kanclerytė</w:t>
      </w:r>
    </w:p>
    <w:p w14:paraId="1761EABD" w14:textId="77777777" w:rsidR="009512F6" w:rsidRPr="00DE2180" w:rsidRDefault="009512F6" w:rsidP="009512F6">
      <w:pPr>
        <w:jc w:val="both"/>
        <w:rPr>
          <w:rFonts w:asciiTheme="minorHAnsi" w:hAnsiTheme="minorHAnsi" w:cstheme="minorHAnsi"/>
          <w:sz w:val="20"/>
          <w:szCs w:val="20"/>
          <w:lang w:val="lt-LT" w:eastAsia="lt-LT"/>
        </w:rPr>
      </w:pPr>
      <w:r w:rsidRPr="00DE2180">
        <w:rPr>
          <w:rFonts w:asciiTheme="minorHAnsi" w:hAnsiTheme="minorHAnsi" w:cstheme="minorHAnsi"/>
          <w:sz w:val="20"/>
          <w:szCs w:val="20"/>
          <w:lang w:val="lt-LT"/>
        </w:rPr>
        <w:t>Korporatyvinių reikalų ir komunikacijos departamentas</w:t>
      </w:r>
    </w:p>
    <w:p w14:paraId="227722F6" w14:textId="77777777" w:rsidR="009512F6" w:rsidRPr="00DE2180" w:rsidRDefault="009512F6" w:rsidP="009512F6">
      <w:pPr>
        <w:jc w:val="both"/>
        <w:rPr>
          <w:rFonts w:asciiTheme="minorHAnsi" w:hAnsiTheme="minorHAnsi" w:cstheme="minorHAnsi"/>
          <w:sz w:val="20"/>
          <w:szCs w:val="20"/>
          <w:lang w:val="lt-LT"/>
        </w:rPr>
      </w:pPr>
      <w:r w:rsidRPr="00DE2180">
        <w:rPr>
          <w:rFonts w:asciiTheme="minorHAnsi" w:hAnsiTheme="minorHAnsi" w:cstheme="minorHAnsi"/>
          <w:sz w:val="20"/>
          <w:szCs w:val="20"/>
          <w:lang w:val="lt-LT"/>
        </w:rPr>
        <w:t xml:space="preserve">UAB „Lidl Lietuva“ </w:t>
      </w:r>
    </w:p>
    <w:p w14:paraId="1EF7654F" w14:textId="7EC4FDCD" w:rsidR="00DE2180" w:rsidRDefault="009512F6" w:rsidP="00DE2180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E2180">
        <w:rPr>
          <w:rFonts w:asciiTheme="minorHAnsi" w:hAnsiTheme="minorHAnsi" w:cstheme="minorHAnsi"/>
          <w:sz w:val="20"/>
          <w:szCs w:val="20"/>
          <w:lang w:val="lt-LT"/>
        </w:rPr>
        <w:t xml:space="preserve">Tel. </w:t>
      </w:r>
      <w:r w:rsidR="00DE2180" w:rsidRPr="00DE2180">
        <w:rPr>
          <w:rFonts w:asciiTheme="minorHAnsi" w:hAnsiTheme="minorHAnsi" w:cstheme="minorHAnsi"/>
          <w:sz w:val="20"/>
          <w:szCs w:val="20"/>
        </w:rPr>
        <w:t xml:space="preserve">+370 5 267 3267, </w:t>
      </w:r>
      <w:r w:rsidR="00DE2180" w:rsidRPr="00DE2180">
        <w:rPr>
          <w:rFonts w:asciiTheme="minorHAnsi" w:hAnsiTheme="minorHAnsi" w:cstheme="minorHAnsi"/>
          <w:sz w:val="20"/>
          <w:szCs w:val="20"/>
          <w:lang w:val="en-US"/>
        </w:rPr>
        <w:t>+370 6 875 1412</w:t>
      </w:r>
    </w:p>
    <w:p w14:paraId="664991A3" w14:textId="6832F9B5" w:rsidR="00DE2180" w:rsidRPr="00DE2180" w:rsidRDefault="00DE2180" w:rsidP="00DE2180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kotryna.kancleryte@lidl.lt</w:t>
      </w:r>
    </w:p>
    <w:p w14:paraId="4F41B4C9" w14:textId="77777777" w:rsidR="00365615" w:rsidRPr="00FC0F73" w:rsidRDefault="00365615" w:rsidP="005802C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sectPr w:rsidR="00365615" w:rsidRPr="00FC0F73" w:rsidSect="00943F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2552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127A9" w14:textId="77777777" w:rsidR="009D13C8" w:rsidRDefault="009D13C8">
      <w:r>
        <w:separator/>
      </w:r>
    </w:p>
  </w:endnote>
  <w:endnote w:type="continuationSeparator" w:id="0">
    <w:p w14:paraId="45F69E07" w14:textId="77777777" w:rsidR="009D13C8" w:rsidRDefault="009D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78C28" w14:textId="77777777" w:rsidR="00924E66" w:rsidRPr="008F68E6" w:rsidRDefault="009B3851" w:rsidP="00924E66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B271001" wp14:editId="549DE4BB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858E1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7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" filled="f" stroked="f">
              <v:textbox inset=",7.2pt,,7.2pt">
                <w:txbxContent>
                  <w:p w14:paraId="53C858E1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C3E3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B2E10" wp14:editId="4FE30875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22C2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2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" filled="f" stroked="f">
              <v:textbox inset=",7.2pt,,7.2pt">
                <w:txbxContent>
                  <w:p w14:paraId="3DFE22C2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0900" w14:textId="77777777" w:rsidR="009D13C8" w:rsidRDefault="009D13C8">
      <w:r>
        <w:separator/>
      </w:r>
    </w:p>
  </w:footnote>
  <w:footnote w:type="continuationSeparator" w:id="0">
    <w:p w14:paraId="03AA7250" w14:textId="77777777" w:rsidR="009D13C8" w:rsidRDefault="009D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38AFD" w14:textId="77777777" w:rsidR="00924E66" w:rsidRPr="00057FCB" w:rsidRDefault="00924E66">
    <w:pPr>
      <w:rPr>
        <w:rFonts w:ascii="News Gothic Bd BT Reg" w:hAnsi="News Gothic Bd BT Reg"/>
        <w:lang w:val="ru-RU"/>
      </w:rPr>
    </w:pPr>
    <w:r w:rsidRPr="00057FCB">
      <w:rPr>
        <w:rFonts w:ascii="News Gothic Bd BT Reg" w:hAnsi="News Gothic Bd BT Reg"/>
        <w:lang w:val="ru-RU"/>
      </w:rPr>
      <w:t>www.</w:t>
    </w:r>
  </w:p>
  <w:p w14:paraId="3117BF50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7EB7" w14:textId="77777777" w:rsidR="009B3851" w:rsidRDefault="009B3851">
    <w:pPr>
      <w:pStyle w:val="Header"/>
    </w:pPr>
    <w:r>
      <w:rPr>
        <w:noProof/>
        <w:szCs w:val="20"/>
        <w:vertAlign w:val="subscript"/>
        <w:lang w:val="en-US" w:eastAsia="en-US"/>
      </w:rPr>
      <w:drawing>
        <wp:anchor distT="0" distB="0" distL="114300" distR="114300" simplePos="0" relativeHeight="251660800" behindDoc="1" locked="0" layoutInCell="1" allowOverlap="1" wp14:anchorId="63ACE845" wp14:editId="7B579CCB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F68C3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en-US" w:eastAsia="en-US"/>
      </w:rPr>
      <w:drawing>
        <wp:anchor distT="0" distB="0" distL="114300" distR="114300" simplePos="0" relativeHeight="251657728" behindDoc="1" locked="0" layoutInCell="1" allowOverlap="1" wp14:anchorId="485CC934" wp14:editId="2A9F9F9E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A615A"/>
    <w:multiLevelType w:val="hybridMultilevel"/>
    <w:tmpl w:val="2BBAE754"/>
    <w:lvl w:ilvl="0" w:tplc="5FEC7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B1078"/>
    <w:multiLevelType w:val="hybridMultilevel"/>
    <w:tmpl w:val="10DE8C2C"/>
    <w:lvl w:ilvl="0" w:tplc="23028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73B2"/>
    <w:multiLevelType w:val="multilevel"/>
    <w:tmpl w:val="8ED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05377c,#0047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5A"/>
    <w:rsid w:val="00000135"/>
    <w:rsid w:val="00001952"/>
    <w:rsid w:val="00007E3B"/>
    <w:rsid w:val="00014972"/>
    <w:rsid w:val="00015A51"/>
    <w:rsid w:val="00016D41"/>
    <w:rsid w:val="00016E3D"/>
    <w:rsid w:val="000244F4"/>
    <w:rsid w:val="00024B95"/>
    <w:rsid w:val="00030F70"/>
    <w:rsid w:val="00031F0A"/>
    <w:rsid w:val="000368C1"/>
    <w:rsid w:val="00036F4B"/>
    <w:rsid w:val="00041D7C"/>
    <w:rsid w:val="000423C8"/>
    <w:rsid w:val="00050643"/>
    <w:rsid w:val="00051C1A"/>
    <w:rsid w:val="0005215F"/>
    <w:rsid w:val="000536DD"/>
    <w:rsid w:val="0005399E"/>
    <w:rsid w:val="000701FB"/>
    <w:rsid w:val="00073DBC"/>
    <w:rsid w:val="00073E54"/>
    <w:rsid w:val="00085291"/>
    <w:rsid w:val="000854A5"/>
    <w:rsid w:val="00087FB0"/>
    <w:rsid w:val="000903AE"/>
    <w:rsid w:val="000928F3"/>
    <w:rsid w:val="00094659"/>
    <w:rsid w:val="000961F1"/>
    <w:rsid w:val="00096C1F"/>
    <w:rsid w:val="000A0440"/>
    <w:rsid w:val="000A09B0"/>
    <w:rsid w:val="000B0A31"/>
    <w:rsid w:val="000B22C7"/>
    <w:rsid w:val="000B2B7F"/>
    <w:rsid w:val="000B480E"/>
    <w:rsid w:val="000B50ED"/>
    <w:rsid w:val="000B6A90"/>
    <w:rsid w:val="000B7875"/>
    <w:rsid w:val="000C2521"/>
    <w:rsid w:val="000C68C8"/>
    <w:rsid w:val="000D0DFE"/>
    <w:rsid w:val="000D2DA6"/>
    <w:rsid w:val="000D2FEA"/>
    <w:rsid w:val="000D4D08"/>
    <w:rsid w:val="000D7B12"/>
    <w:rsid w:val="000E2F83"/>
    <w:rsid w:val="000E3A0B"/>
    <w:rsid w:val="000E45B5"/>
    <w:rsid w:val="000E47A9"/>
    <w:rsid w:val="000E6584"/>
    <w:rsid w:val="000E682E"/>
    <w:rsid w:val="000E7798"/>
    <w:rsid w:val="000F0691"/>
    <w:rsid w:val="000F1A50"/>
    <w:rsid w:val="000F4AA7"/>
    <w:rsid w:val="000F6BAB"/>
    <w:rsid w:val="00104AED"/>
    <w:rsid w:val="0010652B"/>
    <w:rsid w:val="00107D0A"/>
    <w:rsid w:val="00111442"/>
    <w:rsid w:val="00122910"/>
    <w:rsid w:val="00123B0E"/>
    <w:rsid w:val="001272E2"/>
    <w:rsid w:val="001273FF"/>
    <w:rsid w:val="00132E55"/>
    <w:rsid w:val="001409A0"/>
    <w:rsid w:val="00144D5D"/>
    <w:rsid w:val="00147117"/>
    <w:rsid w:val="00151262"/>
    <w:rsid w:val="0015165A"/>
    <w:rsid w:val="00162632"/>
    <w:rsid w:val="00163B48"/>
    <w:rsid w:val="00177998"/>
    <w:rsid w:val="00181460"/>
    <w:rsid w:val="00182902"/>
    <w:rsid w:val="00184183"/>
    <w:rsid w:val="00184C19"/>
    <w:rsid w:val="0018531F"/>
    <w:rsid w:val="00187895"/>
    <w:rsid w:val="00191F0F"/>
    <w:rsid w:val="001972BE"/>
    <w:rsid w:val="001A0C24"/>
    <w:rsid w:val="001A1543"/>
    <w:rsid w:val="001A5B12"/>
    <w:rsid w:val="001A7B6F"/>
    <w:rsid w:val="001B5FA6"/>
    <w:rsid w:val="001C0049"/>
    <w:rsid w:val="001C0848"/>
    <w:rsid w:val="001C4A99"/>
    <w:rsid w:val="001C5BCD"/>
    <w:rsid w:val="001C5F13"/>
    <w:rsid w:val="001D1260"/>
    <w:rsid w:val="001D12F4"/>
    <w:rsid w:val="001D6AA7"/>
    <w:rsid w:val="001D7706"/>
    <w:rsid w:val="001E3650"/>
    <w:rsid w:val="001E5071"/>
    <w:rsid w:val="001E6FF5"/>
    <w:rsid w:val="001E7F34"/>
    <w:rsid w:val="001F43C7"/>
    <w:rsid w:val="001F5353"/>
    <w:rsid w:val="001F7D58"/>
    <w:rsid w:val="002047CD"/>
    <w:rsid w:val="002050D8"/>
    <w:rsid w:val="00212485"/>
    <w:rsid w:val="00214418"/>
    <w:rsid w:val="00214CC4"/>
    <w:rsid w:val="0021549D"/>
    <w:rsid w:val="002236CF"/>
    <w:rsid w:val="00224A0E"/>
    <w:rsid w:val="00240219"/>
    <w:rsid w:val="0024375F"/>
    <w:rsid w:val="00245B5D"/>
    <w:rsid w:val="00245D42"/>
    <w:rsid w:val="0024702B"/>
    <w:rsid w:val="00250433"/>
    <w:rsid w:val="00250D18"/>
    <w:rsid w:val="002579F7"/>
    <w:rsid w:val="00262B34"/>
    <w:rsid w:val="00265DF9"/>
    <w:rsid w:val="00270101"/>
    <w:rsid w:val="00270F73"/>
    <w:rsid w:val="00274EE5"/>
    <w:rsid w:val="002757E4"/>
    <w:rsid w:val="002807F3"/>
    <w:rsid w:val="00285988"/>
    <w:rsid w:val="002876D5"/>
    <w:rsid w:val="00291216"/>
    <w:rsid w:val="002950E4"/>
    <w:rsid w:val="00296A26"/>
    <w:rsid w:val="00296A44"/>
    <w:rsid w:val="002A1E0E"/>
    <w:rsid w:val="002A4569"/>
    <w:rsid w:val="002A5542"/>
    <w:rsid w:val="002A7736"/>
    <w:rsid w:val="002B5ADD"/>
    <w:rsid w:val="002C2E67"/>
    <w:rsid w:val="002C3B7A"/>
    <w:rsid w:val="002C4B3F"/>
    <w:rsid w:val="002E0569"/>
    <w:rsid w:val="002E2DC4"/>
    <w:rsid w:val="002E726D"/>
    <w:rsid w:val="002F1BF6"/>
    <w:rsid w:val="002F1EF5"/>
    <w:rsid w:val="002F2357"/>
    <w:rsid w:val="002F2DD1"/>
    <w:rsid w:val="002F2FAB"/>
    <w:rsid w:val="00301835"/>
    <w:rsid w:val="00303297"/>
    <w:rsid w:val="00305ED4"/>
    <w:rsid w:val="003066C7"/>
    <w:rsid w:val="00307D36"/>
    <w:rsid w:val="00311EF3"/>
    <w:rsid w:val="00312267"/>
    <w:rsid w:val="0031519B"/>
    <w:rsid w:val="00317C8E"/>
    <w:rsid w:val="00324AC2"/>
    <w:rsid w:val="003257C0"/>
    <w:rsid w:val="00325FDC"/>
    <w:rsid w:val="00331DF5"/>
    <w:rsid w:val="00333175"/>
    <w:rsid w:val="00334BAB"/>
    <w:rsid w:val="00341980"/>
    <w:rsid w:val="0034316C"/>
    <w:rsid w:val="00345BA2"/>
    <w:rsid w:val="003575E8"/>
    <w:rsid w:val="00362B84"/>
    <w:rsid w:val="003655CB"/>
    <w:rsid w:val="00365615"/>
    <w:rsid w:val="00371DF9"/>
    <w:rsid w:val="00375B7B"/>
    <w:rsid w:val="00376112"/>
    <w:rsid w:val="00385333"/>
    <w:rsid w:val="00385C5E"/>
    <w:rsid w:val="00390319"/>
    <w:rsid w:val="0039203E"/>
    <w:rsid w:val="00392E9B"/>
    <w:rsid w:val="0039562E"/>
    <w:rsid w:val="003A0E37"/>
    <w:rsid w:val="003A43AF"/>
    <w:rsid w:val="003A639A"/>
    <w:rsid w:val="003A69C7"/>
    <w:rsid w:val="003B1DF9"/>
    <w:rsid w:val="003B3F46"/>
    <w:rsid w:val="003D029F"/>
    <w:rsid w:val="003D0CD1"/>
    <w:rsid w:val="003D0DF3"/>
    <w:rsid w:val="003D7429"/>
    <w:rsid w:val="003E0C18"/>
    <w:rsid w:val="003E0D0E"/>
    <w:rsid w:val="003E7155"/>
    <w:rsid w:val="003F7B49"/>
    <w:rsid w:val="004041DA"/>
    <w:rsid w:val="00405680"/>
    <w:rsid w:val="00406AF6"/>
    <w:rsid w:val="00410473"/>
    <w:rsid w:val="004116E4"/>
    <w:rsid w:val="00412D3C"/>
    <w:rsid w:val="0041346F"/>
    <w:rsid w:val="004151F1"/>
    <w:rsid w:val="00416E00"/>
    <w:rsid w:val="004174D3"/>
    <w:rsid w:val="004207F7"/>
    <w:rsid w:val="00434859"/>
    <w:rsid w:val="00434B18"/>
    <w:rsid w:val="00436893"/>
    <w:rsid w:val="004437E6"/>
    <w:rsid w:val="00456954"/>
    <w:rsid w:val="004605CB"/>
    <w:rsid w:val="00461FF5"/>
    <w:rsid w:val="00464A02"/>
    <w:rsid w:val="00465023"/>
    <w:rsid w:val="00475A80"/>
    <w:rsid w:val="00476EE7"/>
    <w:rsid w:val="00480EDC"/>
    <w:rsid w:val="00481CD9"/>
    <w:rsid w:val="0048423C"/>
    <w:rsid w:val="00487296"/>
    <w:rsid w:val="00490AAC"/>
    <w:rsid w:val="004924F1"/>
    <w:rsid w:val="004A1069"/>
    <w:rsid w:val="004A121F"/>
    <w:rsid w:val="004A3135"/>
    <w:rsid w:val="004A507A"/>
    <w:rsid w:val="004A587B"/>
    <w:rsid w:val="004A7C33"/>
    <w:rsid w:val="004B3484"/>
    <w:rsid w:val="004B3B89"/>
    <w:rsid w:val="004B631A"/>
    <w:rsid w:val="004B70AA"/>
    <w:rsid w:val="004B75FA"/>
    <w:rsid w:val="004C23EE"/>
    <w:rsid w:val="004C2756"/>
    <w:rsid w:val="004C63F3"/>
    <w:rsid w:val="004D070E"/>
    <w:rsid w:val="004D3A1F"/>
    <w:rsid w:val="004D5BFF"/>
    <w:rsid w:val="004E1621"/>
    <w:rsid w:val="004E7C6D"/>
    <w:rsid w:val="004F03E4"/>
    <w:rsid w:val="004F5047"/>
    <w:rsid w:val="004F53E1"/>
    <w:rsid w:val="0050201A"/>
    <w:rsid w:val="00504572"/>
    <w:rsid w:val="005070FC"/>
    <w:rsid w:val="005076CE"/>
    <w:rsid w:val="00507790"/>
    <w:rsid w:val="005137E6"/>
    <w:rsid w:val="00513D0F"/>
    <w:rsid w:val="00522B82"/>
    <w:rsid w:val="00524221"/>
    <w:rsid w:val="00531386"/>
    <w:rsid w:val="005314EF"/>
    <w:rsid w:val="00532129"/>
    <w:rsid w:val="0053375F"/>
    <w:rsid w:val="00534770"/>
    <w:rsid w:val="00534DE1"/>
    <w:rsid w:val="00541101"/>
    <w:rsid w:val="0054133F"/>
    <w:rsid w:val="00542FBD"/>
    <w:rsid w:val="005477C9"/>
    <w:rsid w:val="00556726"/>
    <w:rsid w:val="00556B53"/>
    <w:rsid w:val="005636D1"/>
    <w:rsid w:val="00566588"/>
    <w:rsid w:val="00567942"/>
    <w:rsid w:val="00572D06"/>
    <w:rsid w:val="005773C6"/>
    <w:rsid w:val="0057774B"/>
    <w:rsid w:val="005802C5"/>
    <w:rsid w:val="00582B4A"/>
    <w:rsid w:val="0059418E"/>
    <w:rsid w:val="0059468D"/>
    <w:rsid w:val="00594D41"/>
    <w:rsid w:val="0059606E"/>
    <w:rsid w:val="005A5738"/>
    <w:rsid w:val="005A5FF7"/>
    <w:rsid w:val="005B6A9C"/>
    <w:rsid w:val="005B716F"/>
    <w:rsid w:val="005C21FA"/>
    <w:rsid w:val="005C3D4B"/>
    <w:rsid w:val="005D25AC"/>
    <w:rsid w:val="005D2AD8"/>
    <w:rsid w:val="005D55BC"/>
    <w:rsid w:val="005E0DF6"/>
    <w:rsid w:val="005E5B00"/>
    <w:rsid w:val="005E7784"/>
    <w:rsid w:val="005F5862"/>
    <w:rsid w:val="00601526"/>
    <w:rsid w:val="00603E1D"/>
    <w:rsid w:val="00610592"/>
    <w:rsid w:val="00612503"/>
    <w:rsid w:val="00612CF7"/>
    <w:rsid w:val="006134A1"/>
    <w:rsid w:val="00623F9E"/>
    <w:rsid w:val="0063005F"/>
    <w:rsid w:val="00635416"/>
    <w:rsid w:val="006443A2"/>
    <w:rsid w:val="00656470"/>
    <w:rsid w:val="006617A2"/>
    <w:rsid w:val="0066716C"/>
    <w:rsid w:val="00677862"/>
    <w:rsid w:val="00677D08"/>
    <w:rsid w:val="006802E1"/>
    <w:rsid w:val="006809B5"/>
    <w:rsid w:val="006858B8"/>
    <w:rsid w:val="006909F0"/>
    <w:rsid w:val="006911C8"/>
    <w:rsid w:val="00692CEF"/>
    <w:rsid w:val="00692D38"/>
    <w:rsid w:val="00696C0F"/>
    <w:rsid w:val="006A0D35"/>
    <w:rsid w:val="006A1B81"/>
    <w:rsid w:val="006A4772"/>
    <w:rsid w:val="006B0F10"/>
    <w:rsid w:val="006B1E87"/>
    <w:rsid w:val="006C07D9"/>
    <w:rsid w:val="006C37B7"/>
    <w:rsid w:val="006E1AD8"/>
    <w:rsid w:val="006F6F56"/>
    <w:rsid w:val="006F7A60"/>
    <w:rsid w:val="00704F63"/>
    <w:rsid w:val="00706430"/>
    <w:rsid w:val="0071160E"/>
    <w:rsid w:val="00711AAC"/>
    <w:rsid w:val="00713B6D"/>
    <w:rsid w:val="00714C10"/>
    <w:rsid w:val="007151C0"/>
    <w:rsid w:val="007167A2"/>
    <w:rsid w:val="0071684C"/>
    <w:rsid w:val="00717649"/>
    <w:rsid w:val="00717BA9"/>
    <w:rsid w:val="00723571"/>
    <w:rsid w:val="007254A9"/>
    <w:rsid w:val="00726582"/>
    <w:rsid w:val="007331F7"/>
    <w:rsid w:val="00733B71"/>
    <w:rsid w:val="00733BBB"/>
    <w:rsid w:val="00737D85"/>
    <w:rsid w:val="00745F91"/>
    <w:rsid w:val="00751767"/>
    <w:rsid w:val="00751CE2"/>
    <w:rsid w:val="007562EC"/>
    <w:rsid w:val="007601C4"/>
    <w:rsid w:val="00762B07"/>
    <w:rsid w:val="00765918"/>
    <w:rsid w:val="00765EA4"/>
    <w:rsid w:val="00766FE3"/>
    <w:rsid w:val="00767E1A"/>
    <w:rsid w:val="00771182"/>
    <w:rsid w:val="007713EC"/>
    <w:rsid w:val="007718FF"/>
    <w:rsid w:val="00780885"/>
    <w:rsid w:val="00780FE5"/>
    <w:rsid w:val="00781E49"/>
    <w:rsid w:val="00785706"/>
    <w:rsid w:val="00786916"/>
    <w:rsid w:val="007913B4"/>
    <w:rsid w:val="00793517"/>
    <w:rsid w:val="00795676"/>
    <w:rsid w:val="00797E4F"/>
    <w:rsid w:val="007A29EF"/>
    <w:rsid w:val="007A39ED"/>
    <w:rsid w:val="007A4062"/>
    <w:rsid w:val="007B2334"/>
    <w:rsid w:val="007B5B58"/>
    <w:rsid w:val="007C1AA7"/>
    <w:rsid w:val="007C2C75"/>
    <w:rsid w:val="007C46CA"/>
    <w:rsid w:val="007C4F76"/>
    <w:rsid w:val="007C7D54"/>
    <w:rsid w:val="007D173E"/>
    <w:rsid w:val="007D3EDE"/>
    <w:rsid w:val="007D4E77"/>
    <w:rsid w:val="007D7F69"/>
    <w:rsid w:val="007E01D5"/>
    <w:rsid w:val="007E7133"/>
    <w:rsid w:val="007E7E33"/>
    <w:rsid w:val="0080093C"/>
    <w:rsid w:val="00801DE3"/>
    <w:rsid w:val="00811486"/>
    <w:rsid w:val="008120E6"/>
    <w:rsid w:val="00812B69"/>
    <w:rsid w:val="00821F27"/>
    <w:rsid w:val="0082729A"/>
    <w:rsid w:val="00830A3C"/>
    <w:rsid w:val="008312F0"/>
    <w:rsid w:val="00836549"/>
    <w:rsid w:val="008435EE"/>
    <w:rsid w:val="00845CFE"/>
    <w:rsid w:val="00845EE4"/>
    <w:rsid w:val="00846FA3"/>
    <w:rsid w:val="0085150F"/>
    <w:rsid w:val="008560B0"/>
    <w:rsid w:val="00856C1A"/>
    <w:rsid w:val="00870371"/>
    <w:rsid w:val="008814D2"/>
    <w:rsid w:val="00884FAB"/>
    <w:rsid w:val="00887FB2"/>
    <w:rsid w:val="00890FAB"/>
    <w:rsid w:val="008916A1"/>
    <w:rsid w:val="008918AE"/>
    <w:rsid w:val="008925E0"/>
    <w:rsid w:val="008928E7"/>
    <w:rsid w:val="008957CF"/>
    <w:rsid w:val="008A0BD3"/>
    <w:rsid w:val="008A52F6"/>
    <w:rsid w:val="008B02F1"/>
    <w:rsid w:val="008B0C35"/>
    <w:rsid w:val="008B1B8D"/>
    <w:rsid w:val="008B4331"/>
    <w:rsid w:val="008B7297"/>
    <w:rsid w:val="008B78FB"/>
    <w:rsid w:val="008C2B5D"/>
    <w:rsid w:val="008C2EB5"/>
    <w:rsid w:val="008C5C5D"/>
    <w:rsid w:val="008C725A"/>
    <w:rsid w:val="008D1C20"/>
    <w:rsid w:val="008E05C0"/>
    <w:rsid w:val="008F0240"/>
    <w:rsid w:val="008F107B"/>
    <w:rsid w:val="008F1454"/>
    <w:rsid w:val="008F450D"/>
    <w:rsid w:val="008F6353"/>
    <w:rsid w:val="008F7EE5"/>
    <w:rsid w:val="00900D26"/>
    <w:rsid w:val="00904A29"/>
    <w:rsid w:val="00905093"/>
    <w:rsid w:val="009067A3"/>
    <w:rsid w:val="00906F0E"/>
    <w:rsid w:val="00913FAE"/>
    <w:rsid w:val="00914D48"/>
    <w:rsid w:val="00915AF1"/>
    <w:rsid w:val="00917442"/>
    <w:rsid w:val="009225D5"/>
    <w:rsid w:val="00924E66"/>
    <w:rsid w:val="00927BCF"/>
    <w:rsid w:val="009353B9"/>
    <w:rsid w:val="009360E3"/>
    <w:rsid w:val="00937C8E"/>
    <w:rsid w:val="00941E30"/>
    <w:rsid w:val="00943F71"/>
    <w:rsid w:val="00946A76"/>
    <w:rsid w:val="0094725A"/>
    <w:rsid w:val="009512F6"/>
    <w:rsid w:val="00956872"/>
    <w:rsid w:val="00956F2B"/>
    <w:rsid w:val="00960817"/>
    <w:rsid w:val="00961ABE"/>
    <w:rsid w:val="0096456A"/>
    <w:rsid w:val="009660E3"/>
    <w:rsid w:val="009678C7"/>
    <w:rsid w:val="00973305"/>
    <w:rsid w:val="00973F3A"/>
    <w:rsid w:val="009745A9"/>
    <w:rsid w:val="0097583D"/>
    <w:rsid w:val="00986764"/>
    <w:rsid w:val="00990791"/>
    <w:rsid w:val="00990B11"/>
    <w:rsid w:val="00990D7E"/>
    <w:rsid w:val="00993896"/>
    <w:rsid w:val="00996C6E"/>
    <w:rsid w:val="00997950"/>
    <w:rsid w:val="009A6B12"/>
    <w:rsid w:val="009B3851"/>
    <w:rsid w:val="009B7443"/>
    <w:rsid w:val="009B7685"/>
    <w:rsid w:val="009B77E2"/>
    <w:rsid w:val="009C2078"/>
    <w:rsid w:val="009C503F"/>
    <w:rsid w:val="009C5AB8"/>
    <w:rsid w:val="009D13C8"/>
    <w:rsid w:val="009D3737"/>
    <w:rsid w:val="009D3D01"/>
    <w:rsid w:val="009D5852"/>
    <w:rsid w:val="009D5B0A"/>
    <w:rsid w:val="009D5C25"/>
    <w:rsid w:val="009E0268"/>
    <w:rsid w:val="009E1ED7"/>
    <w:rsid w:val="009E61FF"/>
    <w:rsid w:val="009F0FB7"/>
    <w:rsid w:val="009F1BC0"/>
    <w:rsid w:val="009F2520"/>
    <w:rsid w:val="009F2BA8"/>
    <w:rsid w:val="00A018A0"/>
    <w:rsid w:val="00A029AD"/>
    <w:rsid w:val="00A044B8"/>
    <w:rsid w:val="00A2397F"/>
    <w:rsid w:val="00A34C22"/>
    <w:rsid w:val="00A40866"/>
    <w:rsid w:val="00A410EA"/>
    <w:rsid w:val="00A471E9"/>
    <w:rsid w:val="00A55ABF"/>
    <w:rsid w:val="00A56BA5"/>
    <w:rsid w:val="00A60085"/>
    <w:rsid w:val="00A602CC"/>
    <w:rsid w:val="00A6403C"/>
    <w:rsid w:val="00A66709"/>
    <w:rsid w:val="00A66DD8"/>
    <w:rsid w:val="00A66FB3"/>
    <w:rsid w:val="00A73603"/>
    <w:rsid w:val="00A756F8"/>
    <w:rsid w:val="00A75C3A"/>
    <w:rsid w:val="00A7616A"/>
    <w:rsid w:val="00A76DE3"/>
    <w:rsid w:val="00A80AA7"/>
    <w:rsid w:val="00A8413D"/>
    <w:rsid w:val="00A91C23"/>
    <w:rsid w:val="00A925FE"/>
    <w:rsid w:val="00A94EF5"/>
    <w:rsid w:val="00AA07EF"/>
    <w:rsid w:val="00AA0A97"/>
    <w:rsid w:val="00AA5747"/>
    <w:rsid w:val="00AA6080"/>
    <w:rsid w:val="00AA736A"/>
    <w:rsid w:val="00AB3384"/>
    <w:rsid w:val="00AB47B2"/>
    <w:rsid w:val="00AB5D5F"/>
    <w:rsid w:val="00AC5B1F"/>
    <w:rsid w:val="00AC78D1"/>
    <w:rsid w:val="00AD1770"/>
    <w:rsid w:val="00AD5DE7"/>
    <w:rsid w:val="00AD750F"/>
    <w:rsid w:val="00AE0815"/>
    <w:rsid w:val="00AE4D6E"/>
    <w:rsid w:val="00AE4F81"/>
    <w:rsid w:val="00AE6001"/>
    <w:rsid w:val="00AE6807"/>
    <w:rsid w:val="00AE6E21"/>
    <w:rsid w:val="00AF34CE"/>
    <w:rsid w:val="00B01F76"/>
    <w:rsid w:val="00B03B49"/>
    <w:rsid w:val="00B06737"/>
    <w:rsid w:val="00B11521"/>
    <w:rsid w:val="00B115ED"/>
    <w:rsid w:val="00B15707"/>
    <w:rsid w:val="00B177A0"/>
    <w:rsid w:val="00B22372"/>
    <w:rsid w:val="00B24125"/>
    <w:rsid w:val="00B24C83"/>
    <w:rsid w:val="00B31883"/>
    <w:rsid w:val="00B35063"/>
    <w:rsid w:val="00B36366"/>
    <w:rsid w:val="00B36E40"/>
    <w:rsid w:val="00B40D88"/>
    <w:rsid w:val="00B41F6F"/>
    <w:rsid w:val="00B42CD0"/>
    <w:rsid w:val="00B44AEE"/>
    <w:rsid w:val="00B473DA"/>
    <w:rsid w:val="00B47AC1"/>
    <w:rsid w:val="00B52912"/>
    <w:rsid w:val="00B6175D"/>
    <w:rsid w:val="00B625C8"/>
    <w:rsid w:val="00B62802"/>
    <w:rsid w:val="00B763F5"/>
    <w:rsid w:val="00B7766A"/>
    <w:rsid w:val="00B8290D"/>
    <w:rsid w:val="00B83F7A"/>
    <w:rsid w:val="00B854D6"/>
    <w:rsid w:val="00B9237E"/>
    <w:rsid w:val="00B94264"/>
    <w:rsid w:val="00B96DA2"/>
    <w:rsid w:val="00BA4268"/>
    <w:rsid w:val="00BA646A"/>
    <w:rsid w:val="00BB0053"/>
    <w:rsid w:val="00BB066E"/>
    <w:rsid w:val="00BB0946"/>
    <w:rsid w:val="00BB76E7"/>
    <w:rsid w:val="00BC390F"/>
    <w:rsid w:val="00BC58F4"/>
    <w:rsid w:val="00BD1CB6"/>
    <w:rsid w:val="00BD7AB8"/>
    <w:rsid w:val="00BE3D58"/>
    <w:rsid w:val="00BE5725"/>
    <w:rsid w:val="00BF0954"/>
    <w:rsid w:val="00BF6391"/>
    <w:rsid w:val="00BF6DC4"/>
    <w:rsid w:val="00BF76AE"/>
    <w:rsid w:val="00C127F0"/>
    <w:rsid w:val="00C13723"/>
    <w:rsid w:val="00C16549"/>
    <w:rsid w:val="00C170C0"/>
    <w:rsid w:val="00C17C85"/>
    <w:rsid w:val="00C215AF"/>
    <w:rsid w:val="00C21D74"/>
    <w:rsid w:val="00C23105"/>
    <w:rsid w:val="00C26D45"/>
    <w:rsid w:val="00C32F8A"/>
    <w:rsid w:val="00C33977"/>
    <w:rsid w:val="00C361FB"/>
    <w:rsid w:val="00C400F0"/>
    <w:rsid w:val="00C41442"/>
    <w:rsid w:val="00C43D66"/>
    <w:rsid w:val="00C45D35"/>
    <w:rsid w:val="00C4604D"/>
    <w:rsid w:val="00C47850"/>
    <w:rsid w:val="00C506D0"/>
    <w:rsid w:val="00C526FC"/>
    <w:rsid w:val="00C54CE1"/>
    <w:rsid w:val="00C646B3"/>
    <w:rsid w:val="00C755AB"/>
    <w:rsid w:val="00C80172"/>
    <w:rsid w:val="00C9438E"/>
    <w:rsid w:val="00CA20BC"/>
    <w:rsid w:val="00CA2749"/>
    <w:rsid w:val="00CA4DAC"/>
    <w:rsid w:val="00CA55F0"/>
    <w:rsid w:val="00CB71E4"/>
    <w:rsid w:val="00CC2EF2"/>
    <w:rsid w:val="00CC5993"/>
    <w:rsid w:val="00CD08EC"/>
    <w:rsid w:val="00CD1895"/>
    <w:rsid w:val="00CD61A0"/>
    <w:rsid w:val="00CD706A"/>
    <w:rsid w:val="00CE2B74"/>
    <w:rsid w:val="00CE4B0D"/>
    <w:rsid w:val="00CE4F41"/>
    <w:rsid w:val="00CF55E8"/>
    <w:rsid w:val="00D025A8"/>
    <w:rsid w:val="00D03D8E"/>
    <w:rsid w:val="00D065F9"/>
    <w:rsid w:val="00D06D77"/>
    <w:rsid w:val="00D070C5"/>
    <w:rsid w:val="00D13F97"/>
    <w:rsid w:val="00D22734"/>
    <w:rsid w:val="00D355FF"/>
    <w:rsid w:val="00D52744"/>
    <w:rsid w:val="00D5351C"/>
    <w:rsid w:val="00D5353A"/>
    <w:rsid w:val="00D53AD5"/>
    <w:rsid w:val="00D53D8F"/>
    <w:rsid w:val="00D54173"/>
    <w:rsid w:val="00D57C86"/>
    <w:rsid w:val="00D637C2"/>
    <w:rsid w:val="00D647A1"/>
    <w:rsid w:val="00D666AA"/>
    <w:rsid w:val="00D73F9F"/>
    <w:rsid w:val="00D82CD9"/>
    <w:rsid w:val="00D833BD"/>
    <w:rsid w:val="00D8365A"/>
    <w:rsid w:val="00D83F91"/>
    <w:rsid w:val="00D87CFA"/>
    <w:rsid w:val="00D93D76"/>
    <w:rsid w:val="00D94E6A"/>
    <w:rsid w:val="00D95145"/>
    <w:rsid w:val="00D96517"/>
    <w:rsid w:val="00DA0095"/>
    <w:rsid w:val="00DA4EE9"/>
    <w:rsid w:val="00DA5232"/>
    <w:rsid w:val="00DB11F9"/>
    <w:rsid w:val="00DB1B93"/>
    <w:rsid w:val="00DB1F58"/>
    <w:rsid w:val="00DB4EC6"/>
    <w:rsid w:val="00DB6BB0"/>
    <w:rsid w:val="00DC115F"/>
    <w:rsid w:val="00DC2C17"/>
    <w:rsid w:val="00DC755E"/>
    <w:rsid w:val="00DD1AC5"/>
    <w:rsid w:val="00DD2FA4"/>
    <w:rsid w:val="00DD77CA"/>
    <w:rsid w:val="00DE2180"/>
    <w:rsid w:val="00DE7FEA"/>
    <w:rsid w:val="00DF05E7"/>
    <w:rsid w:val="00DF0EE4"/>
    <w:rsid w:val="00DF36B5"/>
    <w:rsid w:val="00E11C12"/>
    <w:rsid w:val="00E20FEA"/>
    <w:rsid w:val="00E220FA"/>
    <w:rsid w:val="00E2482B"/>
    <w:rsid w:val="00E25D64"/>
    <w:rsid w:val="00E354FD"/>
    <w:rsid w:val="00E43C61"/>
    <w:rsid w:val="00E44627"/>
    <w:rsid w:val="00E5341E"/>
    <w:rsid w:val="00E62A23"/>
    <w:rsid w:val="00E643DB"/>
    <w:rsid w:val="00E65D7E"/>
    <w:rsid w:val="00E668C6"/>
    <w:rsid w:val="00E71044"/>
    <w:rsid w:val="00E71EF3"/>
    <w:rsid w:val="00E74BED"/>
    <w:rsid w:val="00E805FD"/>
    <w:rsid w:val="00E818B8"/>
    <w:rsid w:val="00E83976"/>
    <w:rsid w:val="00E84A8C"/>
    <w:rsid w:val="00E85E6D"/>
    <w:rsid w:val="00E869DC"/>
    <w:rsid w:val="00E93FCD"/>
    <w:rsid w:val="00E94429"/>
    <w:rsid w:val="00E95C04"/>
    <w:rsid w:val="00EA0A77"/>
    <w:rsid w:val="00EA49DA"/>
    <w:rsid w:val="00EB109D"/>
    <w:rsid w:val="00EB3A90"/>
    <w:rsid w:val="00EB498B"/>
    <w:rsid w:val="00EB7B55"/>
    <w:rsid w:val="00ED2153"/>
    <w:rsid w:val="00ED2F6B"/>
    <w:rsid w:val="00ED6FEF"/>
    <w:rsid w:val="00EE1468"/>
    <w:rsid w:val="00EE5A25"/>
    <w:rsid w:val="00EF1DEC"/>
    <w:rsid w:val="00EF4DF9"/>
    <w:rsid w:val="00EF61D8"/>
    <w:rsid w:val="00EF6A5D"/>
    <w:rsid w:val="00F038A7"/>
    <w:rsid w:val="00F075D1"/>
    <w:rsid w:val="00F10C14"/>
    <w:rsid w:val="00F12706"/>
    <w:rsid w:val="00F1323E"/>
    <w:rsid w:val="00F154CB"/>
    <w:rsid w:val="00F21D66"/>
    <w:rsid w:val="00F24BCB"/>
    <w:rsid w:val="00F261F0"/>
    <w:rsid w:val="00F30DBA"/>
    <w:rsid w:val="00F34670"/>
    <w:rsid w:val="00F34927"/>
    <w:rsid w:val="00F3656F"/>
    <w:rsid w:val="00F37FC1"/>
    <w:rsid w:val="00F43ADC"/>
    <w:rsid w:val="00F44B2B"/>
    <w:rsid w:val="00F461F8"/>
    <w:rsid w:val="00F50367"/>
    <w:rsid w:val="00F50CB2"/>
    <w:rsid w:val="00F5351E"/>
    <w:rsid w:val="00F5580F"/>
    <w:rsid w:val="00F56A3C"/>
    <w:rsid w:val="00F5722F"/>
    <w:rsid w:val="00F57FFD"/>
    <w:rsid w:val="00F60891"/>
    <w:rsid w:val="00F660B4"/>
    <w:rsid w:val="00F67317"/>
    <w:rsid w:val="00F7151E"/>
    <w:rsid w:val="00F7524B"/>
    <w:rsid w:val="00F80059"/>
    <w:rsid w:val="00F829B9"/>
    <w:rsid w:val="00F878B3"/>
    <w:rsid w:val="00F9053E"/>
    <w:rsid w:val="00FA0AEB"/>
    <w:rsid w:val="00FA16B8"/>
    <w:rsid w:val="00FA1BCE"/>
    <w:rsid w:val="00FA3794"/>
    <w:rsid w:val="00FA37F7"/>
    <w:rsid w:val="00FA7F96"/>
    <w:rsid w:val="00FB3AF8"/>
    <w:rsid w:val="00FC0F73"/>
    <w:rsid w:val="00FD2AED"/>
    <w:rsid w:val="00FD3B50"/>
    <w:rsid w:val="00FE0FED"/>
    <w:rsid w:val="00FE1F8A"/>
    <w:rsid w:val="00FE30A0"/>
    <w:rsid w:val="00FE73BA"/>
    <w:rsid w:val="00FE7EDB"/>
    <w:rsid w:val="00FF021A"/>
    <w:rsid w:val="00FF4EE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05377c,#004799"/>
    </o:shapedefaults>
    <o:shapelayout v:ext="edit">
      <o:idmap v:ext="edit" data="1"/>
    </o:shapelayout>
  </w:shapeDefaults>
  <w:doNotEmbedSmartTags/>
  <w:decimalSymbol w:val=","/>
  <w:listSeparator w:val=";"/>
  <w14:docId w14:val="1C3B68CE"/>
  <w15:docId w15:val="{7176D8A3-22E4-45ED-83CB-22B66601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rsid w:val="005C3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6911C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3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215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C3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C3D4B"/>
  </w:style>
  <w:style w:type="character" w:customStyle="1" w:styleId="g3">
    <w:name w:val="g3"/>
    <w:basedOn w:val="DefaultParagraphFont"/>
    <w:rsid w:val="005C3D4B"/>
  </w:style>
  <w:style w:type="character" w:customStyle="1" w:styleId="hb">
    <w:name w:val="hb"/>
    <w:basedOn w:val="DefaultParagraphFont"/>
    <w:rsid w:val="005C3D4B"/>
  </w:style>
  <w:style w:type="character" w:customStyle="1" w:styleId="g2">
    <w:name w:val="g2"/>
    <w:basedOn w:val="DefaultParagraphFont"/>
    <w:rsid w:val="005C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A207-1482-407D-9D19-7208EB54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Headline</vt:lpstr>
      <vt:lpstr>Headline</vt:lpstr>
      <vt:lpstr>Headline</vt:lpstr>
    </vt:vector>
  </TitlesOfParts>
  <Company>LIDL Stiftung &amp; Co. KG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Lidl Stiftung &amp; Co. KG</dc:creator>
  <cp:lastModifiedBy>Kotryna Kanclerytė</cp:lastModifiedBy>
  <cp:revision>13</cp:revision>
  <cp:lastPrinted>2017-05-17T10:42:00Z</cp:lastPrinted>
  <dcterms:created xsi:type="dcterms:W3CDTF">2021-01-14T14:58:00Z</dcterms:created>
  <dcterms:modified xsi:type="dcterms:W3CDTF">2021-01-19T15:13:00Z</dcterms:modified>
</cp:coreProperties>
</file>