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6828A62D"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731F64">
        <w:rPr>
          <w:rFonts w:asciiTheme="minorHAnsi" w:hAnsiTheme="minorHAnsi" w:cstheme="minorHAnsi"/>
          <w:sz w:val="22"/>
          <w:szCs w:val="22"/>
          <w:lang w:val="lt-LT"/>
        </w:rPr>
        <w:t xml:space="preserve">Vilnius, 2020 m. </w:t>
      </w:r>
      <w:r w:rsidR="003419C4" w:rsidRPr="00731F64">
        <w:rPr>
          <w:rFonts w:asciiTheme="minorHAnsi" w:hAnsiTheme="minorHAnsi" w:cstheme="minorHAnsi"/>
          <w:sz w:val="22"/>
          <w:szCs w:val="22"/>
          <w:lang w:val="lt-LT"/>
        </w:rPr>
        <w:t>gruodžio</w:t>
      </w:r>
      <w:r w:rsidRPr="00731F64">
        <w:rPr>
          <w:rFonts w:asciiTheme="minorHAnsi" w:hAnsiTheme="minorHAnsi" w:cstheme="minorHAnsi"/>
          <w:sz w:val="22"/>
          <w:szCs w:val="22"/>
          <w:lang w:val="lt-LT"/>
        </w:rPr>
        <w:t xml:space="preserve"> </w:t>
      </w:r>
      <w:r w:rsidR="00556F55" w:rsidRPr="00731F64">
        <w:rPr>
          <w:rFonts w:asciiTheme="minorHAnsi" w:hAnsiTheme="minorHAnsi" w:cstheme="minorHAnsi"/>
          <w:sz w:val="22"/>
          <w:szCs w:val="22"/>
          <w:lang w:val="en-US"/>
        </w:rPr>
        <w:t>28</w:t>
      </w:r>
      <w:r w:rsidRPr="00731F64">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19207045" w14:textId="442CD85D" w:rsidR="00B11BB1" w:rsidRPr="00617AF4" w:rsidRDefault="00B11BB1" w:rsidP="00617AF4">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 pristato sporto ir sveikos gyvensenos katalogą</w:t>
      </w:r>
    </w:p>
    <w:p w14:paraId="4BDF1AFE" w14:textId="77777777" w:rsidR="006C145B" w:rsidRPr="006C145B" w:rsidRDefault="006C145B" w:rsidP="006C145B">
      <w:pPr>
        <w:widowControl w:val="0"/>
        <w:autoSpaceDE w:val="0"/>
        <w:autoSpaceDN w:val="0"/>
        <w:adjustRightInd w:val="0"/>
        <w:jc w:val="both"/>
        <w:rPr>
          <w:rFonts w:asciiTheme="minorHAnsi" w:hAnsiTheme="minorHAnsi" w:cstheme="minorHAnsi"/>
          <w:b/>
          <w:bCs/>
          <w:sz w:val="22"/>
          <w:szCs w:val="22"/>
          <w:lang w:val="lt-LT"/>
        </w:rPr>
      </w:pPr>
    </w:p>
    <w:p w14:paraId="5850712A" w14:textId="2F5C6FA6" w:rsidR="00617AF4" w:rsidRDefault="00CE67B0" w:rsidP="00617AF4">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Fizinis aktyvumas – neatsiejamas geros savijautos elementas ir nors pastaraisiais mėnesiais įprasto gyvenimo ritmas pakito,</w:t>
      </w:r>
      <w:r w:rsidR="00B11BB1">
        <w:rPr>
          <w:rFonts w:asciiTheme="minorHAnsi" w:hAnsiTheme="minorHAnsi" w:cstheme="minorHAnsi"/>
          <w:b/>
          <w:bCs/>
          <w:sz w:val="22"/>
          <w:szCs w:val="22"/>
          <w:lang w:val="lt-LT"/>
        </w:rPr>
        <w:t xml:space="preserve"> </w:t>
      </w:r>
      <w:r w:rsidR="00AA7C35">
        <w:rPr>
          <w:rFonts w:asciiTheme="minorHAnsi" w:hAnsiTheme="minorHAnsi" w:cstheme="minorHAnsi"/>
          <w:b/>
          <w:bCs/>
          <w:sz w:val="22"/>
          <w:szCs w:val="22"/>
          <w:lang w:val="lt-LT"/>
        </w:rPr>
        <w:t>sveikos gyvensenos ir fizinio aktyvumo įproči</w:t>
      </w:r>
      <w:r>
        <w:rPr>
          <w:rFonts w:asciiTheme="minorHAnsi" w:hAnsiTheme="minorHAnsi" w:cstheme="minorHAnsi"/>
          <w:b/>
          <w:bCs/>
          <w:sz w:val="22"/>
          <w:szCs w:val="22"/>
          <w:lang w:val="lt-LT"/>
        </w:rPr>
        <w:t>ų</w:t>
      </w:r>
      <w:r w:rsidR="00AA7C35">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pamiršti nereikėtų</w:t>
      </w:r>
      <w:r w:rsidR="00AA7C35">
        <w:rPr>
          <w:rFonts w:asciiTheme="minorHAnsi" w:hAnsiTheme="minorHAnsi" w:cstheme="minorHAnsi"/>
          <w:b/>
          <w:bCs/>
          <w:sz w:val="22"/>
          <w:szCs w:val="22"/>
          <w:lang w:val="lt-LT"/>
        </w:rPr>
        <w:t>.</w:t>
      </w:r>
      <w:r w:rsidR="00617AF4" w:rsidRPr="00617AF4">
        <w:rPr>
          <w:rFonts w:asciiTheme="minorHAnsi" w:hAnsiTheme="minorHAnsi" w:cstheme="minorHAnsi"/>
          <w:b/>
          <w:bCs/>
          <w:sz w:val="22"/>
          <w:szCs w:val="22"/>
          <w:lang w:val="lt-LT"/>
        </w:rPr>
        <w:t xml:space="preserve"> </w:t>
      </w:r>
      <w:r w:rsidR="00B11BB1" w:rsidRPr="00B11BB1">
        <w:rPr>
          <w:rFonts w:asciiTheme="minorHAnsi" w:hAnsiTheme="minorHAnsi" w:cstheme="minorHAnsi"/>
          <w:b/>
          <w:bCs/>
          <w:sz w:val="22"/>
          <w:szCs w:val="22"/>
          <w:lang w:val="lt-LT"/>
        </w:rPr>
        <w:t xml:space="preserve">Prasidedant paskutinei </w:t>
      </w:r>
      <w:r w:rsidR="00B11BB1" w:rsidRPr="00731F64">
        <w:rPr>
          <w:rFonts w:asciiTheme="minorHAnsi" w:hAnsiTheme="minorHAnsi" w:cstheme="minorHAnsi"/>
          <w:b/>
          <w:bCs/>
          <w:sz w:val="22"/>
          <w:szCs w:val="22"/>
          <w:lang w:val="lt-LT"/>
        </w:rPr>
        <w:t>20</w:t>
      </w:r>
      <w:r w:rsidR="00B11BB1">
        <w:rPr>
          <w:rFonts w:asciiTheme="minorHAnsi" w:hAnsiTheme="minorHAnsi" w:cstheme="minorHAnsi"/>
          <w:b/>
          <w:bCs/>
          <w:sz w:val="22"/>
          <w:szCs w:val="22"/>
          <w:lang w:val="lt-LT"/>
        </w:rPr>
        <w:t xml:space="preserve">20-ųjų </w:t>
      </w:r>
      <w:r w:rsidR="00B11BB1" w:rsidRPr="00B11BB1">
        <w:rPr>
          <w:rFonts w:asciiTheme="minorHAnsi" w:hAnsiTheme="minorHAnsi" w:cstheme="minorHAnsi"/>
          <w:b/>
          <w:bCs/>
          <w:sz w:val="22"/>
          <w:szCs w:val="22"/>
          <w:lang w:val="lt-LT"/>
        </w:rPr>
        <w:t xml:space="preserve">savaitei </w:t>
      </w:r>
      <w:r w:rsidR="00B11BB1">
        <w:rPr>
          <w:rFonts w:asciiTheme="minorHAnsi" w:hAnsiTheme="minorHAnsi" w:cstheme="minorHAnsi"/>
          <w:b/>
          <w:bCs/>
          <w:sz w:val="22"/>
          <w:szCs w:val="22"/>
          <w:lang w:val="lt-LT"/>
        </w:rPr>
        <w:t xml:space="preserve">„Lidl“ pristato skaitmeninį </w:t>
      </w:r>
      <w:r w:rsidR="00B11BB1" w:rsidRPr="00B11BB1">
        <w:rPr>
          <w:rFonts w:asciiTheme="minorHAnsi" w:hAnsiTheme="minorHAnsi" w:cstheme="minorHAnsi"/>
          <w:b/>
          <w:bCs/>
          <w:sz w:val="22"/>
          <w:szCs w:val="22"/>
          <w:lang w:val="lt-LT"/>
        </w:rPr>
        <w:t>sporto ir sveikos gyvensenos prekių katalog</w:t>
      </w:r>
      <w:r w:rsidR="00B11BB1">
        <w:rPr>
          <w:rFonts w:asciiTheme="minorHAnsi" w:hAnsiTheme="minorHAnsi" w:cstheme="minorHAnsi"/>
          <w:b/>
          <w:bCs/>
          <w:sz w:val="22"/>
          <w:szCs w:val="22"/>
          <w:lang w:val="lt-LT"/>
        </w:rPr>
        <w:t>ą</w:t>
      </w:r>
      <w:r w:rsidR="00617AF4" w:rsidRPr="00617AF4">
        <w:rPr>
          <w:rFonts w:asciiTheme="minorHAnsi" w:hAnsiTheme="minorHAnsi" w:cstheme="minorHAnsi"/>
          <w:b/>
          <w:bCs/>
          <w:sz w:val="22"/>
          <w:szCs w:val="22"/>
          <w:lang w:val="lt-LT"/>
        </w:rPr>
        <w:t xml:space="preserve">, </w:t>
      </w:r>
      <w:r w:rsidR="00B11BB1">
        <w:rPr>
          <w:rFonts w:asciiTheme="minorHAnsi" w:hAnsiTheme="minorHAnsi" w:cstheme="minorHAnsi"/>
          <w:b/>
          <w:bCs/>
          <w:sz w:val="22"/>
          <w:szCs w:val="22"/>
          <w:lang w:val="lt-LT"/>
        </w:rPr>
        <w:t xml:space="preserve">kuriame </w:t>
      </w:r>
      <w:r w:rsidR="00B11BB1">
        <w:rPr>
          <w:rFonts w:asciiTheme="minorHAnsi" w:hAnsiTheme="minorHAnsi" w:cstheme="minorHAnsi"/>
          <w:b/>
          <w:bCs/>
          <w:sz w:val="22"/>
          <w:szCs w:val="22"/>
          <w:lang w:val="lt-LT"/>
        </w:rPr>
        <w:t xml:space="preserve">galima rasti ne tik įvairių sporto aprangos ir reikmenų pasiūlymų, bet ir gausybę </w:t>
      </w:r>
      <w:r w:rsidR="00010094">
        <w:rPr>
          <w:rFonts w:asciiTheme="minorHAnsi" w:hAnsiTheme="minorHAnsi" w:cstheme="minorHAnsi"/>
          <w:b/>
          <w:bCs/>
          <w:sz w:val="22"/>
          <w:szCs w:val="22"/>
          <w:lang w:val="lt-LT"/>
        </w:rPr>
        <w:t>pratimų</w:t>
      </w:r>
      <w:r>
        <w:rPr>
          <w:rFonts w:asciiTheme="minorHAnsi" w:hAnsiTheme="minorHAnsi" w:cstheme="minorHAnsi"/>
          <w:b/>
          <w:bCs/>
          <w:sz w:val="22"/>
          <w:szCs w:val="22"/>
          <w:lang w:val="lt-LT"/>
        </w:rPr>
        <w:t xml:space="preserve"> namuose</w:t>
      </w:r>
      <w:r w:rsidR="00B11BB1">
        <w:rPr>
          <w:rFonts w:asciiTheme="minorHAnsi" w:hAnsiTheme="minorHAnsi" w:cstheme="minorHAnsi"/>
          <w:b/>
          <w:bCs/>
          <w:sz w:val="22"/>
          <w:szCs w:val="22"/>
          <w:lang w:val="lt-LT"/>
        </w:rPr>
        <w:t>,</w:t>
      </w:r>
      <w:r w:rsidR="00B11BB1" w:rsidRPr="00617AF4">
        <w:rPr>
          <w:rFonts w:asciiTheme="minorHAnsi" w:hAnsiTheme="minorHAnsi" w:cstheme="minorHAnsi"/>
          <w:b/>
          <w:bCs/>
          <w:sz w:val="22"/>
          <w:szCs w:val="22"/>
          <w:lang w:val="lt-LT"/>
        </w:rPr>
        <w:t xml:space="preserve"> </w:t>
      </w:r>
      <w:r w:rsidR="00B11BB1">
        <w:rPr>
          <w:rFonts w:asciiTheme="minorHAnsi" w:hAnsiTheme="minorHAnsi" w:cstheme="minorHAnsi"/>
          <w:b/>
          <w:bCs/>
          <w:sz w:val="22"/>
          <w:szCs w:val="22"/>
          <w:lang w:val="lt-LT"/>
        </w:rPr>
        <w:t>mityb</w:t>
      </w:r>
      <w:r w:rsidR="00B11BB1">
        <w:rPr>
          <w:rFonts w:asciiTheme="minorHAnsi" w:hAnsiTheme="minorHAnsi" w:cstheme="minorHAnsi"/>
          <w:b/>
          <w:bCs/>
          <w:sz w:val="22"/>
          <w:szCs w:val="22"/>
          <w:lang w:val="lt-LT"/>
        </w:rPr>
        <w:t>os</w:t>
      </w:r>
      <w:r w:rsidR="00B11BB1">
        <w:rPr>
          <w:rFonts w:asciiTheme="minorHAnsi" w:hAnsiTheme="minorHAnsi" w:cstheme="minorHAnsi"/>
          <w:b/>
          <w:bCs/>
          <w:sz w:val="22"/>
          <w:szCs w:val="22"/>
          <w:lang w:val="lt-LT"/>
        </w:rPr>
        <w:t xml:space="preserve"> bei sveik</w:t>
      </w:r>
      <w:r w:rsidR="00B11BB1">
        <w:rPr>
          <w:rFonts w:asciiTheme="minorHAnsi" w:hAnsiTheme="minorHAnsi" w:cstheme="minorHAnsi"/>
          <w:b/>
          <w:bCs/>
          <w:sz w:val="22"/>
          <w:szCs w:val="22"/>
          <w:lang w:val="lt-LT"/>
        </w:rPr>
        <w:t>os</w:t>
      </w:r>
      <w:r w:rsidR="00B11BB1">
        <w:rPr>
          <w:rFonts w:asciiTheme="minorHAnsi" w:hAnsiTheme="minorHAnsi" w:cstheme="minorHAnsi"/>
          <w:b/>
          <w:bCs/>
          <w:sz w:val="22"/>
          <w:szCs w:val="22"/>
          <w:lang w:val="lt-LT"/>
        </w:rPr>
        <w:t xml:space="preserve"> gyvensen</w:t>
      </w:r>
      <w:r w:rsidR="00B11BB1">
        <w:rPr>
          <w:rFonts w:asciiTheme="minorHAnsi" w:hAnsiTheme="minorHAnsi" w:cstheme="minorHAnsi"/>
          <w:b/>
          <w:bCs/>
          <w:sz w:val="22"/>
          <w:szCs w:val="22"/>
          <w:lang w:val="lt-LT"/>
        </w:rPr>
        <w:t>os patarimų</w:t>
      </w:r>
      <w:r w:rsidR="00B11BB1">
        <w:rPr>
          <w:rFonts w:asciiTheme="minorHAnsi" w:hAnsiTheme="minorHAnsi" w:cstheme="minorHAnsi"/>
          <w:b/>
          <w:bCs/>
          <w:sz w:val="22"/>
          <w:szCs w:val="22"/>
          <w:lang w:val="lt-LT"/>
        </w:rPr>
        <w:t>.</w:t>
      </w:r>
      <w:r w:rsidR="00B11BB1" w:rsidRPr="00617AF4">
        <w:rPr>
          <w:rFonts w:asciiTheme="minorHAnsi" w:hAnsiTheme="minorHAnsi" w:cstheme="minorHAnsi"/>
          <w:b/>
          <w:bCs/>
          <w:sz w:val="22"/>
          <w:szCs w:val="22"/>
          <w:lang w:val="lt-LT"/>
        </w:rPr>
        <w:t xml:space="preserve"> </w:t>
      </w:r>
      <w:r w:rsidR="00B11BB1">
        <w:rPr>
          <w:rFonts w:asciiTheme="minorHAnsi" w:hAnsiTheme="minorHAnsi" w:cstheme="minorHAnsi"/>
          <w:b/>
          <w:bCs/>
          <w:sz w:val="22"/>
          <w:szCs w:val="22"/>
          <w:lang w:val="lt-LT"/>
        </w:rPr>
        <w:t>Š</w:t>
      </w:r>
      <w:r w:rsidR="00B00CE8">
        <w:rPr>
          <w:rFonts w:asciiTheme="minorHAnsi" w:hAnsiTheme="minorHAnsi" w:cstheme="minorHAnsi"/>
          <w:b/>
          <w:bCs/>
          <w:sz w:val="22"/>
          <w:szCs w:val="22"/>
          <w:lang w:val="lt-LT"/>
        </w:rPr>
        <w:t>iemet</w:t>
      </w:r>
      <w:r w:rsidR="00010094">
        <w:rPr>
          <w:rFonts w:asciiTheme="minorHAnsi" w:hAnsiTheme="minorHAnsi" w:cstheme="minorHAnsi"/>
          <w:b/>
          <w:bCs/>
          <w:sz w:val="22"/>
          <w:szCs w:val="22"/>
          <w:lang w:val="lt-LT"/>
        </w:rPr>
        <w:t xml:space="preserve"> šio</w:t>
      </w:r>
      <w:r w:rsidR="00617AF4" w:rsidRPr="00617AF4">
        <w:rPr>
          <w:rFonts w:asciiTheme="minorHAnsi" w:hAnsiTheme="minorHAnsi" w:cstheme="minorHAnsi"/>
          <w:b/>
          <w:bCs/>
          <w:sz w:val="22"/>
          <w:szCs w:val="22"/>
          <w:lang w:val="lt-LT"/>
        </w:rPr>
        <w:t xml:space="preserve"> </w:t>
      </w:r>
      <w:r w:rsidR="00B11BB1">
        <w:rPr>
          <w:rFonts w:asciiTheme="minorHAnsi" w:hAnsiTheme="minorHAnsi" w:cstheme="minorHAnsi"/>
          <w:b/>
          <w:bCs/>
          <w:sz w:val="22"/>
          <w:szCs w:val="22"/>
          <w:lang w:val="lt-LT"/>
        </w:rPr>
        <w:t>katalogo veidais tapo</w:t>
      </w:r>
      <w:r w:rsidR="00617AF4" w:rsidRPr="00617AF4">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ir patarimais kataloge dalijasi </w:t>
      </w:r>
      <w:r w:rsidR="00617AF4" w:rsidRPr="00617AF4">
        <w:rPr>
          <w:rFonts w:asciiTheme="minorHAnsi" w:hAnsiTheme="minorHAnsi" w:cstheme="minorHAnsi"/>
          <w:b/>
          <w:bCs/>
          <w:sz w:val="22"/>
          <w:szCs w:val="22"/>
          <w:lang w:val="lt-LT"/>
        </w:rPr>
        <w:t>sportininkė Dalia Belickaitė ir gydytoja-dietologė Dalia Vaitk</w:t>
      </w:r>
      <w:bookmarkStart w:id="0" w:name="_GoBack"/>
      <w:bookmarkEnd w:id="0"/>
      <w:r w:rsidR="00617AF4" w:rsidRPr="00617AF4">
        <w:rPr>
          <w:rFonts w:asciiTheme="minorHAnsi" w:hAnsiTheme="minorHAnsi" w:cstheme="minorHAnsi"/>
          <w:b/>
          <w:bCs/>
          <w:sz w:val="22"/>
          <w:szCs w:val="22"/>
          <w:lang w:val="lt-LT"/>
        </w:rPr>
        <w:t>evičiūtė</w:t>
      </w:r>
      <w:r w:rsidR="00010094">
        <w:rPr>
          <w:rFonts w:asciiTheme="minorHAnsi" w:hAnsiTheme="minorHAnsi" w:cstheme="minorHAnsi"/>
          <w:b/>
          <w:bCs/>
          <w:sz w:val="22"/>
          <w:szCs w:val="22"/>
          <w:lang w:val="lt-LT"/>
        </w:rPr>
        <w:t>.</w:t>
      </w:r>
    </w:p>
    <w:p w14:paraId="759E3B80"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p>
    <w:p w14:paraId="211247E7"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D. Belickaitė pasakoja, kad nors sportas ir padeda palaikyti gerą mūsų kūno būseną, fizinis aktyvumas gali prisidėti ir prie emocinės žmogaus savijautos gerinimo.</w:t>
      </w:r>
    </w:p>
    <w:p w14:paraId="525D965C"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p>
    <w:p w14:paraId="6B5E20CF" w14:textId="476E4087" w:rsidR="00617AF4" w:rsidRDefault="001814F8" w:rsidP="00617AF4">
      <w:pPr>
        <w:widowControl w:val="0"/>
        <w:autoSpaceDE w:val="0"/>
        <w:autoSpaceDN w:val="0"/>
        <w:adjustRightInd w:val="0"/>
        <w:jc w:val="both"/>
        <w:rPr>
          <w:rFonts w:asciiTheme="minorHAnsi" w:hAnsiTheme="minorHAnsi" w:cstheme="minorHAnsi"/>
          <w:bCs/>
          <w:sz w:val="22"/>
          <w:szCs w:val="22"/>
          <w:lang w:val="lt-LT"/>
        </w:rPr>
      </w:pPr>
      <w:r w:rsidRPr="00B00CE8">
        <w:rPr>
          <w:rFonts w:asciiTheme="minorHAnsi" w:hAnsiTheme="minorHAnsi" w:cstheme="minorHAnsi"/>
          <w:bCs/>
          <w:sz w:val="22"/>
          <w:szCs w:val="22"/>
          <w:lang w:val="lt-LT"/>
        </w:rPr>
        <w:t>„Visuomet buvau fiziškai aktyvi ne tik dėl meilės sportui ar fizinės savijautos, bet ir dėl savo pačios emocinės būklės. Juk šalia tvirto kūno</w:t>
      </w:r>
      <w:r w:rsidR="0084199A" w:rsidRPr="00B00CE8">
        <w:rPr>
          <w:rFonts w:asciiTheme="minorHAnsi" w:hAnsiTheme="minorHAnsi" w:cstheme="minorHAnsi"/>
          <w:bCs/>
          <w:sz w:val="22"/>
          <w:szCs w:val="22"/>
          <w:lang w:val="lt-LT"/>
        </w:rPr>
        <w:t xml:space="preserve"> ir naudos sveikatai</w:t>
      </w:r>
      <w:r w:rsidRPr="00B00CE8">
        <w:rPr>
          <w:rFonts w:asciiTheme="minorHAnsi" w:hAnsiTheme="minorHAnsi" w:cstheme="minorHAnsi"/>
          <w:bCs/>
          <w:sz w:val="22"/>
          <w:szCs w:val="22"/>
          <w:lang w:val="lt-LT"/>
        </w:rPr>
        <w:t>, lygiai tokios pat svarbios yra ir kitos sporto naudos – gera nuotaika, tinkamas emocinis pasiruošimas ir energijos pasikrovimas visai dienai. To priežastis – paprasta – sportuojant mūsų kūnas išskiria endorfinus – chemines medžiagas, kurias nervų sistema gamina tam, kad susidorotume su stresu ir skausmu. Ko gero tai yra viena iš svarbiausių priežasčių, kodėl tiek daug šypsausi“, – sako sportininkė.</w:t>
      </w:r>
    </w:p>
    <w:p w14:paraId="59C8B81D" w14:textId="77777777" w:rsidR="001814F8" w:rsidRPr="00617AF4" w:rsidRDefault="001814F8" w:rsidP="00617AF4">
      <w:pPr>
        <w:widowControl w:val="0"/>
        <w:autoSpaceDE w:val="0"/>
        <w:autoSpaceDN w:val="0"/>
        <w:adjustRightInd w:val="0"/>
        <w:jc w:val="both"/>
        <w:rPr>
          <w:rFonts w:asciiTheme="minorHAnsi" w:hAnsiTheme="minorHAnsi" w:cstheme="minorHAnsi"/>
          <w:b/>
          <w:bCs/>
          <w:sz w:val="22"/>
          <w:szCs w:val="22"/>
          <w:lang w:val="lt-LT"/>
        </w:rPr>
      </w:pPr>
    </w:p>
    <w:p w14:paraId="73CBB5AF" w14:textId="0834092D" w:rsidR="00617AF4" w:rsidRDefault="00617AF4" w:rsidP="00617AF4">
      <w:pPr>
        <w:widowControl w:val="0"/>
        <w:autoSpaceDE w:val="0"/>
        <w:autoSpaceDN w:val="0"/>
        <w:adjustRightInd w:val="0"/>
        <w:jc w:val="both"/>
        <w:rPr>
          <w:rFonts w:asciiTheme="minorHAnsi" w:hAnsiTheme="minorHAnsi" w:cstheme="minorHAnsi"/>
          <w:b/>
          <w:bCs/>
          <w:sz w:val="22"/>
          <w:szCs w:val="22"/>
          <w:lang w:val="lt-LT"/>
        </w:rPr>
      </w:pPr>
      <w:r w:rsidRPr="00617AF4">
        <w:rPr>
          <w:rFonts w:asciiTheme="minorHAnsi" w:hAnsiTheme="minorHAnsi" w:cstheme="minorHAnsi"/>
          <w:b/>
          <w:bCs/>
          <w:sz w:val="22"/>
          <w:szCs w:val="22"/>
          <w:lang w:val="lt-LT"/>
        </w:rPr>
        <w:t xml:space="preserve">Fizinis </w:t>
      </w:r>
      <w:r w:rsidRPr="00731F64">
        <w:rPr>
          <w:rFonts w:asciiTheme="minorHAnsi" w:hAnsiTheme="minorHAnsi" w:cstheme="minorHAnsi"/>
          <w:b/>
          <w:bCs/>
          <w:sz w:val="22"/>
          <w:szCs w:val="22"/>
          <w:lang w:val="lt-LT"/>
        </w:rPr>
        <w:t xml:space="preserve">aktyvumas </w:t>
      </w:r>
      <w:r w:rsidR="00AA7C35" w:rsidRPr="00731F64">
        <w:rPr>
          <w:rFonts w:asciiTheme="minorHAnsi" w:hAnsiTheme="minorHAnsi" w:cstheme="minorHAnsi"/>
          <w:b/>
          <w:bCs/>
          <w:sz w:val="22"/>
          <w:szCs w:val="22"/>
          <w:lang w:val="lt-LT"/>
        </w:rPr>
        <w:t>– galimybė skirti laiko sau</w:t>
      </w:r>
      <w:r w:rsidR="00AA7C35" w:rsidRPr="00617AF4" w:rsidDel="00AA7C35">
        <w:rPr>
          <w:rFonts w:asciiTheme="minorHAnsi" w:hAnsiTheme="minorHAnsi" w:cstheme="minorHAnsi"/>
          <w:b/>
          <w:bCs/>
          <w:sz w:val="22"/>
          <w:szCs w:val="22"/>
          <w:lang w:val="lt-LT"/>
        </w:rPr>
        <w:t xml:space="preserve"> </w:t>
      </w:r>
    </w:p>
    <w:p w14:paraId="151D99CA" w14:textId="77777777" w:rsidR="00617AF4" w:rsidRPr="00617AF4" w:rsidRDefault="00617AF4" w:rsidP="00617AF4">
      <w:pPr>
        <w:widowControl w:val="0"/>
        <w:autoSpaceDE w:val="0"/>
        <w:autoSpaceDN w:val="0"/>
        <w:adjustRightInd w:val="0"/>
        <w:jc w:val="both"/>
        <w:rPr>
          <w:rFonts w:asciiTheme="minorHAnsi" w:hAnsiTheme="minorHAnsi" w:cstheme="minorHAnsi"/>
          <w:b/>
          <w:bCs/>
          <w:sz w:val="22"/>
          <w:szCs w:val="22"/>
          <w:lang w:val="lt-LT"/>
        </w:rPr>
      </w:pPr>
    </w:p>
    <w:p w14:paraId="6905E917"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 xml:space="preserve">D. Belickaitė pratęsia, kad šiais laikais įprasta gyventi aktyvų gyvenimą – visur skubėti, bet niekur nespėti. Jai sportas – galimybė skirti laiko sau, pailsėti ir atitrūkti nuo visų rūpesčių ar į vietą susidėlioti reikalingas mintis. </w:t>
      </w:r>
    </w:p>
    <w:p w14:paraId="11AA5F30"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p>
    <w:p w14:paraId="22CC1490"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 xml:space="preserve">„Neįsivaizduoju geresnio pabėgimo nuo kasdienių problemų ir darbų nei sportas. Būdama fiziškai aktyvi, aš visiškai atsiriboju nuo išorinio pasaulio ir galima sakyti atsiduriu kitoje realybėje, tarsi sustoja laikas, o galva – ištuštėja“, – sako sportininkė. </w:t>
      </w:r>
    </w:p>
    <w:p w14:paraId="2BA1A623"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p>
    <w:p w14:paraId="0A3D9FCC" w14:textId="17D0149F" w:rsidR="00617AF4" w:rsidRPr="00617AF4" w:rsidRDefault="00617AF4" w:rsidP="00B00CE8">
      <w:pPr>
        <w:widowControl w:val="0"/>
        <w:autoSpaceDE w:val="0"/>
        <w:autoSpaceDN w:val="0"/>
        <w:adjustRightInd w:val="0"/>
        <w:jc w:val="both"/>
        <w:rPr>
          <w:rFonts w:asciiTheme="minorHAnsi" w:hAnsiTheme="minorHAnsi" w:cstheme="minorHAnsi"/>
          <w:bCs/>
          <w:sz w:val="22"/>
          <w:szCs w:val="22"/>
          <w:lang w:val="lt-LT"/>
        </w:rPr>
      </w:pPr>
      <w:r w:rsidRPr="00B00CE8">
        <w:rPr>
          <w:rFonts w:asciiTheme="minorHAnsi" w:hAnsiTheme="minorHAnsi" w:cstheme="minorHAnsi"/>
          <w:bCs/>
          <w:sz w:val="22"/>
          <w:szCs w:val="22"/>
          <w:lang w:val="lt-LT"/>
        </w:rPr>
        <w:t xml:space="preserve">„Lidl Lietuva“ </w:t>
      </w:r>
      <w:r w:rsidR="00B00CE8" w:rsidRPr="00B00CE8">
        <w:rPr>
          <w:rFonts w:asciiTheme="minorHAnsi" w:hAnsiTheme="minorHAnsi" w:cstheme="minorHAnsi"/>
          <w:bCs/>
          <w:sz w:val="22"/>
          <w:szCs w:val="22"/>
          <w:lang w:val="lt-LT"/>
        </w:rPr>
        <w:t>Pardavimų skatinimo departamento vadovas Linas Baltušis</w:t>
      </w:r>
      <w:r w:rsidR="00B00CE8">
        <w:rPr>
          <w:rFonts w:asciiTheme="minorHAnsi" w:hAnsiTheme="minorHAnsi" w:cstheme="minorHAnsi"/>
          <w:bCs/>
          <w:sz w:val="22"/>
          <w:szCs w:val="22"/>
          <w:lang w:val="lt-LT"/>
        </w:rPr>
        <w:t xml:space="preserve"> pažymi</w:t>
      </w:r>
      <w:r w:rsidRPr="00617AF4">
        <w:rPr>
          <w:rFonts w:asciiTheme="minorHAnsi" w:hAnsiTheme="minorHAnsi" w:cstheme="minorHAnsi"/>
          <w:bCs/>
          <w:sz w:val="22"/>
          <w:szCs w:val="22"/>
          <w:lang w:val="lt-LT"/>
        </w:rPr>
        <w:t>, kad lengviau pasprukti nuo rutinos ir perkelti mintis į sporto pasaulį galės</w:t>
      </w:r>
      <w:r w:rsidR="00951A61">
        <w:rPr>
          <w:rFonts w:asciiTheme="minorHAnsi" w:hAnsiTheme="minorHAnsi" w:cstheme="minorHAnsi"/>
          <w:bCs/>
          <w:sz w:val="22"/>
          <w:szCs w:val="22"/>
          <w:lang w:val="lt-LT"/>
        </w:rPr>
        <w:t xml:space="preserve"> ir</w:t>
      </w:r>
      <w:r w:rsidRPr="00617AF4">
        <w:rPr>
          <w:rFonts w:asciiTheme="minorHAnsi" w:hAnsiTheme="minorHAnsi" w:cstheme="minorHAnsi"/>
          <w:bCs/>
          <w:sz w:val="22"/>
          <w:szCs w:val="22"/>
          <w:lang w:val="lt-LT"/>
        </w:rPr>
        <w:t xml:space="preserve"> visi „Lidl“ klientai: „</w:t>
      </w:r>
      <w:r w:rsidR="00305740">
        <w:rPr>
          <w:rFonts w:asciiTheme="minorHAnsi" w:hAnsiTheme="minorHAnsi" w:cstheme="minorHAnsi"/>
          <w:bCs/>
          <w:sz w:val="22"/>
          <w:szCs w:val="22"/>
          <w:lang w:val="lt-LT"/>
        </w:rPr>
        <w:t xml:space="preserve">Jau </w:t>
      </w:r>
      <w:r w:rsidR="00951A61">
        <w:rPr>
          <w:rFonts w:asciiTheme="minorHAnsi" w:hAnsiTheme="minorHAnsi" w:cstheme="minorHAnsi"/>
          <w:bCs/>
          <w:sz w:val="22"/>
          <w:szCs w:val="22"/>
          <w:lang w:val="lt-LT"/>
        </w:rPr>
        <w:t xml:space="preserve">tradiciškai į </w:t>
      </w:r>
      <w:r w:rsidR="00305740">
        <w:rPr>
          <w:rFonts w:asciiTheme="minorHAnsi" w:hAnsiTheme="minorHAnsi" w:cstheme="minorHAnsi"/>
          <w:bCs/>
          <w:sz w:val="22"/>
          <w:szCs w:val="22"/>
          <w:lang w:val="lt-LT"/>
        </w:rPr>
        <w:t xml:space="preserve">naujus metus „Lidl“ </w:t>
      </w:r>
      <w:r w:rsidR="00951A61">
        <w:rPr>
          <w:rFonts w:asciiTheme="minorHAnsi" w:hAnsiTheme="minorHAnsi" w:cstheme="minorHAnsi"/>
          <w:bCs/>
          <w:sz w:val="22"/>
          <w:szCs w:val="22"/>
          <w:lang w:val="lt-LT"/>
        </w:rPr>
        <w:t>žengia</w:t>
      </w:r>
      <w:r w:rsidR="00305740">
        <w:rPr>
          <w:rFonts w:asciiTheme="minorHAnsi" w:hAnsiTheme="minorHAnsi" w:cstheme="minorHAnsi"/>
          <w:bCs/>
          <w:sz w:val="22"/>
          <w:szCs w:val="22"/>
          <w:lang w:val="lt-LT"/>
        </w:rPr>
        <w:t xml:space="preserve"> su kvietimu gerų įpročių neatidėlioti rytojui ir pradėti daugiau dėmesio sau skirti dar šiandien</w:t>
      </w:r>
      <w:r w:rsidR="00951A61">
        <w:rPr>
          <w:rFonts w:asciiTheme="minorHAnsi" w:hAnsiTheme="minorHAnsi" w:cstheme="minorHAnsi"/>
          <w:bCs/>
          <w:sz w:val="22"/>
          <w:szCs w:val="22"/>
          <w:lang w:val="lt-LT"/>
        </w:rPr>
        <w:t xml:space="preserve">. </w:t>
      </w:r>
      <w:bookmarkStart w:id="1" w:name="_Hlk60039787"/>
      <w:r w:rsidR="00951A61">
        <w:rPr>
          <w:rFonts w:asciiTheme="minorHAnsi" w:hAnsiTheme="minorHAnsi" w:cstheme="minorHAnsi"/>
          <w:bCs/>
          <w:sz w:val="22"/>
          <w:szCs w:val="22"/>
          <w:lang w:val="lt-LT"/>
        </w:rPr>
        <w:t>Prasidedant paskutinei metų savaitei pristatome</w:t>
      </w:r>
      <w:bookmarkEnd w:id="1"/>
      <w:r w:rsidR="00951A61">
        <w:rPr>
          <w:rFonts w:asciiTheme="minorHAnsi" w:hAnsiTheme="minorHAnsi" w:cstheme="minorHAnsi"/>
          <w:bCs/>
          <w:sz w:val="22"/>
          <w:szCs w:val="22"/>
          <w:lang w:val="lt-LT"/>
        </w:rPr>
        <w:t xml:space="preserve"> sporto katalogą, o jau nuo </w:t>
      </w:r>
      <w:r w:rsidRPr="00617AF4">
        <w:rPr>
          <w:rFonts w:asciiTheme="minorHAnsi" w:hAnsiTheme="minorHAnsi" w:cstheme="minorHAnsi"/>
          <w:bCs/>
          <w:sz w:val="22"/>
          <w:szCs w:val="22"/>
          <w:lang w:val="lt-LT"/>
        </w:rPr>
        <w:t xml:space="preserve">sausio 4 d. </w:t>
      </w:r>
      <w:r w:rsidR="00305740">
        <w:rPr>
          <w:rFonts w:asciiTheme="minorHAnsi" w:hAnsiTheme="minorHAnsi" w:cstheme="minorHAnsi"/>
          <w:bCs/>
          <w:sz w:val="22"/>
          <w:szCs w:val="22"/>
          <w:lang w:val="lt-LT"/>
        </w:rPr>
        <w:t xml:space="preserve">„Lidl“ pirkėjams pasiūlysime aukštos kokybės „Crivit“ </w:t>
      </w:r>
      <w:r w:rsidRPr="00617AF4">
        <w:rPr>
          <w:rFonts w:asciiTheme="minorHAnsi" w:hAnsiTheme="minorHAnsi" w:cstheme="minorHAnsi"/>
          <w:bCs/>
          <w:sz w:val="22"/>
          <w:szCs w:val="22"/>
          <w:lang w:val="lt-LT"/>
        </w:rPr>
        <w:t>sporto kilimėlių, treniruoklių</w:t>
      </w:r>
      <w:r w:rsidR="00951A61">
        <w:rPr>
          <w:rFonts w:asciiTheme="minorHAnsi" w:hAnsiTheme="minorHAnsi" w:cstheme="minorHAnsi"/>
          <w:bCs/>
          <w:sz w:val="22"/>
          <w:szCs w:val="22"/>
          <w:lang w:val="lt-LT"/>
        </w:rPr>
        <w:t xml:space="preserve">, </w:t>
      </w:r>
      <w:r w:rsidR="00305740">
        <w:rPr>
          <w:rFonts w:asciiTheme="minorHAnsi" w:hAnsiTheme="minorHAnsi" w:cstheme="minorHAnsi"/>
          <w:bCs/>
          <w:sz w:val="22"/>
          <w:szCs w:val="22"/>
          <w:lang w:val="lt-LT"/>
        </w:rPr>
        <w:t>kitų sporto reikmenų</w:t>
      </w:r>
      <w:r w:rsidR="00951A61">
        <w:rPr>
          <w:rFonts w:asciiTheme="minorHAnsi" w:hAnsiTheme="minorHAnsi" w:cstheme="minorHAnsi"/>
          <w:bCs/>
          <w:sz w:val="22"/>
          <w:szCs w:val="22"/>
          <w:lang w:val="lt-LT"/>
        </w:rPr>
        <w:t xml:space="preserve"> bei</w:t>
      </w:r>
      <w:r w:rsidR="00305740">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sportinių drabužių</w:t>
      </w:r>
      <w:r w:rsidR="00305740">
        <w:rPr>
          <w:rFonts w:asciiTheme="minorHAnsi" w:hAnsiTheme="minorHAnsi" w:cstheme="minorHAnsi"/>
          <w:bCs/>
          <w:sz w:val="22"/>
          <w:szCs w:val="22"/>
          <w:lang w:val="lt-LT"/>
        </w:rPr>
        <w:t xml:space="preserve">. </w:t>
      </w:r>
      <w:r w:rsidR="00556F55">
        <w:rPr>
          <w:rFonts w:asciiTheme="minorHAnsi" w:hAnsiTheme="minorHAnsi" w:cstheme="minorHAnsi"/>
          <w:bCs/>
          <w:sz w:val="22"/>
          <w:szCs w:val="22"/>
          <w:lang w:val="lt-LT"/>
        </w:rPr>
        <w:t xml:space="preserve">Tarp pasiūlymų taip pat bus galima rasti ir smulkių virtuvės prietaisų, kaip trintuvas ar garinis troškintuvas, kurie taps puikiais pagalbiningais siekiantiems maitintis sveikiau. </w:t>
      </w:r>
      <w:r w:rsidR="00951A61">
        <w:rPr>
          <w:rFonts w:asciiTheme="minorHAnsi" w:hAnsiTheme="minorHAnsi" w:cstheme="minorHAnsi"/>
          <w:bCs/>
          <w:sz w:val="22"/>
          <w:szCs w:val="22"/>
          <w:lang w:val="lt-LT"/>
        </w:rPr>
        <w:t>Be to, a</w:t>
      </w:r>
      <w:r w:rsidR="00305740">
        <w:rPr>
          <w:rFonts w:asciiTheme="minorHAnsi" w:hAnsiTheme="minorHAnsi" w:cstheme="minorHAnsi"/>
          <w:bCs/>
          <w:sz w:val="22"/>
          <w:szCs w:val="22"/>
          <w:lang w:val="lt-LT"/>
        </w:rPr>
        <w:t>sortiment</w:t>
      </w:r>
      <w:r w:rsidR="00951A61">
        <w:rPr>
          <w:rFonts w:asciiTheme="minorHAnsi" w:hAnsiTheme="minorHAnsi" w:cstheme="minorHAnsi"/>
          <w:bCs/>
          <w:sz w:val="22"/>
          <w:szCs w:val="22"/>
          <w:lang w:val="lt-LT"/>
        </w:rPr>
        <w:t>ą</w:t>
      </w:r>
      <w:r w:rsidR="00305740">
        <w:rPr>
          <w:rFonts w:asciiTheme="minorHAnsi" w:hAnsiTheme="minorHAnsi" w:cstheme="minorHAnsi"/>
          <w:bCs/>
          <w:sz w:val="22"/>
          <w:szCs w:val="22"/>
          <w:lang w:val="lt-LT"/>
        </w:rPr>
        <w:t xml:space="preserve"> naujien</w:t>
      </w:r>
      <w:r w:rsidR="00951A61">
        <w:rPr>
          <w:rFonts w:asciiTheme="minorHAnsi" w:hAnsiTheme="minorHAnsi" w:cstheme="minorHAnsi"/>
          <w:bCs/>
          <w:sz w:val="22"/>
          <w:szCs w:val="22"/>
          <w:lang w:val="lt-LT"/>
        </w:rPr>
        <w:t>omis papildysime</w:t>
      </w:r>
      <w:r w:rsidR="00305740">
        <w:rPr>
          <w:rFonts w:asciiTheme="minorHAnsi" w:hAnsiTheme="minorHAnsi" w:cstheme="minorHAnsi"/>
          <w:bCs/>
          <w:sz w:val="22"/>
          <w:szCs w:val="22"/>
          <w:lang w:val="lt-LT"/>
        </w:rPr>
        <w:t xml:space="preserve"> beveik k</w:t>
      </w:r>
      <w:r w:rsidR="00951A61">
        <w:rPr>
          <w:rFonts w:asciiTheme="minorHAnsi" w:hAnsiTheme="minorHAnsi" w:cstheme="minorHAnsi"/>
          <w:bCs/>
          <w:sz w:val="22"/>
          <w:szCs w:val="22"/>
          <w:lang w:val="lt-LT"/>
        </w:rPr>
        <w:t>iekvieną</w:t>
      </w:r>
      <w:r w:rsidR="00305740">
        <w:rPr>
          <w:rFonts w:asciiTheme="minorHAnsi" w:hAnsiTheme="minorHAnsi" w:cstheme="minorHAnsi"/>
          <w:bCs/>
          <w:sz w:val="22"/>
          <w:szCs w:val="22"/>
          <w:lang w:val="lt-LT"/>
        </w:rPr>
        <w:t xml:space="preserve"> savaitę iki pat vasario </w:t>
      </w:r>
      <w:r w:rsidR="00305740" w:rsidRPr="00731F64">
        <w:rPr>
          <w:rFonts w:asciiTheme="minorHAnsi" w:hAnsiTheme="minorHAnsi" w:cstheme="minorHAnsi"/>
          <w:bCs/>
          <w:sz w:val="22"/>
          <w:szCs w:val="22"/>
          <w:lang w:val="lt-LT"/>
        </w:rPr>
        <w:t>18 d</w:t>
      </w:r>
      <w:r w:rsidR="00951A61">
        <w:rPr>
          <w:rFonts w:asciiTheme="minorHAnsi" w:hAnsiTheme="minorHAnsi" w:cstheme="minorHAnsi"/>
          <w:bCs/>
          <w:sz w:val="22"/>
          <w:szCs w:val="22"/>
          <w:lang w:val="lt-LT"/>
        </w:rPr>
        <w:t xml:space="preserve">. </w:t>
      </w:r>
      <w:r w:rsidR="00951A61" w:rsidRPr="00617AF4">
        <w:rPr>
          <w:rFonts w:asciiTheme="minorHAnsi" w:hAnsiTheme="minorHAnsi" w:cstheme="minorHAnsi"/>
          <w:bCs/>
          <w:sz w:val="22"/>
          <w:szCs w:val="22"/>
          <w:lang w:val="lt-LT"/>
        </w:rPr>
        <w:t>–</w:t>
      </w:r>
      <w:r w:rsidR="00305740">
        <w:rPr>
          <w:rFonts w:asciiTheme="minorHAnsi" w:hAnsiTheme="minorHAnsi" w:cstheme="minorHAnsi"/>
          <w:bCs/>
          <w:sz w:val="22"/>
          <w:szCs w:val="22"/>
          <w:lang w:val="lt-LT"/>
        </w:rPr>
        <w:t xml:space="preserve"> </w:t>
      </w:r>
      <w:r w:rsidR="00305740" w:rsidRPr="00731F64">
        <w:rPr>
          <w:rFonts w:asciiTheme="minorHAnsi" w:hAnsiTheme="minorHAnsi" w:cstheme="minorHAnsi"/>
          <w:bCs/>
          <w:sz w:val="22"/>
          <w:szCs w:val="22"/>
          <w:lang w:val="lt-LT"/>
        </w:rPr>
        <w:t>pasiūlymus jau dabar galima išvysti</w:t>
      </w:r>
      <w:r w:rsidR="00305740">
        <w:rPr>
          <w:rFonts w:asciiTheme="minorHAnsi" w:hAnsiTheme="minorHAnsi" w:cstheme="minorHAnsi"/>
          <w:bCs/>
          <w:sz w:val="22"/>
          <w:szCs w:val="22"/>
          <w:lang w:val="lt-LT"/>
        </w:rPr>
        <w:t xml:space="preserve"> naujajame</w:t>
      </w:r>
      <w:r w:rsidR="00951A61">
        <w:rPr>
          <w:rFonts w:asciiTheme="minorHAnsi" w:hAnsiTheme="minorHAnsi" w:cstheme="minorHAnsi"/>
          <w:bCs/>
          <w:sz w:val="22"/>
          <w:szCs w:val="22"/>
          <w:lang w:val="lt-LT"/>
        </w:rPr>
        <w:t xml:space="preserve"> interkatyviame</w:t>
      </w:r>
      <w:r w:rsidR="00305740">
        <w:rPr>
          <w:rFonts w:asciiTheme="minorHAnsi" w:hAnsiTheme="minorHAnsi" w:cstheme="minorHAnsi"/>
          <w:bCs/>
          <w:sz w:val="22"/>
          <w:szCs w:val="22"/>
          <w:lang w:val="lt-LT"/>
        </w:rPr>
        <w:t xml:space="preserve"> „Lidl</w:t>
      </w:r>
      <w:r w:rsidR="00951A61">
        <w:rPr>
          <w:rFonts w:asciiTheme="minorHAnsi" w:hAnsiTheme="minorHAnsi" w:cstheme="minorHAnsi"/>
          <w:bCs/>
          <w:sz w:val="22"/>
          <w:szCs w:val="22"/>
          <w:lang w:val="lt-LT"/>
        </w:rPr>
        <w:t>“</w:t>
      </w:r>
      <w:r w:rsidR="00305740">
        <w:rPr>
          <w:rFonts w:asciiTheme="minorHAnsi" w:hAnsiTheme="minorHAnsi" w:cstheme="minorHAnsi"/>
          <w:bCs/>
          <w:sz w:val="22"/>
          <w:szCs w:val="22"/>
          <w:lang w:val="lt-LT"/>
        </w:rPr>
        <w:t xml:space="preserve"> sporto kataloge.</w:t>
      </w:r>
      <w:r w:rsidRPr="00617AF4">
        <w:rPr>
          <w:rFonts w:asciiTheme="minorHAnsi" w:hAnsiTheme="minorHAnsi" w:cstheme="minorHAnsi"/>
          <w:bCs/>
          <w:sz w:val="22"/>
          <w:szCs w:val="22"/>
          <w:lang w:val="lt-LT"/>
        </w:rPr>
        <w:t>“</w:t>
      </w:r>
    </w:p>
    <w:p w14:paraId="736F58B0" w14:textId="77777777" w:rsidR="00617AF4" w:rsidRPr="00617AF4" w:rsidRDefault="00617AF4" w:rsidP="00617AF4">
      <w:pPr>
        <w:widowControl w:val="0"/>
        <w:autoSpaceDE w:val="0"/>
        <w:autoSpaceDN w:val="0"/>
        <w:adjustRightInd w:val="0"/>
        <w:jc w:val="both"/>
        <w:rPr>
          <w:rFonts w:asciiTheme="minorHAnsi" w:hAnsiTheme="minorHAnsi" w:cstheme="minorHAnsi"/>
          <w:b/>
          <w:bCs/>
          <w:sz w:val="22"/>
          <w:szCs w:val="22"/>
          <w:lang w:val="lt-LT"/>
        </w:rPr>
      </w:pPr>
    </w:p>
    <w:p w14:paraId="79281385" w14:textId="77777777" w:rsidR="00617AF4" w:rsidRDefault="00617AF4" w:rsidP="00617AF4">
      <w:pPr>
        <w:widowControl w:val="0"/>
        <w:autoSpaceDE w:val="0"/>
        <w:autoSpaceDN w:val="0"/>
        <w:adjustRightInd w:val="0"/>
        <w:jc w:val="both"/>
        <w:rPr>
          <w:rFonts w:asciiTheme="minorHAnsi" w:hAnsiTheme="minorHAnsi" w:cstheme="minorHAnsi"/>
          <w:b/>
          <w:bCs/>
          <w:sz w:val="22"/>
          <w:szCs w:val="22"/>
          <w:lang w:val="lt-LT"/>
        </w:rPr>
      </w:pPr>
      <w:r w:rsidRPr="00617AF4">
        <w:rPr>
          <w:rFonts w:asciiTheme="minorHAnsi" w:hAnsiTheme="minorHAnsi" w:cstheme="minorHAnsi"/>
          <w:b/>
          <w:bCs/>
          <w:sz w:val="22"/>
          <w:szCs w:val="22"/>
          <w:lang w:val="lt-LT"/>
        </w:rPr>
        <w:t>Subalansuoti valgymo įpročiai gerina nuotaiką</w:t>
      </w:r>
    </w:p>
    <w:p w14:paraId="501262AB" w14:textId="77777777" w:rsidR="00617AF4" w:rsidRPr="00617AF4" w:rsidRDefault="00617AF4" w:rsidP="00617AF4">
      <w:pPr>
        <w:widowControl w:val="0"/>
        <w:autoSpaceDE w:val="0"/>
        <w:autoSpaceDN w:val="0"/>
        <w:adjustRightInd w:val="0"/>
        <w:jc w:val="both"/>
        <w:rPr>
          <w:rFonts w:asciiTheme="minorHAnsi" w:hAnsiTheme="minorHAnsi" w:cstheme="minorHAnsi"/>
          <w:b/>
          <w:bCs/>
          <w:sz w:val="22"/>
          <w:szCs w:val="22"/>
          <w:lang w:val="lt-LT"/>
        </w:rPr>
      </w:pPr>
    </w:p>
    <w:p w14:paraId="1181E149" w14:textId="1407421E"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Anot D. Vaitkevičiūtės,</w:t>
      </w:r>
      <w:r w:rsidRPr="00617AF4">
        <w:rPr>
          <w:rFonts w:asciiTheme="minorHAnsi" w:hAnsiTheme="minorHAnsi" w:cstheme="minorHAnsi"/>
          <w:bCs/>
          <w:sz w:val="22"/>
          <w:szCs w:val="22"/>
          <w:lang w:val="lt-LT"/>
        </w:rPr>
        <w:t xml:space="preserve"> mūsų mintys ir emocijos yra sutelktos smegenų centruose, o mityba, kaip ir daugybė kitų veiksnių, daro įtaką ne tik mūsų nuotaikai, bet ir kai kurių psichinių ligų ar sutrikimų atsiradimui.</w:t>
      </w:r>
    </w:p>
    <w:p w14:paraId="6C6016BB"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p>
    <w:p w14:paraId="3EAC6CAF"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„Maistas yra ne tik mūsų fizinio kūno energijos šaltinis, tačiau ir reikšmingas mūsų psichinės sveikatos veiksnys. Tam tikri produktai mažina streso hormono kortizolio išsiskyrimą ir didina laimės hormono – serotonino išsiskyrimą. Moksliniais tyrimais įrodyta, kad trūkstant tam tikrų maistinių medžiagų, esant per didelei ar per mažai kūno masei, gali vystytis tam tikri psichiniai sutrikimai: depresija, nerimas ar bipolinis sutrikimas“, – sako gydytoja-dietologė.</w:t>
      </w:r>
    </w:p>
    <w:p w14:paraId="3D54F141" w14:textId="77777777" w:rsidR="00617AF4" w:rsidRPr="00617AF4" w:rsidRDefault="00617AF4" w:rsidP="00617AF4">
      <w:pPr>
        <w:widowControl w:val="0"/>
        <w:autoSpaceDE w:val="0"/>
        <w:autoSpaceDN w:val="0"/>
        <w:adjustRightInd w:val="0"/>
        <w:jc w:val="both"/>
        <w:rPr>
          <w:rFonts w:asciiTheme="minorHAnsi" w:hAnsiTheme="minorHAnsi" w:cstheme="minorHAnsi"/>
          <w:b/>
          <w:bCs/>
          <w:sz w:val="22"/>
          <w:szCs w:val="22"/>
          <w:lang w:val="lt-LT"/>
        </w:rPr>
      </w:pPr>
    </w:p>
    <w:p w14:paraId="77D25421" w14:textId="77777777" w:rsidR="00617AF4" w:rsidRDefault="00617AF4" w:rsidP="00617AF4">
      <w:pPr>
        <w:widowControl w:val="0"/>
        <w:autoSpaceDE w:val="0"/>
        <w:autoSpaceDN w:val="0"/>
        <w:adjustRightInd w:val="0"/>
        <w:jc w:val="both"/>
        <w:rPr>
          <w:rFonts w:asciiTheme="minorHAnsi" w:hAnsiTheme="minorHAnsi" w:cstheme="minorHAnsi"/>
          <w:b/>
          <w:bCs/>
          <w:sz w:val="22"/>
          <w:szCs w:val="22"/>
          <w:lang w:val="lt-LT"/>
        </w:rPr>
      </w:pPr>
      <w:r w:rsidRPr="00617AF4">
        <w:rPr>
          <w:rFonts w:asciiTheme="minorHAnsi" w:hAnsiTheme="minorHAnsi" w:cstheme="minorHAnsi"/>
          <w:b/>
          <w:bCs/>
          <w:sz w:val="22"/>
          <w:szCs w:val="22"/>
          <w:lang w:val="lt-LT"/>
        </w:rPr>
        <w:t>Tinkama mityba atitolina psichikos sutrikimus</w:t>
      </w:r>
    </w:p>
    <w:p w14:paraId="7EB8250C" w14:textId="77777777" w:rsidR="00617AF4" w:rsidRPr="00617AF4" w:rsidRDefault="00617AF4" w:rsidP="00617AF4">
      <w:pPr>
        <w:widowControl w:val="0"/>
        <w:autoSpaceDE w:val="0"/>
        <w:autoSpaceDN w:val="0"/>
        <w:adjustRightInd w:val="0"/>
        <w:jc w:val="both"/>
        <w:rPr>
          <w:rFonts w:asciiTheme="minorHAnsi" w:hAnsiTheme="minorHAnsi" w:cstheme="minorHAnsi"/>
          <w:b/>
          <w:bCs/>
          <w:sz w:val="22"/>
          <w:szCs w:val="22"/>
          <w:lang w:val="lt-LT"/>
        </w:rPr>
      </w:pPr>
    </w:p>
    <w:p w14:paraId="5AF27F08"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Pasak pašnekovės, įtakos mūsų psichinei būklei turi daugybė maiste esančių medžiagų – Omega 3 riebalų rūgštys, magnis, geležis, vitaminai A, B, D ir E.</w:t>
      </w:r>
    </w:p>
    <w:p w14:paraId="797246C6"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p>
    <w:p w14:paraId="2400384A"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 xml:space="preserve">„Vitamino D trūkumas siejamas su nuotaikos svyravimais ir polinkiu sirgti depresija, ypač vyresniame amžiuje. B grupės vitaminai yra itin svarbūs smegenų veiklai, jų stygius siejamas su demencija ar depresija. Omega 3 riebalų rūgštys yra reikalingos sklandžiam smegenų vystymuisi, o jų nauda pastebima esant nerimo, dėmesio, hiperaktyvumo ar valgymo sutrikimams, sergant depresija ar autizmu. Be to, įvairių studijų duomenys rodo, kad hipomagnezija – sumažėjęs magnio kiekis kraujyje – yra susijęs su depresija“, – sako gydytoja dietologė. </w:t>
      </w:r>
    </w:p>
    <w:p w14:paraId="30121F14" w14:textId="77777777" w:rsidR="00617AF4" w:rsidRPr="00617AF4" w:rsidRDefault="00617AF4" w:rsidP="00617AF4">
      <w:pPr>
        <w:widowControl w:val="0"/>
        <w:autoSpaceDE w:val="0"/>
        <w:autoSpaceDN w:val="0"/>
        <w:adjustRightInd w:val="0"/>
        <w:jc w:val="both"/>
        <w:rPr>
          <w:rFonts w:asciiTheme="minorHAnsi" w:hAnsiTheme="minorHAnsi" w:cstheme="minorHAnsi"/>
          <w:b/>
          <w:bCs/>
          <w:sz w:val="22"/>
          <w:szCs w:val="22"/>
          <w:lang w:val="lt-LT"/>
        </w:rPr>
      </w:pPr>
    </w:p>
    <w:p w14:paraId="377C3551" w14:textId="77777777" w:rsidR="00617AF4" w:rsidRDefault="00617AF4" w:rsidP="00617AF4">
      <w:pPr>
        <w:widowControl w:val="0"/>
        <w:autoSpaceDE w:val="0"/>
        <w:autoSpaceDN w:val="0"/>
        <w:adjustRightInd w:val="0"/>
        <w:jc w:val="both"/>
        <w:rPr>
          <w:rFonts w:asciiTheme="minorHAnsi" w:hAnsiTheme="minorHAnsi" w:cstheme="minorHAnsi"/>
          <w:b/>
          <w:bCs/>
          <w:sz w:val="22"/>
          <w:szCs w:val="22"/>
          <w:lang w:val="lt-LT"/>
        </w:rPr>
      </w:pPr>
      <w:r w:rsidRPr="00617AF4">
        <w:rPr>
          <w:rFonts w:asciiTheme="minorHAnsi" w:hAnsiTheme="minorHAnsi" w:cstheme="minorHAnsi"/>
          <w:b/>
          <w:bCs/>
          <w:sz w:val="22"/>
          <w:szCs w:val="22"/>
          <w:lang w:val="lt-LT"/>
        </w:rPr>
        <w:t>Nebeturime pasiteisinimų nesportuoti</w:t>
      </w:r>
    </w:p>
    <w:p w14:paraId="423F1390" w14:textId="77777777" w:rsidR="00617AF4" w:rsidRPr="00617AF4" w:rsidRDefault="00617AF4" w:rsidP="00617AF4">
      <w:pPr>
        <w:widowControl w:val="0"/>
        <w:autoSpaceDE w:val="0"/>
        <w:autoSpaceDN w:val="0"/>
        <w:adjustRightInd w:val="0"/>
        <w:jc w:val="both"/>
        <w:rPr>
          <w:rFonts w:asciiTheme="minorHAnsi" w:hAnsiTheme="minorHAnsi" w:cstheme="minorHAnsi"/>
          <w:b/>
          <w:bCs/>
          <w:sz w:val="22"/>
          <w:szCs w:val="22"/>
          <w:lang w:val="lt-LT"/>
        </w:rPr>
      </w:pPr>
    </w:p>
    <w:p w14:paraId="33163460"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Sportininkė pratęsia, kad sportas ypač svarbus mūsų emocinei būklei yra dabar – karantino metu, kuomet dauguma žmonių jaučia tam tikrą nežinomybę ar stresą. Anot jos, fizinis aktyvumas namuose gali padėti atrasti ramybę, juolab kad nebeturime pasiteisinimų, jog nerandame tam laiko.</w:t>
      </w:r>
    </w:p>
    <w:p w14:paraId="08DE583A"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p>
    <w:p w14:paraId="75E41971"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„Dabar yra puiki proga į savo dieną įsprausti kelis mankštos, jogos ar kitus pratimus – juk laiką, kurį įprastai skirtumėte važiavimui į darbą, galite paversti į fizinei ir emocinei savijautai naudingą mankštą. Svarbu paminėti, kad sportuojant rekomenduojama konsultuotis su treneriu, nes jis geriausiai paaiškins, kaip atlikti pratimus ir užtikrins, kad sau suteikiate daugiau naudos nei darote žalos. Dabar, kai turime itin pažengusias technologijas, treneris jūsų namuose gali atsidurti ir patarimus dalinti net ir per atstumą“, – sako D. Belickaitė.</w:t>
      </w:r>
    </w:p>
    <w:p w14:paraId="54EB6589"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p>
    <w:p w14:paraId="4AB10AB2"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Anot jos, visgi pradėti nuo standartinių pratimų galima jau dabar: „Atsispaudimai, įtūpstai, pritupimai ar „lenta“ – tai pradiniai elementai, sustiprinsiantys jūsų kūną, kuriems nereikia jokių įrankių, o jų variacijų – daugybė. Pradėkite sportuoti neskubėdami – geriau paprasčiau ir mažiau, bet taisyklingai, nei daug, bet sudėtingai ir netaisyklingai.</w:t>
      </w:r>
    </w:p>
    <w:p w14:paraId="65A32903" w14:textId="77777777" w:rsidR="00617AF4" w:rsidRPr="00617AF4" w:rsidRDefault="00617AF4" w:rsidP="00617AF4">
      <w:pPr>
        <w:widowControl w:val="0"/>
        <w:autoSpaceDE w:val="0"/>
        <w:autoSpaceDN w:val="0"/>
        <w:adjustRightInd w:val="0"/>
        <w:jc w:val="both"/>
        <w:rPr>
          <w:rFonts w:asciiTheme="minorHAnsi" w:hAnsiTheme="minorHAnsi" w:cstheme="minorHAnsi"/>
          <w:b/>
          <w:bCs/>
          <w:sz w:val="22"/>
          <w:szCs w:val="22"/>
          <w:lang w:val="lt-LT"/>
        </w:rPr>
      </w:pPr>
    </w:p>
    <w:p w14:paraId="04F4383E" w14:textId="77777777" w:rsidR="00617AF4" w:rsidRDefault="00617AF4" w:rsidP="00617AF4">
      <w:pPr>
        <w:widowControl w:val="0"/>
        <w:autoSpaceDE w:val="0"/>
        <w:autoSpaceDN w:val="0"/>
        <w:adjustRightInd w:val="0"/>
        <w:jc w:val="both"/>
        <w:rPr>
          <w:rFonts w:asciiTheme="minorHAnsi" w:hAnsiTheme="minorHAnsi" w:cstheme="minorHAnsi"/>
          <w:b/>
          <w:bCs/>
          <w:sz w:val="22"/>
          <w:szCs w:val="22"/>
          <w:lang w:val="lt-LT"/>
        </w:rPr>
      </w:pPr>
      <w:r w:rsidRPr="00617AF4">
        <w:rPr>
          <w:rFonts w:asciiTheme="minorHAnsi" w:hAnsiTheme="minorHAnsi" w:cstheme="minorHAnsi"/>
          <w:b/>
          <w:bCs/>
          <w:sz w:val="22"/>
          <w:szCs w:val="22"/>
          <w:lang w:val="lt-LT"/>
        </w:rPr>
        <w:t>Karantino metu – išskirtinis dėmesys mitybai</w:t>
      </w:r>
    </w:p>
    <w:p w14:paraId="3F6935AD" w14:textId="77777777" w:rsidR="00617AF4" w:rsidRPr="00617AF4" w:rsidRDefault="00617AF4" w:rsidP="00617AF4">
      <w:pPr>
        <w:widowControl w:val="0"/>
        <w:autoSpaceDE w:val="0"/>
        <w:autoSpaceDN w:val="0"/>
        <w:adjustRightInd w:val="0"/>
        <w:jc w:val="both"/>
        <w:rPr>
          <w:rFonts w:asciiTheme="minorHAnsi" w:hAnsiTheme="minorHAnsi" w:cstheme="minorHAnsi"/>
          <w:b/>
          <w:bCs/>
          <w:sz w:val="22"/>
          <w:szCs w:val="22"/>
          <w:lang w:val="lt-LT"/>
        </w:rPr>
      </w:pPr>
    </w:p>
    <w:p w14:paraId="281E5361"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D. Vaitkevičiūtė pažymi, kad laikantis prastos mitybos nukenčia ne tik mūsų emocijos, tačiau pradeda trūkti energijos, atsiranda silpnumas, prastėja įvairių organų veikla. Anot jos, savo mityba rūpintis svarbu žiemos metu, kai negauname tiek saulės spindulių, kad pasigamintume pakankamą kiekį vitamino D, rečiau sportuojame, valgome mažiau šviežių vaisių ir daržovių. Tam dar daugiau įtakos turi ir karantinas.</w:t>
      </w:r>
    </w:p>
    <w:p w14:paraId="423D02AB" w14:textId="77777777"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p>
    <w:p w14:paraId="399C2546" w14:textId="24B3CD7D"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„Tam tikri kasdienės rutinos pokyčiai gali ne tik suteikti energijos, bet ir palaikyti gerą nuotaiką, kuomet pastaraisiais mėnesiais daugiau laiko praleisime namuose. Į savo racioną įtraukite žuvį – puikų omega 3 šaltinį, sumažinkite perdirbto maisto kiekį racione, į savo valgiaraštį įtraukite fermentuotus produktus, atsakingus už gerą žarnyno veiklą. Taip pat rekomenduočiau valgyti įvairių spalvų vaisių ir daržovių, o pastarąsias gardinti alyvuogių, moliūgų sėklų ar linų sėmenų aliejumi“, – sako gydytoja dietologė.</w:t>
      </w:r>
    </w:p>
    <w:p w14:paraId="590B152E" w14:textId="77777777" w:rsidR="00617AF4" w:rsidRDefault="00617AF4" w:rsidP="00617AF4">
      <w:pPr>
        <w:widowControl w:val="0"/>
        <w:autoSpaceDE w:val="0"/>
        <w:autoSpaceDN w:val="0"/>
        <w:adjustRightInd w:val="0"/>
        <w:jc w:val="both"/>
        <w:rPr>
          <w:rFonts w:asciiTheme="minorHAnsi" w:hAnsiTheme="minorHAnsi" w:cstheme="minorHAnsi"/>
          <w:bCs/>
          <w:sz w:val="22"/>
          <w:szCs w:val="22"/>
          <w:lang w:val="lt-LT"/>
        </w:rPr>
      </w:pPr>
    </w:p>
    <w:p w14:paraId="30C8F5A9" w14:textId="651BB622" w:rsidR="00617AF4" w:rsidRPr="00617AF4" w:rsidRDefault="00617AF4" w:rsidP="00617AF4">
      <w:pPr>
        <w:widowControl w:val="0"/>
        <w:autoSpaceDE w:val="0"/>
        <w:autoSpaceDN w:val="0"/>
        <w:adjustRightInd w:val="0"/>
        <w:jc w:val="both"/>
        <w:rPr>
          <w:rFonts w:asciiTheme="minorHAnsi" w:hAnsiTheme="minorHAnsi" w:cstheme="minorHAnsi"/>
          <w:bCs/>
          <w:sz w:val="22"/>
          <w:szCs w:val="22"/>
          <w:lang w:val="lt-LT"/>
        </w:rPr>
      </w:pPr>
      <w:r w:rsidRPr="00617AF4">
        <w:rPr>
          <w:rFonts w:asciiTheme="minorHAnsi" w:hAnsiTheme="minorHAnsi" w:cstheme="minorHAnsi"/>
          <w:bCs/>
          <w:sz w:val="22"/>
          <w:szCs w:val="22"/>
          <w:lang w:val="lt-LT"/>
        </w:rPr>
        <w:t xml:space="preserve">„Lidl“ </w:t>
      </w:r>
      <w:r>
        <w:rPr>
          <w:rFonts w:asciiTheme="minorHAnsi" w:hAnsiTheme="minorHAnsi" w:cstheme="minorHAnsi"/>
          <w:bCs/>
          <w:sz w:val="22"/>
          <w:szCs w:val="22"/>
          <w:lang w:val="lt-LT"/>
        </w:rPr>
        <w:t xml:space="preserve">sporto </w:t>
      </w:r>
      <w:r w:rsidRPr="00617AF4">
        <w:rPr>
          <w:rFonts w:asciiTheme="minorHAnsi" w:hAnsiTheme="minorHAnsi" w:cstheme="minorHAnsi"/>
          <w:bCs/>
          <w:sz w:val="22"/>
          <w:szCs w:val="22"/>
          <w:lang w:val="lt-LT"/>
        </w:rPr>
        <w:t xml:space="preserve">katalogą </w:t>
      </w:r>
      <w:r>
        <w:rPr>
          <w:rFonts w:asciiTheme="minorHAnsi" w:hAnsiTheme="minorHAnsi" w:cstheme="minorHAnsi"/>
          <w:bCs/>
          <w:sz w:val="22"/>
          <w:szCs w:val="22"/>
          <w:lang w:val="lt-LT"/>
        </w:rPr>
        <w:t xml:space="preserve">ir daugiau pasiūlymų </w:t>
      </w:r>
      <w:r w:rsidRPr="00617AF4">
        <w:rPr>
          <w:rFonts w:asciiTheme="minorHAnsi" w:hAnsiTheme="minorHAnsi" w:cstheme="minorHAnsi"/>
          <w:bCs/>
          <w:sz w:val="22"/>
          <w:szCs w:val="22"/>
          <w:lang w:val="lt-LT"/>
        </w:rPr>
        <w:t xml:space="preserve">pamatyti galite apsilankę </w:t>
      </w:r>
      <w:r w:rsidRPr="00731F64">
        <w:rPr>
          <w:rFonts w:asciiTheme="minorHAnsi" w:hAnsiTheme="minorHAnsi" w:cstheme="minorHAnsi"/>
          <w:bCs/>
          <w:sz w:val="22"/>
          <w:szCs w:val="22"/>
          <w:lang w:val="lt-LT"/>
        </w:rPr>
        <w:t>šioje nuorodoje</w:t>
      </w:r>
      <w:r w:rsidR="00556F55" w:rsidRPr="00556F55">
        <w:rPr>
          <w:rFonts w:asciiTheme="minorHAnsi" w:hAnsiTheme="minorHAnsi" w:cstheme="minorHAnsi"/>
          <w:bCs/>
          <w:sz w:val="22"/>
          <w:szCs w:val="22"/>
          <w:lang w:val="lt-LT"/>
        </w:rPr>
        <w:t>:</w:t>
      </w:r>
      <w:r w:rsidR="00556F55">
        <w:rPr>
          <w:rFonts w:asciiTheme="minorHAnsi" w:hAnsiTheme="minorHAnsi" w:cstheme="minorHAnsi"/>
          <w:bCs/>
          <w:sz w:val="22"/>
          <w:szCs w:val="22"/>
          <w:lang w:val="lt-LT"/>
        </w:rPr>
        <w:t xml:space="preserve"> </w:t>
      </w:r>
      <w:hyperlink r:id="rId8" w:history="1">
        <w:r w:rsidR="00B11BB1" w:rsidRPr="00D12807">
          <w:rPr>
            <w:rStyle w:val="Hyperlink"/>
            <w:rFonts w:asciiTheme="minorHAnsi" w:hAnsiTheme="minorHAnsi" w:cstheme="minorHAnsi"/>
            <w:bCs/>
            <w:sz w:val="22"/>
            <w:szCs w:val="22"/>
            <w:lang w:val="lt-LT"/>
          </w:rPr>
          <w:t>https://www.lidl.lt/leidinys/sporto-katalogas-2021</w:t>
        </w:r>
      </w:hyperlink>
      <w:r w:rsidR="00B11BB1">
        <w:rPr>
          <w:rFonts w:asciiTheme="minorHAnsi" w:hAnsiTheme="minorHAnsi" w:cstheme="minorHAnsi"/>
          <w:bCs/>
          <w:sz w:val="22"/>
          <w:szCs w:val="22"/>
          <w:lang w:val="lt-LT"/>
        </w:rPr>
        <w:t xml:space="preserve"> </w:t>
      </w:r>
    </w:p>
    <w:p w14:paraId="364ECF63" w14:textId="77777777" w:rsidR="00617AF4" w:rsidRPr="00BA23FF" w:rsidRDefault="00617AF4" w:rsidP="00617AF4">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844639" w:rsidRDefault="00CF6198" w:rsidP="00CF6198">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t>Lina Skersytė</w:t>
      </w:r>
      <w:r w:rsidRPr="00844639">
        <w:rPr>
          <w:rFonts w:ascii="Calibri" w:hAnsi="Calibri"/>
          <w:bCs/>
          <w:sz w:val="20"/>
          <w:szCs w:val="20"/>
          <w:lang w:val="lt-LT"/>
        </w:rPr>
        <w:br/>
        <w:t>Korporatyvinių reikalų ir komunikacijos departamentas</w:t>
      </w:r>
      <w:r w:rsidRPr="00844639">
        <w:rPr>
          <w:rFonts w:ascii="Calibri" w:hAnsi="Calibri"/>
          <w:bCs/>
          <w:sz w:val="20"/>
          <w:szCs w:val="20"/>
          <w:lang w:val="lt-LT"/>
        </w:rPr>
        <w:br/>
        <w:t>UAB „Lidl Lietuva“ </w:t>
      </w:r>
      <w:r w:rsidRPr="00844639">
        <w:rPr>
          <w:rFonts w:ascii="Calibri" w:hAnsi="Calibri"/>
          <w:bCs/>
          <w:sz w:val="20"/>
          <w:szCs w:val="20"/>
          <w:lang w:val="lt-LT"/>
        </w:rPr>
        <w:br/>
        <w:t>Tel. +370 5 267 3228, mob. tel. +370 680 53556</w:t>
      </w:r>
      <w:r w:rsidRPr="00844639">
        <w:rPr>
          <w:rFonts w:ascii="Calibri" w:hAnsi="Calibri"/>
          <w:bCs/>
          <w:sz w:val="20"/>
          <w:szCs w:val="20"/>
          <w:lang w:val="lt-LT"/>
        </w:rPr>
        <w:br/>
      </w:r>
      <w:hyperlink r:id="rId9" w:history="1">
        <w:r w:rsidRPr="00844639">
          <w:rPr>
            <w:rStyle w:val="Hyperlink"/>
            <w:rFonts w:ascii="Calibri" w:hAnsi="Calibri"/>
            <w:bCs/>
            <w:sz w:val="20"/>
            <w:szCs w:val="20"/>
            <w:lang w:val="lt-LT"/>
          </w:rPr>
          <w:t>lina.skersyte@lidl.lt</w:t>
        </w:r>
      </w:hyperlink>
      <w:r w:rsidRPr="00844639">
        <w:rPr>
          <w:rFonts w:ascii="Calibri" w:hAnsi="Calibri"/>
          <w:bCs/>
          <w:sz w:val="20"/>
          <w:szCs w:val="20"/>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D2842" w16cex:dateUtc="2020-11-16T14:33:00Z"/>
  <w16cex:commentExtensible w16cex:durableId="235D28E5" w16cex:dateUtc="2020-11-16T14:35:00Z"/>
  <w16cex:commentExtensible w16cex:durableId="235D2911" w16cex:dateUtc="2020-11-16T14:36:00Z"/>
  <w16cex:commentExtensible w16cex:durableId="235D2947" w16cex:dateUtc="2020-11-16T14:37:00Z"/>
  <w16cex:commentExtensible w16cex:durableId="235D2969" w16cex:dateUtc="2020-11-16T14:38:00Z"/>
  <w16cex:commentExtensible w16cex:durableId="235D29DC" w16cex:dateUtc="2020-11-16T14:39:00Z"/>
  <w16cex:commentExtensible w16cex:durableId="235D2A28" w16cex:dateUtc="2020-11-16T14: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B290D" w14:textId="77777777" w:rsidR="00D31B54" w:rsidRDefault="00D31B54">
      <w:r>
        <w:separator/>
      </w:r>
    </w:p>
  </w:endnote>
  <w:endnote w:type="continuationSeparator" w:id="0">
    <w:p w14:paraId="5602621D" w14:textId="77777777" w:rsidR="00D31B54" w:rsidRDefault="00D31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6B603" w14:textId="77777777" w:rsidR="00D31B54" w:rsidRDefault="00D31B54">
      <w:r>
        <w:separator/>
      </w:r>
    </w:p>
  </w:footnote>
  <w:footnote w:type="continuationSeparator" w:id="0">
    <w:p w14:paraId="32A24CD2" w14:textId="77777777" w:rsidR="00D31B54" w:rsidRDefault="00D31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0094"/>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6224F"/>
    <w:rsid w:val="000701FB"/>
    <w:rsid w:val="00073DBC"/>
    <w:rsid w:val="00073E54"/>
    <w:rsid w:val="00085291"/>
    <w:rsid w:val="000854A5"/>
    <w:rsid w:val="00087FB0"/>
    <w:rsid w:val="000903AE"/>
    <w:rsid w:val="000908F1"/>
    <w:rsid w:val="0009272D"/>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33F"/>
    <w:rsid w:val="00132E55"/>
    <w:rsid w:val="001409A0"/>
    <w:rsid w:val="00144D5D"/>
    <w:rsid w:val="00147117"/>
    <w:rsid w:val="00151262"/>
    <w:rsid w:val="0015165A"/>
    <w:rsid w:val="00162632"/>
    <w:rsid w:val="00163B48"/>
    <w:rsid w:val="00170C99"/>
    <w:rsid w:val="00177998"/>
    <w:rsid w:val="00181460"/>
    <w:rsid w:val="001814F8"/>
    <w:rsid w:val="00182902"/>
    <w:rsid w:val="00183B7D"/>
    <w:rsid w:val="00184183"/>
    <w:rsid w:val="00184C19"/>
    <w:rsid w:val="0018531F"/>
    <w:rsid w:val="00187895"/>
    <w:rsid w:val="00191F0F"/>
    <w:rsid w:val="001972BE"/>
    <w:rsid w:val="001A0C24"/>
    <w:rsid w:val="001A1543"/>
    <w:rsid w:val="001A5B12"/>
    <w:rsid w:val="001A6100"/>
    <w:rsid w:val="001A7B6F"/>
    <w:rsid w:val="001B262D"/>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1662"/>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7694B"/>
    <w:rsid w:val="002807A8"/>
    <w:rsid w:val="002807F3"/>
    <w:rsid w:val="00285988"/>
    <w:rsid w:val="002875D2"/>
    <w:rsid w:val="002876D5"/>
    <w:rsid w:val="00290F6F"/>
    <w:rsid w:val="00291216"/>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1F8"/>
    <w:rsid w:val="00303297"/>
    <w:rsid w:val="00305740"/>
    <w:rsid w:val="00305D3C"/>
    <w:rsid w:val="00305ED4"/>
    <w:rsid w:val="003066C7"/>
    <w:rsid w:val="00307D36"/>
    <w:rsid w:val="00311EF3"/>
    <w:rsid w:val="00312267"/>
    <w:rsid w:val="0031519B"/>
    <w:rsid w:val="00317C8E"/>
    <w:rsid w:val="003257C0"/>
    <w:rsid w:val="00325FDC"/>
    <w:rsid w:val="00331DF5"/>
    <w:rsid w:val="00333175"/>
    <w:rsid w:val="00341980"/>
    <w:rsid w:val="003419C4"/>
    <w:rsid w:val="00345BA2"/>
    <w:rsid w:val="00354404"/>
    <w:rsid w:val="003568AA"/>
    <w:rsid w:val="003575E8"/>
    <w:rsid w:val="00360CF3"/>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4C31"/>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0D4"/>
    <w:rsid w:val="0048423C"/>
    <w:rsid w:val="00490AAC"/>
    <w:rsid w:val="004924F1"/>
    <w:rsid w:val="004A1069"/>
    <w:rsid w:val="004A121F"/>
    <w:rsid w:val="004A25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13DE5"/>
    <w:rsid w:val="00522B82"/>
    <w:rsid w:val="0052320A"/>
    <w:rsid w:val="00524221"/>
    <w:rsid w:val="00531386"/>
    <w:rsid w:val="005314EF"/>
    <w:rsid w:val="00532129"/>
    <w:rsid w:val="0053375F"/>
    <w:rsid w:val="00541101"/>
    <w:rsid w:val="0054133F"/>
    <w:rsid w:val="00542FBD"/>
    <w:rsid w:val="005477C9"/>
    <w:rsid w:val="00556726"/>
    <w:rsid w:val="00556B53"/>
    <w:rsid w:val="00556F55"/>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3711"/>
    <w:rsid w:val="005A5738"/>
    <w:rsid w:val="005A5FF7"/>
    <w:rsid w:val="005B6A9C"/>
    <w:rsid w:val="005B716F"/>
    <w:rsid w:val="005B7267"/>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17AF4"/>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145B"/>
    <w:rsid w:val="006C2504"/>
    <w:rsid w:val="006C3481"/>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1F64"/>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2FA"/>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199A"/>
    <w:rsid w:val="008435EE"/>
    <w:rsid w:val="00844639"/>
    <w:rsid w:val="00845CFE"/>
    <w:rsid w:val="00845EE4"/>
    <w:rsid w:val="00846FA3"/>
    <w:rsid w:val="0085150F"/>
    <w:rsid w:val="0085238E"/>
    <w:rsid w:val="00853B18"/>
    <w:rsid w:val="00853FE6"/>
    <w:rsid w:val="008560B0"/>
    <w:rsid w:val="00856C1A"/>
    <w:rsid w:val="00864D0F"/>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2E8"/>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1A61"/>
    <w:rsid w:val="00956872"/>
    <w:rsid w:val="00956F2B"/>
    <w:rsid w:val="00960817"/>
    <w:rsid w:val="00961ABE"/>
    <w:rsid w:val="0096456A"/>
    <w:rsid w:val="00965F74"/>
    <w:rsid w:val="009660E3"/>
    <w:rsid w:val="009678C7"/>
    <w:rsid w:val="00973305"/>
    <w:rsid w:val="00973F3A"/>
    <w:rsid w:val="009745A9"/>
    <w:rsid w:val="0097583D"/>
    <w:rsid w:val="00984E93"/>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061AD"/>
    <w:rsid w:val="00A10BC3"/>
    <w:rsid w:val="00A2397F"/>
    <w:rsid w:val="00A247B5"/>
    <w:rsid w:val="00A34C22"/>
    <w:rsid w:val="00A40866"/>
    <w:rsid w:val="00A410EA"/>
    <w:rsid w:val="00A471E9"/>
    <w:rsid w:val="00A479C5"/>
    <w:rsid w:val="00A55ABF"/>
    <w:rsid w:val="00A56BA5"/>
    <w:rsid w:val="00A60085"/>
    <w:rsid w:val="00A62D99"/>
    <w:rsid w:val="00A6403C"/>
    <w:rsid w:val="00A66709"/>
    <w:rsid w:val="00A66DD8"/>
    <w:rsid w:val="00A66FB3"/>
    <w:rsid w:val="00A7297D"/>
    <w:rsid w:val="00A7487A"/>
    <w:rsid w:val="00A756F8"/>
    <w:rsid w:val="00A75C3A"/>
    <w:rsid w:val="00A76DE3"/>
    <w:rsid w:val="00A80AA7"/>
    <w:rsid w:val="00A8413D"/>
    <w:rsid w:val="00A8784D"/>
    <w:rsid w:val="00A925FE"/>
    <w:rsid w:val="00A94EF5"/>
    <w:rsid w:val="00AA07EF"/>
    <w:rsid w:val="00AA0A97"/>
    <w:rsid w:val="00AA5747"/>
    <w:rsid w:val="00AA62CA"/>
    <w:rsid w:val="00AA736A"/>
    <w:rsid w:val="00AA7C35"/>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0CE8"/>
    <w:rsid w:val="00B01F76"/>
    <w:rsid w:val="00B02BE1"/>
    <w:rsid w:val="00B06737"/>
    <w:rsid w:val="00B07179"/>
    <w:rsid w:val="00B11521"/>
    <w:rsid w:val="00B115ED"/>
    <w:rsid w:val="00B11BB1"/>
    <w:rsid w:val="00B15707"/>
    <w:rsid w:val="00B22372"/>
    <w:rsid w:val="00B24125"/>
    <w:rsid w:val="00B244B1"/>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23FF"/>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1F6D"/>
    <w:rsid w:val="00C127F0"/>
    <w:rsid w:val="00C13723"/>
    <w:rsid w:val="00C15130"/>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E67B0"/>
    <w:rsid w:val="00CF55E8"/>
    <w:rsid w:val="00CF6198"/>
    <w:rsid w:val="00D025A8"/>
    <w:rsid w:val="00D065F9"/>
    <w:rsid w:val="00D06D77"/>
    <w:rsid w:val="00D070C5"/>
    <w:rsid w:val="00D13F97"/>
    <w:rsid w:val="00D20696"/>
    <w:rsid w:val="00D22734"/>
    <w:rsid w:val="00D31B5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4EA"/>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54FD"/>
    <w:rsid w:val="00E41072"/>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622"/>
    <w:rsid w:val="00E869DC"/>
    <w:rsid w:val="00E86D37"/>
    <w:rsid w:val="00E93FCD"/>
    <w:rsid w:val="00E94429"/>
    <w:rsid w:val="00E95C04"/>
    <w:rsid w:val="00EA0A77"/>
    <w:rsid w:val="00EA49DA"/>
    <w:rsid w:val="00EB109D"/>
    <w:rsid w:val="00EB498B"/>
    <w:rsid w:val="00EB5780"/>
    <w:rsid w:val="00EB7B55"/>
    <w:rsid w:val="00EC16D2"/>
    <w:rsid w:val="00EC26FD"/>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2667"/>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60"/>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CBC96FDC-F793-46DD-A80E-A62AEE4AB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556F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leidinys/sporto-katalogas-202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8E766-B39C-496E-BF8E-4638D495F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4443</Words>
  <Characters>2533</Characters>
  <Application>Microsoft Office Word</Application>
  <DocSecurity>0</DocSecurity>
  <Lines>21</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11</cp:revision>
  <cp:lastPrinted>2017-05-17T10:42:00Z</cp:lastPrinted>
  <dcterms:created xsi:type="dcterms:W3CDTF">2020-12-22T11:57:00Z</dcterms:created>
  <dcterms:modified xsi:type="dcterms:W3CDTF">2020-12-28T08:13:00Z</dcterms:modified>
</cp:coreProperties>
</file>