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3B8D6" w14:textId="552549EA" w:rsidR="009D0E52" w:rsidRPr="00E9569C" w:rsidRDefault="00B44AEE" w:rsidP="00E9569C">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754234">
        <w:rPr>
          <w:rFonts w:asciiTheme="minorHAnsi" w:hAnsiTheme="minorHAnsi" w:cstheme="minorHAnsi"/>
          <w:sz w:val="22"/>
          <w:szCs w:val="22"/>
          <w:lang w:val="lt-LT"/>
        </w:rPr>
        <w:t>rugpjūčio</w:t>
      </w:r>
      <w:r w:rsidR="004B631A" w:rsidRPr="00FC0F73">
        <w:rPr>
          <w:rFonts w:asciiTheme="minorHAnsi" w:hAnsiTheme="minorHAnsi" w:cstheme="minorHAnsi"/>
          <w:sz w:val="22"/>
          <w:szCs w:val="22"/>
          <w:lang w:val="lt-LT"/>
        </w:rPr>
        <w:t xml:space="preserve"> </w:t>
      </w:r>
      <w:r w:rsidR="00846010">
        <w:rPr>
          <w:rFonts w:asciiTheme="minorHAnsi" w:hAnsiTheme="minorHAnsi" w:cstheme="minorHAnsi"/>
          <w:sz w:val="22"/>
          <w:szCs w:val="22"/>
          <w:lang w:val="lt-LT"/>
        </w:rPr>
        <w:t>19</w:t>
      </w:r>
      <w:r w:rsidR="00F075D1" w:rsidRPr="00FC0F73">
        <w:rPr>
          <w:rFonts w:asciiTheme="minorHAnsi" w:hAnsiTheme="minorHAnsi" w:cstheme="minorHAnsi"/>
          <w:sz w:val="22"/>
          <w:szCs w:val="22"/>
          <w:lang w:val="lt-LT"/>
        </w:rPr>
        <w:t xml:space="preserve"> </w:t>
      </w:r>
      <w:r w:rsidR="00C170C0" w:rsidRPr="00FC0F73">
        <w:rPr>
          <w:rFonts w:asciiTheme="minorHAnsi" w:hAnsiTheme="minorHAnsi" w:cstheme="minorHAnsi"/>
          <w:sz w:val="22"/>
          <w:szCs w:val="22"/>
          <w:lang w:val="lt-LT"/>
        </w:rPr>
        <w:t>d.</w:t>
      </w:r>
    </w:p>
    <w:p w14:paraId="08AFF77B" w14:textId="017F0D87" w:rsidR="009D0E52" w:rsidRDefault="0051320D" w:rsidP="009D0E52">
      <w:pPr>
        <w:jc w:val="center"/>
        <w:rPr>
          <w:rFonts w:asciiTheme="minorHAnsi" w:hAnsiTheme="minorHAnsi" w:cstheme="minorHAnsi"/>
          <w:b/>
          <w:bCs/>
          <w:color w:val="1F497D" w:themeColor="text2"/>
          <w:sz w:val="36"/>
          <w:szCs w:val="22"/>
          <w:lang w:val="lt-LT"/>
        </w:rPr>
      </w:pPr>
      <w:r w:rsidRPr="0051320D">
        <w:rPr>
          <w:rFonts w:asciiTheme="minorHAnsi" w:hAnsiTheme="minorHAnsi" w:cstheme="minorHAnsi"/>
          <w:b/>
          <w:bCs/>
          <w:color w:val="1F497D" w:themeColor="text2"/>
          <w:sz w:val="36"/>
          <w:szCs w:val="22"/>
          <w:lang w:val="lt-LT"/>
        </w:rPr>
        <w:t>„Lidl“ parama vai</w:t>
      </w:r>
      <w:r w:rsidR="009D0E52">
        <w:rPr>
          <w:rFonts w:asciiTheme="minorHAnsi" w:hAnsiTheme="minorHAnsi" w:cstheme="minorHAnsi"/>
          <w:b/>
          <w:bCs/>
          <w:color w:val="1F497D" w:themeColor="text2"/>
          <w:sz w:val="36"/>
          <w:szCs w:val="22"/>
          <w:lang w:val="lt-LT"/>
        </w:rPr>
        <w:t>kų dienos centrams</w:t>
      </w:r>
      <w:r w:rsidRPr="0051320D">
        <w:rPr>
          <w:rFonts w:asciiTheme="minorHAnsi" w:hAnsiTheme="minorHAnsi" w:cstheme="minorHAnsi"/>
          <w:b/>
          <w:bCs/>
          <w:color w:val="1F497D" w:themeColor="text2"/>
          <w:sz w:val="36"/>
          <w:szCs w:val="22"/>
          <w:lang w:val="lt-LT"/>
        </w:rPr>
        <w:t xml:space="preserve"> peržengė 150 tūkst. eurų ribą</w:t>
      </w:r>
    </w:p>
    <w:p w14:paraId="1D7094FE" w14:textId="77777777" w:rsidR="00717BA9" w:rsidRPr="00717BA9" w:rsidRDefault="00717BA9" w:rsidP="00717BA9">
      <w:pPr>
        <w:jc w:val="center"/>
        <w:rPr>
          <w:rFonts w:asciiTheme="minorHAnsi" w:hAnsiTheme="minorHAnsi" w:cstheme="minorHAnsi"/>
          <w:b/>
          <w:bCs/>
          <w:color w:val="1F497D" w:themeColor="text2"/>
          <w:sz w:val="36"/>
          <w:szCs w:val="22"/>
          <w:lang w:val="lt-LT"/>
        </w:rPr>
      </w:pPr>
    </w:p>
    <w:p w14:paraId="76117D30" w14:textId="0D14D593" w:rsidR="0051320D" w:rsidRPr="0051320D" w:rsidRDefault="0051320D" w:rsidP="0051320D">
      <w:pPr>
        <w:spacing w:after="160"/>
        <w:jc w:val="both"/>
        <w:rPr>
          <w:rFonts w:asciiTheme="minorHAnsi" w:hAnsiTheme="minorHAnsi" w:cstheme="minorHAnsi"/>
          <w:b/>
          <w:sz w:val="22"/>
          <w:szCs w:val="22"/>
          <w:lang w:val="lt-LT"/>
        </w:rPr>
      </w:pPr>
      <w:r w:rsidRPr="0051320D">
        <w:rPr>
          <w:rFonts w:asciiTheme="minorHAnsi" w:hAnsiTheme="minorHAnsi" w:cstheme="minorHAnsi"/>
          <w:b/>
          <w:sz w:val="22"/>
          <w:szCs w:val="22"/>
          <w:lang w:val="lt-LT"/>
        </w:rPr>
        <w:t>Projekto „Už saugią aplinką mūsų vaikams“ metu</w:t>
      </w:r>
      <w:r>
        <w:rPr>
          <w:rFonts w:asciiTheme="minorHAnsi" w:hAnsiTheme="minorHAnsi" w:cstheme="minorHAnsi"/>
          <w:b/>
          <w:sz w:val="22"/>
          <w:szCs w:val="22"/>
          <w:lang w:val="lt-LT"/>
        </w:rPr>
        <w:t xml:space="preserve"> „Lidl“ parduotuvių </w:t>
      </w:r>
      <w:r w:rsidR="00013DD3">
        <w:rPr>
          <w:rFonts w:asciiTheme="minorHAnsi" w:hAnsiTheme="minorHAnsi" w:cstheme="minorHAnsi"/>
          <w:b/>
          <w:sz w:val="22"/>
          <w:szCs w:val="22"/>
          <w:lang w:val="lt-LT"/>
        </w:rPr>
        <w:t>pirkėjai</w:t>
      </w:r>
      <w:r w:rsidRPr="0051320D">
        <w:rPr>
          <w:rFonts w:asciiTheme="minorHAnsi" w:hAnsiTheme="minorHAnsi" w:cstheme="minorHAnsi"/>
          <w:b/>
          <w:sz w:val="22"/>
          <w:szCs w:val="22"/>
          <w:lang w:val="lt-LT"/>
        </w:rPr>
        <w:t xml:space="preserve"> jau trečius metus</w:t>
      </w:r>
      <w:r>
        <w:rPr>
          <w:rFonts w:asciiTheme="minorHAnsi" w:hAnsiTheme="minorHAnsi" w:cstheme="minorHAnsi"/>
          <w:b/>
          <w:sz w:val="22"/>
          <w:szCs w:val="22"/>
          <w:lang w:val="lt-LT"/>
        </w:rPr>
        <w:t xml:space="preserve"> gali skirti</w:t>
      </w:r>
      <w:r w:rsidRPr="0051320D">
        <w:rPr>
          <w:rFonts w:asciiTheme="minorHAnsi" w:hAnsiTheme="minorHAnsi" w:cstheme="minorHAnsi"/>
          <w:b/>
          <w:sz w:val="22"/>
          <w:szCs w:val="22"/>
          <w:lang w:val="lt-LT"/>
        </w:rPr>
        <w:t xml:space="preserve"> už depozito tarą gautus pinigus vaikų dienos centrams, o prekybos tinklas prideda dar tiek pat. Gegužės-liepos mėnesiais surinktus daugiau nei 20 tūkst. eurų „Lidl“ pervedė vaikų dienos centrais besirūpinančioms organizacijoms – „Caritas“, Maltos ordino pagalbos tarnybai ir „Gelbėkit vaikus“</w:t>
      </w:r>
      <w:r>
        <w:rPr>
          <w:rFonts w:asciiTheme="minorHAnsi" w:hAnsiTheme="minorHAnsi" w:cstheme="minorHAnsi"/>
          <w:b/>
          <w:sz w:val="22"/>
          <w:szCs w:val="22"/>
          <w:lang w:val="lt-LT"/>
        </w:rPr>
        <w:t>.</w:t>
      </w:r>
    </w:p>
    <w:p w14:paraId="17FC7F85" w14:textId="5BB02F4F" w:rsidR="0051320D" w:rsidRPr="0051320D" w:rsidRDefault="0051320D"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t xml:space="preserve">„Po karantino vaikų dienos centrai vėl atnaujino savo veiklą, o į juos sugrįžo bendravimo išsiilgę vaikai. Džiaugiamės, kad papildomos lėšos, kurias </w:t>
      </w:r>
      <w:r w:rsidR="00013DD3">
        <w:rPr>
          <w:rFonts w:asciiTheme="minorHAnsi" w:hAnsiTheme="minorHAnsi" w:cstheme="minorHAnsi"/>
          <w:sz w:val="22"/>
          <w:szCs w:val="22"/>
          <w:lang w:val="lt-LT"/>
        </w:rPr>
        <w:t>paaukojome kartu su pirkėjais</w:t>
      </w:r>
      <w:r w:rsidRPr="0051320D">
        <w:rPr>
          <w:rFonts w:asciiTheme="minorHAnsi" w:hAnsiTheme="minorHAnsi" w:cstheme="minorHAnsi"/>
          <w:sz w:val="22"/>
          <w:szCs w:val="22"/>
          <w:lang w:val="lt-LT"/>
        </w:rPr>
        <w:t>, padėjo užtikrin</w:t>
      </w:r>
      <w:r>
        <w:rPr>
          <w:rFonts w:asciiTheme="minorHAnsi" w:hAnsiTheme="minorHAnsi" w:cstheme="minorHAnsi"/>
          <w:sz w:val="22"/>
          <w:szCs w:val="22"/>
          <w:lang w:val="lt-LT"/>
        </w:rPr>
        <w:t xml:space="preserve">ti saugią aplinką centruose, </w:t>
      </w:r>
      <w:r w:rsidRPr="0051320D">
        <w:rPr>
          <w:rFonts w:asciiTheme="minorHAnsi" w:hAnsiTheme="minorHAnsi" w:cstheme="minorHAnsi"/>
          <w:sz w:val="22"/>
          <w:szCs w:val="22"/>
          <w:lang w:val="lt-LT"/>
        </w:rPr>
        <w:t xml:space="preserve">leido vaikams dar greičiau sugrįžti į įprastą gyvenimo ritmą ir </w:t>
      </w:r>
      <w:r>
        <w:rPr>
          <w:rFonts w:asciiTheme="minorHAnsi" w:hAnsiTheme="minorHAnsi" w:cstheme="minorHAnsi"/>
          <w:sz w:val="22"/>
          <w:szCs w:val="22"/>
          <w:lang w:val="lt-LT"/>
        </w:rPr>
        <w:t>turiningai praleisti</w:t>
      </w:r>
      <w:r w:rsidRPr="0051320D">
        <w:rPr>
          <w:rFonts w:asciiTheme="minorHAnsi" w:hAnsiTheme="minorHAnsi" w:cstheme="minorHAnsi"/>
          <w:sz w:val="22"/>
          <w:szCs w:val="22"/>
          <w:lang w:val="lt-LT"/>
        </w:rPr>
        <w:t xml:space="preserve"> vasarą. Tikimės, kad prekybos tinklo parduotuvių klientai ir toliau skirs depozito sumą vaikams ir prisidės prie geresnės jų ateities kūrimo“, – sako  „Lidl Lietuva“ korporatyvinių reikalų ir komunikacijos departamento vadovas Valdas Lopeta.</w:t>
      </w:r>
    </w:p>
    <w:p w14:paraId="4CB4C624" w14:textId="7D30D340" w:rsidR="0051320D" w:rsidRPr="0051320D" w:rsidRDefault="0051320D" w:rsidP="0051320D">
      <w:pPr>
        <w:spacing w:after="160"/>
        <w:jc w:val="both"/>
        <w:rPr>
          <w:rFonts w:asciiTheme="minorHAnsi" w:hAnsiTheme="minorHAnsi" w:cstheme="minorHAnsi"/>
          <w:b/>
          <w:sz w:val="22"/>
          <w:szCs w:val="22"/>
          <w:lang w:val="lt-LT"/>
        </w:rPr>
      </w:pPr>
      <w:r w:rsidRPr="0051320D">
        <w:rPr>
          <w:rFonts w:asciiTheme="minorHAnsi" w:hAnsiTheme="minorHAnsi" w:cstheme="minorHAnsi"/>
          <w:b/>
          <w:sz w:val="22"/>
          <w:szCs w:val="22"/>
          <w:lang w:val="lt-LT"/>
        </w:rPr>
        <w:t xml:space="preserve">Parama </w:t>
      </w:r>
      <w:r>
        <w:rPr>
          <w:rFonts w:asciiTheme="minorHAnsi" w:hAnsiTheme="minorHAnsi" w:cstheme="minorHAnsi"/>
          <w:b/>
          <w:sz w:val="22"/>
          <w:szCs w:val="22"/>
          <w:lang w:val="lt-LT"/>
        </w:rPr>
        <w:t>vaikų saugumą</w:t>
      </w:r>
      <w:r w:rsidRPr="0051320D">
        <w:rPr>
          <w:rFonts w:asciiTheme="minorHAnsi" w:hAnsiTheme="minorHAnsi" w:cstheme="minorHAnsi"/>
          <w:b/>
          <w:sz w:val="22"/>
          <w:szCs w:val="22"/>
          <w:lang w:val="lt-LT"/>
        </w:rPr>
        <w:t xml:space="preserve"> </w:t>
      </w:r>
      <w:r w:rsidR="00E9569C">
        <w:rPr>
          <w:rFonts w:asciiTheme="minorHAnsi" w:hAnsiTheme="minorHAnsi" w:cstheme="minorHAnsi"/>
          <w:b/>
          <w:sz w:val="22"/>
          <w:szCs w:val="22"/>
          <w:lang w:val="lt-LT"/>
        </w:rPr>
        <w:t>ir aktyviam laisvalaikiui lauke</w:t>
      </w:r>
    </w:p>
    <w:p w14:paraId="4E222F17" w14:textId="48571F11" w:rsidR="0051320D" w:rsidRPr="0051320D" w:rsidRDefault="0051320D"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t xml:space="preserve">Dalies vaikų dienos centrų veiklą koordinuojančios </w:t>
      </w:r>
      <w:r w:rsidR="00013DD3">
        <w:rPr>
          <w:rFonts w:asciiTheme="minorHAnsi" w:hAnsiTheme="minorHAnsi" w:cstheme="minorHAnsi"/>
          <w:sz w:val="22"/>
          <w:szCs w:val="22"/>
          <w:lang w:val="lt-LT"/>
        </w:rPr>
        <w:t xml:space="preserve">organizacijos </w:t>
      </w:r>
      <w:r w:rsidRPr="0051320D">
        <w:rPr>
          <w:rFonts w:asciiTheme="minorHAnsi" w:hAnsiTheme="minorHAnsi" w:cstheme="minorHAnsi"/>
          <w:sz w:val="22"/>
          <w:szCs w:val="22"/>
          <w:lang w:val="lt-LT"/>
        </w:rPr>
        <w:t>„Gelbėkit vaikus“ generalinė direktorė Rasa Dičpetrienė pasakoja, kad po karantino teko prisitaikyti prie galiojusių atitinkamų institucijų reikalavimų ir centruose buvo privaloma laikytis tam tikrų taisyklių, tačiau nepaisant to, į juos gausiai plūdo vaikai.</w:t>
      </w:r>
    </w:p>
    <w:p w14:paraId="1075614C" w14:textId="77777777" w:rsidR="0051320D" w:rsidRPr="0051320D" w:rsidRDefault="0051320D"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t>„Nuo birželio pradžios vėl pradėjo veikti mūsų vaikų dienos centrai, tiesa, vienu metu galėjome įleisti grupes po 10 vaikų, buvo būtina dėvėti kaukes, dezinfekuoti rankas, paviršius, kiek įmanoma laikytis saugaus atstumo. Kadangi vaikai buvo nepaprastai pasiilgę bendravimo, jie noriai vėl pradėjo lankytis centruose – kai kuriems iš jų tai buvo išties didžiulis įvykis, kurio laukė tris karantino mėnesius. Džiaugiamės, kad dalį „Lidl“ ir prekybos tinklo pirkėjų mums skiriamų lėšų galėjome panaudoti ir būtiniausių apsaugos priemonių įsigijimui ir taip užtikrinti vaikų saugumą centruose“, – sako R. Dičpetrienė.</w:t>
      </w:r>
    </w:p>
    <w:p w14:paraId="02224F38" w14:textId="41692530" w:rsidR="0051320D" w:rsidRPr="0051320D" w:rsidRDefault="0051320D"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t>Maltos ordino pagalbos tarnybos</w:t>
      </w:r>
      <w:r w:rsidR="00013DD3">
        <w:rPr>
          <w:rFonts w:asciiTheme="minorHAnsi" w:hAnsiTheme="minorHAnsi" w:cstheme="minorHAnsi"/>
          <w:sz w:val="22"/>
          <w:szCs w:val="22"/>
          <w:lang w:val="lt-LT"/>
        </w:rPr>
        <w:t xml:space="preserve"> </w:t>
      </w:r>
      <w:r w:rsidRPr="0051320D">
        <w:rPr>
          <w:rFonts w:asciiTheme="minorHAnsi" w:hAnsiTheme="minorHAnsi" w:cstheme="minorHAnsi"/>
          <w:sz w:val="22"/>
          <w:szCs w:val="22"/>
          <w:lang w:val="lt-LT"/>
        </w:rPr>
        <w:t xml:space="preserve">Organizacinės plėtros vadovas Edvinas Regelskis antrina, kad maltiečiai taip pat </w:t>
      </w:r>
      <w:r w:rsidR="00013DD3">
        <w:rPr>
          <w:rFonts w:asciiTheme="minorHAnsi" w:hAnsiTheme="minorHAnsi" w:cstheme="minorHAnsi"/>
          <w:sz w:val="22"/>
          <w:szCs w:val="22"/>
          <w:lang w:val="lt-LT"/>
        </w:rPr>
        <w:t>„Lidl“ paaukotas</w:t>
      </w:r>
      <w:r w:rsidRPr="0051320D">
        <w:rPr>
          <w:rFonts w:asciiTheme="minorHAnsi" w:hAnsiTheme="minorHAnsi" w:cstheme="minorHAnsi"/>
          <w:sz w:val="22"/>
          <w:szCs w:val="22"/>
          <w:lang w:val="lt-LT"/>
        </w:rPr>
        <w:t xml:space="preserve"> lėšas panaudojo vaikų saugumo užtikrinimui: „Vaikų dienos centrai privalo turėti visą būtiniausių apsaugos priemonių paketą – termometrus, kaukes, dezinfekcinius skysčius ir kita, o mes, kaip organizacija, esame pasižadėję centrus jomis aprūpinti</w:t>
      </w:r>
      <w:r>
        <w:rPr>
          <w:rFonts w:asciiTheme="minorHAnsi" w:hAnsiTheme="minorHAnsi" w:cstheme="minorHAnsi"/>
          <w:sz w:val="22"/>
          <w:szCs w:val="22"/>
          <w:lang w:val="lt-LT"/>
        </w:rPr>
        <w:t>. D</w:t>
      </w:r>
      <w:r w:rsidRPr="0051320D">
        <w:rPr>
          <w:rFonts w:asciiTheme="minorHAnsi" w:hAnsiTheme="minorHAnsi" w:cstheme="minorHAnsi"/>
          <w:sz w:val="22"/>
          <w:szCs w:val="22"/>
          <w:lang w:val="lt-LT"/>
        </w:rPr>
        <w:t xml:space="preserve">ėkojame „Lidl“ už </w:t>
      </w:r>
      <w:r>
        <w:rPr>
          <w:rFonts w:asciiTheme="minorHAnsi" w:hAnsiTheme="minorHAnsi" w:cstheme="minorHAnsi"/>
          <w:sz w:val="22"/>
          <w:szCs w:val="22"/>
          <w:lang w:val="lt-LT"/>
        </w:rPr>
        <w:t xml:space="preserve">suteikiamą </w:t>
      </w:r>
      <w:r w:rsidRPr="0051320D">
        <w:rPr>
          <w:rFonts w:asciiTheme="minorHAnsi" w:hAnsiTheme="minorHAnsi" w:cstheme="minorHAnsi"/>
          <w:sz w:val="22"/>
          <w:szCs w:val="22"/>
          <w:lang w:val="lt-LT"/>
        </w:rPr>
        <w:t>pasitikėjimą, nes galime prekybos tinklo mums skiriamas lėšas naudoti ten, kur labiausiai reikia.“</w:t>
      </w:r>
    </w:p>
    <w:p w14:paraId="0565ED43" w14:textId="062F7C99" w:rsidR="0051320D" w:rsidRPr="0051320D" w:rsidRDefault="0051320D"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t>„Gelbėkit vaikus“ atstovė pratęsia, kad vasaros metu nemaža dalis vaikų dienos centrų organizavo dienos stovyklėles: „Kadangi stovyklų su nakvynėmis nebuvo galima organizuoti dėl saugumo sumetimų, todėl centrai rengė įvairias veiklas lauke – kvietė vaikus į žygius, dirbtuves, žaidimų dienas ir t.t. Norėdami, kad vaikai taip pat galėtų kuo aktyviau ir prasmingiau leisti savo laisvalaikį, pirkome kai kuriems centrams reikalingas priemones – šiam tikslui taip pat panaudojome dalį „Lidl“ paramos.“</w:t>
      </w:r>
    </w:p>
    <w:p w14:paraId="2088B81A" w14:textId="77777777" w:rsidR="0051320D" w:rsidRPr="0051320D" w:rsidRDefault="0051320D" w:rsidP="0051320D">
      <w:pPr>
        <w:spacing w:after="160"/>
        <w:jc w:val="both"/>
        <w:rPr>
          <w:rFonts w:asciiTheme="minorHAnsi" w:hAnsiTheme="minorHAnsi" w:cstheme="minorHAnsi"/>
          <w:b/>
          <w:sz w:val="22"/>
          <w:szCs w:val="22"/>
          <w:lang w:val="lt-LT"/>
        </w:rPr>
      </w:pPr>
      <w:r w:rsidRPr="0051320D">
        <w:rPr>
          <w:rFonts w:asciiTheme="minorHAnsi" w:hAnsiTheme="minorHAnsi" w:cstheme="minorHAnsi"/>
          <w:b/>
          <w:sz w:val="22"/>
          <w:szCs w:val="22"/>
          <w:lang w:val="lt-LT"/>
        </w:rPr>
        <w:t>Didesnį dėmesį skirs emocinei sveikatai</w:t>
      </w:r>
    </w:p>
    <w:p w14:paraId="380B8AFF" w14:textId="77777777" w:rsidR="0051320D" w:rsidRPr="0051320D" w:rsidRDefault="0051320D"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t>Anot „Gelbėkit vaikus“ generalinės direktorės, viešojoje erdvėje vis netylant kalboms apie antrąją koronaviruso pandemijos bangą, vaikų dienos centrai jau dabar žiūri į ateitį.</w:t>
      </w:r>
    </w:p>
    <w:p w14:paraId="2DE03267" w14:textId="3E3DE471" w:rsidR="0051320D" w:rsidRPr="0051320D" w:rsidRDefault="0051320D"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t xml:space="preserve">„Karantino metu pamatėme, kad emocinė ir psichologinė pagalba tėvams yra labai svarbi, todėl turime geriau pasiruošti šiuo klausimu – tiek geriau nuteikiant ir </w:t>
      </w:r>
      <w:r>
        <w:rPr>
          <w:rFonts w:asciiTheme="minorHAnsi" w:hAnsiTheme="minorHAnsi" w:cstheme="minorHAnsi"/>
          <w:sz w:val="22"/>
          <w:szCs w:val="22"/>
          <w:lang w:val="lt-LT"/>
        </w:rPr>
        <w:t>apmokant</w:t>
      </w:r>
      <w:r w:rsidRPr="0051320D">
        <w:rPr>
          <w:rFonts w:asciiTheme="minorHAnsi" w:hAnsiTheme="minorHAnsi" w:cstheme="minorHAnsi"/>
          <w:sz w:val="22"/>
          <w:szCs w:val="22"/>
          <w:lang w:val="lt-LT"/>
        </w:rPr>
        <w:t xml:space="preserve"> darbuotojus, tiek suteikiant visą reikalingą in</w:t>
      </w:r>
      <w:r>
        <w:rPr>
          <w:rFonts w:asciiTheme="minorHAnsi" w:hAnsiTheme="minorHAnsi" w:cstheme="minorHAnsi"/>
          <w:sz w:val="22"/>
          <w:szCs w:val="22"/>
          <w:lang w:val="lt-LT"/>
        </w:rPr>
        <w:t>formaciją tėvams ir jų atžaloms</w:t>
      </w:r>
      <w:r w:rsidRPr="0051320D">
        <w:rPr>
          <w:rFonts w:asciiTheme="minorHAnsi" w:hAnsiTheme="minorHAnsi" w:cstheme="minorHAnsi"/>
          <w:sz w:val="22"/>
          <w:szCs w:val="22"/>
          <w:lang w:val="lt-LT"/>
        </w:rPr>
        <w:t>“, – sako R. Dičpetrienė.</w:t>
      </w:r>
    </w:p>
    <w:p w14:paraId="0CFA6420" w14:textId="37F0337D" w:rsidR="0051320D" w:rsidRPr="0051320D" w:rsidRDefault="005349D6"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t>Maltos ordino pagalbos tarnybos</w:t>
      </w:r>
      <w:r>
        <w:rPr>
          <w:rFonts w:asciiTheme="minorHAnsi" w:hAnsiTheme="minorHAnsi" w:cstheme="minorHAnsi"/>
          <w:sz w:val="22"/>
          <w:szCs w:val="22"/>
          <w:lang w:val="lt-LT"/>
        </w:rPr>
        <w:t xml:space="preserve"> atstovo </w:t>
      </w:r>
      <w:r w:rsidR="0051320D" w:rsidRPr="0051320D">
        <w:rPr>
          <w:rFonts w:asciiTheme="minorHAnsi" w:hAnsiTheme="minorHAnsi" w:cstheme="minorHAnsi"/>
          <w:sz w:val="22"/>
          <w:szCs w:val="22"/>
          <w:lang w:val="lt-LT"/>
        </w:rPr>
        <w:t xml:space="preserve">teigimu, vasaros pradžioje maltiečiai </w:t>
      </w:r>
      <w:r w:rsidR="0051320D">
        <w:rPr>
          <w:rFonts w:asciiTheme="minorHAnsi" w:hAnsiTheme="minorHAnsi" w:cstheme="minorHAnsi"/>
          <w:sz w:val="22"/>
          <w:szCs w:val="22"/>
          <w:lang w:val="lt-LT"/>
        </w:rPr>
        <w:t xml:space="preserve">jau </w:t>
      </w:r>
      <w:r w:rsidR="0051320D" w:rsidRPr="0051320D">
        <w:rPr>
          <w:rFonts w:asciiTheme="minorHAnsi" w:hAnsiTheme="minorHAnsi" w:cstheme="minorHAnsi"/>
          <w:sz w:val="22"/>
          <w:szCs w:val="22"/>
          <w:lang w:val="lt-LT"/>
        </w:rPr>
        <w:t xml:space="preserve">organizavo mokymus savo darbuotojams, kurių metu personalas </w:t>
      </w:r>
      <w:r>
        <w:rPr>
          <w:rFonts w:asciiTheme="minorHAnsi" w:hAnsiTheme="minorHAnsi" w:cstheme="minorHAnsi"/>
          <w:sz w:val="22"/>
          <w:szCs w:val="22"/>
          <w:lang w:val="lt-LT"/>
        </w:rPr>
        <w:t xml:space="preserve">dalinosi </w:t>
      </w:r>
      <w:r w:rsidR="0051320D" w:rsidRPr="0051320D">
        <w:rPr>
          <w:rFonts w:asciiTheme="minorHAnsi" w:hAnsiTheme="minorHAnsi" w:cstheme="minorHAnsi"/>
          <w:sz w:val="22"/>
          <w:szCs w:val="22"/>
          <w:lang w:val="lt-LT"/>
        </w:rPr>
        <w:t xml:space="preserve">darbo karantino metu </w:t>
      </w:r>
      <w:r>
        <w:rPr>
          <w:rFonts w:asciiTheme="minorHAnsi" w:hAnsiTheme="minorHAnsi" w:cstheme="minorHAnsi"/>
          <w:sz w:val="22"/>
          <w:szCs w:val="22"/>
          <w:lang w:val="lt-LT"/>
        </w:rPr>
        <w:t xml:space="preserve">sukaupta </w:t>
      </w:r>
      <w:r w:rsidR="0051320D" w:rsidRPr="0051320D">
        <w:rPr>
          <w:rFonts w:asciiTheme="minorHAnsi" w:hAnsiTheme="minorHAnsi" w:cstheme="minorHAnsi"/>
          <w:sz w:val="22"/>
          <w:szCs w:val="22"/>
          <w:lang w:val="lt-LT"/>
        </w:rPr>
        <w:t>patirtimi.</w:t>
      </w:r>
    </w:p>
    <w:p w14:paraId="7CDFD6C5" w14:textId="30452144" w:rsidR="0051320D" w:rsidRPr="0051320D" w:rsidRDefault="0051320D"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lastRenderedPageBreak/>
        <w:t xml:space="preserve">„Darbuotojams </w:t>
      </w:r>
      <w:r>
        <w:rPr>
          <w:rFonts w:asciiTheme="minorHAnsi" w:hAnsiTheme="minorHAnsi" w:cstheme="minorHAnsi"/>
          <w:sz w:val="22"/>
          <w:szCs w:val="22"/>
          <w:lang w:val="lt-LT"/>
        </w:rPr>
        <w:t>karantinas</w:t>
      </w:r>
      <w:r w:rsidRPr="0051320D">
        <w:rPr>
          <w:rFonts w:asciiTheme="minorHAnsi" w:hAnsiTheme="minorHAnsi" w:cstheme="minorHAnsi"/>
          <w:sz w:val="22"/>
          <w:szCs w:val="22"/>
          <w:lang w:val="lt-LT"/>
        </w:rPr>
        <w:t xml:space="preserve"> buvo itin sudėtingas laikotarpis, todėl labai svarbu apie </w:t>
      </w:r>
      <w:r>
        <w:rPr>
          <w:rFonts w:asciiTheme="minorHAnsi" w:hAnsiTheme="minorHAnsi" w:cstheme="minorHAnsi"/>
          <w:sz w:val="22"/>
          <w:szCs w:val="22"/>
          <w:lang w:val="lt-LT"/>
        </w:rPr>
        <w:t>jį</w:t>
      </w:r>
      <w:r w:rsidRPr="0051320D">
        <w:rPr>
          <w:rFonts w:asciiTheme="minorHAnsi" w:hAnsiTheme="minorHAnsi" w:cstheme="minorHAnsi"/>
          <w:sz w:val="22"/>
          <w:szCs w:val="22"/>
          <w:lang w:val="lt-LT"/>
        </w:rPr>
        <w:t xml:space="preserve"> kalbėti, mokytis</w:t>
      </w:r>
      <w:r>
        <w:rPr>
          <w:rFonts w:asciiTheme="minorHAnsi" w:hAnsiTheme="minorHAnsi" w:cstheme="minorHAnsi"/>
          <w:sz w:val="22"/>
          <w:szCs w:val="22"/>
          <w:lang w:val="lt-LT"/>
        </w:rPr>
        <w:t xml:space="preserve"> vieniems iš kitų ir ruoštis</w:t>
      </w:r>
      <w:r w:rsidRPr="0051320D">
        <w:rPr>
          <w:rFonts w:asciiTheme="minorHAnsi" w:hAnsiTheme="minorHAnsi" w:cstheme="minorHAnsi"/>
          <w:sz w:val="22"/>
          <w:szCs w:val="22"/>
          <w:lang w:val="lt-LT"/>
        </w:rPr>
        <w:t xml:space="preserve"> galimai mus užklupsianč</w:t>
      </w:r>
      <w:r>
        <w:rPr>
          <w:rFonts w:asciiTheme="minorHAnsi" w:hAnsiTheme="minorHAnsi" w:cstheme="minorHAnsi"/>
          <w:sz w:val="22"/>
          <w:szCs w:val="22"/>
          <w:lang w:val="lt-LT"/>
        </w:rPr>
        <w:t>iai antrajai pandemijos bangai. Mūsų personalo</w:t>
      </w:r>
      <w:r w:rsidRPr="0051320D">
        <w:rPr>
          <w:rFonts w:asciiTheme="minorHAnsi" w:hAnsiTheme="minorHAnsi" w:cstheme="minorHAnsi"/>
          <w:sz w:val="22"/>
          <w:szCs w:val="22"/>
          <w:lang w:val="lt-LT"/>
        </w:rPr>
        <w:t xml:space="preserve"> profesinės kompetencijos kėlimas yra būtinas, norint užtikrinti sklandų bendravimą ir profesionalią pagalbą vaikams </w:t>
      </w:r>
      <w:r w:rsidR="005349D6">
        <w:rPr>
          <w:rFonts w:asciiTheme="minorHAnsi" w:hAnsiTheme="minorHAnsi" w:cstheme="minorHAnsi"/>
          <w:sz w:val="22"/>
          <w:szCs w:val="22"/>
          <w:lang w:val="lt-LT"/>
        </w:rPr>
        <w:t>bei</w:t>
      </w:r>
      <w:r w:rsidRPr="0051320D">
        <w:rPr>
          <w:rFonts w:asciiTheme="minorHAnsi" w:hAnsiTheme="minorHAnsi" w:cstheme="minorHAnsi"/>
          <w:sz w:val="22"/>
          <w:szCs w:val="22"/>
          <w:lang w:val="lt-LT"/>
        </w:rPr>
        <w:t xml:space="preserve"> jų tėvams“, – sako Maltos ordino pagalbos tarnybos Organizacinės plėtros vadovas.</w:t>
      </w:r>
    </w:p>
    <w:p w14:paraId="323F37C8" w14:textId="1EDCDA04" w:rsidR="0051320D" w:rsidRPr="0051320D" w:rsidRDefault="0051320D" w:rsidP="0051320D">
      <w:pPr>
        <w:spacing w:after="160"/>
        <w:jc w:val="both"/>
        <w:rPr>
          <w:rFonts w:asciiTheme="minorHAnsi" w:hAnsiTheme="minorHAnsi" w:cstheme="minorHAnsi"/>
          <w:b/>
          <w:sz w:val="22"/>
          <w:szCs w:val="22"/>
          <w:lang w:val="lt-LT"/>
        </w:rPr>
      </w:pPr>
      <w:r w:rsidRPr="0051320D">
        <w:rPr>
          <w:rFonts w:asciiTheme="minorHAnsi" w:hAnsiTheme="minorHAnsi" w:cstheme="minorHAnsi"/>
          <w:b/>
          <w:sz w:val="22"/>
          <w:szCs w:val="22"/>
          <w:lang w:val="lt-LT"/>
        </w:rPr>
        <w:t xml:space="preserve">Paaukota </w:t>
      </w:r>
      <w:r w:rsidR="005349D6">
        <w:rPr>
          <w:rFonts w:asciiTheme="minorHAnsi" w:hAnsiTheme="minorHAnsi" w:cstheme="minorHAnsi"/>
          <w:b/>
          <w:sz w:val="22"/>
          <w:szCs w:val="22"/>
          <w:lang w:val="lt-LT"/>
        </w:rPr>
        <w:t>beveik 153</w:t>
      </w:r>
      <w:r w:rsidRPr="0051320D">
        <w:rPr>
          <w:rFonts w:asciiTheme="minorHAnsi" w:hAnsiTheme="minorHAnsi" w:cstheme="minorHAnsi"/>
          <w:b/>
          <w:sz w:val="22"/>
          <w:szCs w:val="22"/>
          <w:lang w:val="lt-LT"/>
        </w:rPr>
        <w:t xml:space="preserve"> tūkst. eurų</w:t>
      </w:r>
    </w:p>
    <w:p w14:paraId="3E4BC301" w14:textId="77777777" w:rsidR="0051320D" w:rsidRPr="0051320D" w:rsidRDefault="0051320D"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t>Prisidėti prie pagalbą vaikams teikiančių organizacijų gali kiekvienas prekybos tinklo „Lidl“ taromatais besinaudojantis žmogus, paspaudęs mygtuką „aukoti“. Surinktą sumą „Lidl“ padvigubina ir perveda vaikų dienos centrus koordinuojančioms organizacijoms.</w:t>
      </w:r>
    </w:p>
    <w:p w14:paraId="344EBFE6" w14:textId="2A71940E" w:rsidR="0051320D" w:rsidRPr="0051320D" w:rsidRDefault="0051320D" w:rsidP="0051320D">
      <w:pPr>
        <w:spacing w:after="160"/>
        <w:jc w:val="both"/>
        <w:rPr>
          <w:rFonts w:asciiTheme="minorHAnsi" w:hAnsiTheme="minorHAnsi" w:cstheme="minorHAnsi"/>
          <w:sz w:val="22"/>
          <w:szCs w:val="22"/>
          <w:lang w:val="lt-LT"/>
        </w:rPr>
      </w:pPr>
      <w:r w:rsidRPr="0051320D">
        <w:rPr>
          <w:rFonts w:asciiTheme="minorHAnsi" w:hAnsiTheme="minorHAnsi" w:cstheme="minorHAnsi"/>
          <w:sz w:val="22"/>
          <w:szCs w:val="22"/>
          <w:lang w:val="lt-LT"/>
        </w:rPr>
        <w:t>Per daugiau nei dvejus metus dieno</w:t>
      </w:r>
      <w:r>
        <w:rPr>
          <w:rFonts w:asciiTheme="minorHAnsi" w:hAnsiTheme="minorHAnsi" w:cstheme="minorHAnsi"/>
          <w:sz w:val="22"/>
          <w:szCs w:val="22"/>
          <w:lang w:val="lt-LT"/>
        </w:rPr>
        <w:t>s centrams paremti buvo surinkta</w:t>
      </w:r>
      <w:r w:rsidRPr="0051320D">
        <w:rPr>
          <w:rFonts w:asciiTheme="minorHAnsi" w:hAnsiTheme="minorHAnsi" w:cstheme="minorHAnsi"/>
          <w:sz w:val="22"/>
          <w:szCs w:val="22"/>
          <w:lang w:val="lt-LT"/>
        </w:rPr>
        <w:t xml:space="preserve"> </w:t>
      </w:r>
      <w:r w:rsidR="005349D6">
        <w:rPr>
          <w:rFonts w:asciiTheme="minorHAnsi" w:hAnsiTheme="minorHAnsi" w:cstheme="minorHAnsi"/>
          <w:sz w:val="22"/>
          <w:szCs w:val="22"/>
          <w:lang w:val="lt-LT"/>
        </w:rPr>
        <w:t>beveik 153 tūkst. eurų</w:t>
      </w:r>
      <w:r w:rsidRPr="0051320D">
        <w:rPr>
          <w:rFonts w:asciiTheme="minorHAnsi" w:hAnsiTheme="minorHAnsi" w:cstheme="minorHAnsi"/>
          <w:sz w:val="22"/>
          <w:szCs w:val="22"/>
          <w:lang w:val="lt-LT"/>
        </w:rPr>
        <w:t>, kurie lygiomis dalimis išdalinti minėtiems koordinatoriams, o šios lėšos panaudojamos būtiniausioms reikmėms: nuo gyvybiškai svarbių remonto darbų, maisto</w:t>
      </w:r>
      <w:r>
        <w:rPr>
          <w:rFonts w:asciiTheme="minorHAnsi" w:hAnsiTheme="minorHAnsi" w:cstheme="minorHAnsi"/>
          <w:sz w:val="22"/>
          <w:szCs w:val="22"/>
          <w:lang w:val="lt-LT"/>
        </w:rPr>
        <w:t xml:space="preserve"> vaikams, laisvalaikio užsiėmimų, vaikų saugumą užtikrinančių priemonių</w:t>
      </w:r>
      <w:r w:rsidRPr="0051320D">
        <w:rPr>
          <w:rFonts w:asciiTheme="minorHAnsi" w:hAnsiTheme="minorHAnsi" w:cstheme="minorHAnsi"/>
          <w:sz w:val="22"/>
          <w:szCs w:val="22"/>
          <w:lang w:val="lt-LT"/>
        </w:rPr>
        <w:t xml:space="preserve"> ir kt.</w:t>
      </w:r>
    </w:p>
    <w:p w14:paraId="724EA78B" w14:textId="77777777" w:rsidR="005349D6" w:rsidRDefault="005349D6" w:rsidP="0022485B">
      <w:pPr>
        <w:jc w:val="both"/>
        <w:rPr>
          <w:rFonts w:asciiTheme="minorHAnsi" w:hAnsiTheme="minorHAnsi" w:cstheme="minorHAnsi"/>
          <w:b/>
          <w:sz w:val="20"/>
          <w:szCs w:val="20"/>
          <w:lang w:val="lt-LT"/>
        </w:rPr>
      </w:pPr>
    </w:p>
    <w:p w14:paraId="62D6ABBA" w14:textId="77777777" w:rsidR="005349D6" w:rsidRDefault="005349D6" w:rsidP="0022485B">
      <w:pPr>
        <w:jc w:val="both"/>
        <w:rPr>
          <w:rFonts w:asciiTheme="minorHAnsi" w:hAnsiTheme="minorHAnsi" w:cstheme="minorHAnsi"/>
          <w:b/>
          <w:sz w:val="20"/>
          <w:szCs w:val="20"/>
          <w:lang w:val="lt-LT"/>
        </w:rPr>
      </w:pPr>
    </w:p>
    <w:p w14:paraId="31BE582D" w14:textId="4E7E6ADE" w:rsidR="0022485B" w:rsidRPr="002B7FE0" w:rsidRDefault="0022485B" w:rsidP="0022485B">
      <w:pPr>
        <w:jc w:val="both"/>
        <w:rPr>
          <w:rFonts w:asciiTheme="minorHAnsi" w:hAnsiTheme="minorHAnsi" w:cstheme="minorHAnsi"/>
          <w:sz w:val="20"/>
          <w:szCs w:val="20"/>
          <w:lang w:val="lt-LT" w:eastAsia="lt-LT"/>
        </w:rPr>
      </w:pPr>
      <w:r w:rsidRPr="002B7FE0">
        <w:rPr>
          <w:rFonts w:asciiTheme="minorHAnsi" w:hAnsiTheme="minorHAnsi" w:cstheme="minorHAnsi"/>
          <w:b/>
          <w:sz w:val="20"/>
          <w:szCs w:val="20"/>
          <w:lang w:val="lt-LT"/>
        </w:rPr>
        <w:t>Daugiau informacijos:</w:t>
      </w:r>
    </w:p>
    <w:p w14:paraId="6E4992E2" w14:textId="77777777" w:rsidR="0022485B" w:rsidRPr="002B7FE0" w:rsidRDefault="0022485B" w:rsidP="0022485B">
      <w:pPr>
        <w:jc w:val="both"/>
        <w:rPr>
          <w:rFonts w:asciiTheme="minorHAnsi" w:hAnsiTheme="minorHAnsi" w:cstheme="minorHAnsi"/>
          <w:sz w:val="20"/>
          <w:szCs w:val="20"/>
          <w:lang w:val="lt-LT" w:eastAsia="lt-LT"/>
        </w:rPr>
      </w:pPr>
      <w:r w:rsidRPr="002B7FE0">
        <w:rPr>
          <w:rFonts w:asciiTheme="minorHAnsi" w:hAnsiTheme="minorHAnsi" w:cstheme="minorHAnsi"/>
          <w:sz w:val="20"/>
          <w:szCs w:val="20"/>
          <w:lang w:val="lt-LT"/>
        </w:rPr>
        <w:t>Lina Skersytė</w:t>
      </w:r>
    </w:p>
    <w:p w14:paraId="1794CE75" w14:textId="77777777" w:rsidR="0022485B" w:rsidRPr="002B7FE0" w:rsidRDefault="0022485B" w:rsidP="0022485B">
      <w:pPr>
        <w:jc w:val="both"/>
        <w:rPr>
          <w:rFonts w:asciiTheme="minorHAnsi" w:hAnsiTheme="minorHAnsi" w:cstheme="minorHAnsi"/>
          <w:sz w:val="20"/>
          <w:szCs w:val="20"/>
          <w:lang w:val="lt-LT" w:eastAsia="lt-LT"/>
        </w:rPr>
      </w:pPr>
      <w:r w:rsidRPr="002B7FE0">
        <w:rPr>
          <w:rFonts w:asciiTheme="minorHAnsi" w:hAnsiTheme="minorHAnsi" w:cstheme="minorHAnsi"/>
          <w:sz w:val="20"/>
          <w:szCs w:val="20"/>
          <w:lang w:val="lt-LT"/>
        </w:rPr>
        <w:t>Korporatyvinių reikalų ir komunikacijos departamentas</w:t>
      </w:r>
    </w:p>
    <w:p w14:paraId="42C116C6" w14:textId="77777777" w:rsidR="0022485B" w:rsidRPr="002B7FE0" w:rsidRDefault="0022485B" w:rsidP="0022485B">
      <w:pPr>
        <w:jc w:val="both"/>
        <w:rPr>
          <w:rFonts w:asciiTheme="minorHAnsi" w:hAnsiTheme="minorHAnsi" w:cstheme="minorHAnsi"/>
          <w:sz w:val="20"/>
          <w:szCs w:val="20"/>
          <w:lang w:val="lt-LT"/>
        </w:rPr>
      </w:pPr>
      <w:r w:rsidRPr="002B7FE0">
        <w:rPr>
          <w:rFonts w:asciiTheme="minorHAnsi" w:hAnsiTheme="minorHAnsi" w:cstheme="minorHAnsi"/>
          <w:sz w:val="20"/>
          <w:szCs w:val="20"/>
          <w:lang w:val="lt-LT"/>
        </w:rPr>
        <w:t xml:space="preserve">UAB „Lidl Lietuva“ </w:t>
      </w:r>
    </w:p>
    <w:p w14:paraId="04939395" w14:textId="77777777" w:rsidR="0022485B" w:rsidRPr="002B7FE0" w:rsidRDefault="0022485B" w:rsidP="0022485B">
      <w:pPr>
        <w:jc w:val="both"/>
        <w:rPr>
          <w:rFonts w:asciiTheme="minorHAnsi" w:hAnsiTheme="minorHAnsi" w:cstheme="minorHAnsi"/>
          <w:sz w:val="20"/>
          <w:szCs w:val="20"/>
          <w:lang w:val="lt-LT"/>
        </w:rPr>
      </w:pPr>
      <w:r w:rsidRPr="002B7FE0">
        <w:rPr>
          <w:rFonts w:asciiTheme="minorHAnsi" w:hAnsiTheme="minorHAnsi" w:cstheme="minorHAnsi"/>
          <w:sz w:val="20"/>
          <w:szCs w:val="20"/>
          <w:lang w:val="lt-LT"/>
        </w:rPr>
        <w:t>Tel. +370 5 267 3228, +370 680 53556</w:t>
      </w:r>
    </w:p>
    <w:p w14:paraId="2C9172F4" w14:textId="77777777" w:rsidR="0022485B" w:rsidRPr="002B7FE0" w:rsidRDefault="00AC1F28" w:rsidP="0022485B">
      <w:pPr>
        <w:jc w:val="both"/>
        <w:rPr>
          <w:rFonts w:asciiTheme="minorHAnsi" w:hAnsiTheme="minorHAnsi" w:cstheme="minorHAnsi"/>
          <w:color w:val="0000FF" w:themeColor="hyperlink"/>
          <w:sz w:val="20"/>
          <w:szCs w:val="20"/>
          <w:u w:val="single"/>
          <w:lang w:val="lt-LT"/>
        </w:rPr>
      </w:pPr>
      <w:hyperlink r:id="rId8" w:history="1">
        <w:r w:rsidR="0022485B" w:rsidRPr="002B7FE0">
          <w:rPr>
            <w:rStyle w:val="Hyperlink"/>
            <w:rFonts w:asciiTheme="minorHAnsi" w:hAnsiTheme="minorHAnsi" w:cstheme="minorHAnsi"/>
            <w:sz w:val="20"/>
            <w:szCs w:val="20"/>
            <w:lang w:val="lt-LT"/>
          </w:rPr>
          <w:t>lina.skersyte@lidl.lt</w:t>
        </w:r>
      </w:hyperlink>
    </w:p>
    <w:p w14:paraId="469CB1F6" w14:textId="77777777" w:rsidR="0018531F" w:rsidRPr="00FC0F73" w:rsidRDefault="0018531F" w:rsidP="005802C5">
      <w:pPr>
        <w:jc w:val="both"/>
        <w:rPr>
          <w:rFonts w:asciiTheme="minorHAnsi" w:hAnsiTheme="minorHAnsi" w:cstheme="minorHAnsi"/>
          <w:sz w:val="22"/>
          <w:szCs w:val="22"/>
          <w:lang w:val="lt-LT"/>
        </w:rPr>
      </w:pPr>
    </w:p>
    <w:p w14:paraId="2226C53A" w14:textId="77777777" w:rsidR="005802C5" w:rsidRPr="00FC0F73" w:rsidRDefault="005802C5" w:rsidP="005802C5">
      <w:pPr>
        <w:jc w:val="both"/>
        <w:rPr>
          <w:rFonts w:asciiTheme="minorHAnsi" w:hAnsiTheme="minorHAnsi" w:cstheme="minorHAnsi"/>
          <w:sz w:val="22"/>
          <w:szCs w:val="22"/>
          <w:lang w:val="lt-LT"/>
        </w:rPr>
      </w:pPr>
    </w:p>
    <w:p w14:paraId="4F41B4C9" w14:textId="77777777" w:rsidR="00365615" w:rsidRPr="00FC0F73" w:rsidRDefault="00365615" w:rsidP="005802C5">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D29AE" w14:textId="77777777" w:rsidR="00AC1F28" w:rsidRDefault="00AC1F28">
      <w:r>
        <w:separator/>
      </w:r>
    </w:p>
  </w:endnote>
  <w:endnote w:type="continuationSeparator" w:id="0">
    <w:p w14:paraId="3B9F7835" w14:textId="77777777" w:rsidR="00AC1F28" w:rsidRDefault="00A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80C1E" w14:textId="77777777" w:rsidR="00AC1F28" w:rsidRDefault="00AC1F28">
      <w:r>
        <w:separator/>
      </w:r>
    </w:p>
  </w:footnote>
  <w:footnote w:type="continuationSeparator" w:id="0">
    <w:p w14:paraId="790F529B" w14:textId="77777777" w:rsidR="00AC1F28" w:rsidRDefault="00AC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0E91"/>
    <w:rsid w:val="00001952"/>
    <w:rsid w:val="00007E3B"/>
    <w:rsid w:val="00013DD3"/>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85B"/>
    <w:rsid w:val="00224A0E"/>
    <w:rsid w:val="0024375F"/>
    <w:rsid w:val="00245B5D"/>
    <w:rsid w:val="00245D42"/>
    <w:rsid w:val="0024702B"/>
    <w:rsid w:val="00250433"/>
    <w:rsid w:val="002579F7"/>
    <w:rsid w:val="00265DF9"/>
    <w:rsid w:val="00270101"/>
    <w:rsid w:val="002757E4"/>
    <w:rsid w:val="002807F3"/>
    <w:rsid w:val="00285988"/>
    <w:rsid w:val="002876D5"/>
    <w:rsid w:val="00291216"/>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867E0"/>
    <w:rsid w:val="00490AAC"/>
    <w:rsid w:val="004924F1"/>
    <w:rsid w:val="004A1069"/>
    <w:rsid w:val="004A121F"/>
    <w:rsid w:val="004A3135"/>
    <w:rsid w:val="004A507A"/>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07DA8"/>
    <w:rsid w:val="0051320D"/>
    <w:rsid w:val="005137E6"/>
    <w:rsid w:val="00513D0F"/>
    <w:rsid w:val="00522B82"/>
    <w:rsid w:val="00524221"/>
    <w:rsid w:val="005314EF"/>
    <w:rsid w:val="00532129"/>
    <w:rsid w:val="0053375F"/>
    <w:rsid w:val="005349D6"/>
    <w:rsid w:val="00541101"/>
    <w:rsid w:val="0054133F"/>
    <w:rsid w:val="005477C9"/>
    <w:rsid w:val="005523C1"/>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C6582"/>
    <w:rsid w:val="006E1AD8"/>
    <w:rsid w:val="006F6F56"/>
    <w:rsid w:val="006F7A60"/>
    <w:rsid w:val="00704F63"/>
    <w:rsid w:val="00706430"/>
    <w:rsid w:val="0071160E"/>
    <w:rsid w:val="00711AAC"/>
    <w:rsid w:val="00713B6D"/>
    <w:rsid w:val="00714C10"/>
    <w:rsid w:val="007151C0"/>
    <w:rsid w:val="007167A2"/>
    <w:rsid w:val="00717BA9"/>
    <w:rsid w:val="00723571"/>
    <w:rsid w:val="00726582"/>
    <w:rsid w:val="007331F7"/>
    <w:rsid w:val="00733B71"/>
    <w:rsid w:val="00733BBB"/>
    <w:rsid w:val="00737D85"/>
    <w:rsid w:val="00745F91"/>
    <w:rsid w:val="00751767"/>
    <w:rsid w:val="00751CE2"/>
    <w:rsid w:val="00754234"/>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21F27"/>
    <w:rsid w:val="0082729A"/>
    <w:rsid w:val="00830A3C"/>
    <w:rsid w:val="008312F0"/>
    <w:rsid w:val="008435EE"/>
    <w:rsid w:val="00845CFE"/>
    <w:rsid w:val="00845EE4"/>
    <w:rsid w:val="00846010"/>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0E52"/>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1F28"/>
    <w:rsid w:val="00AC5B1F"/>
    <w:rsid w:val="00AC78D1"/>
    <w:rsid w:val="00AD1770"/>
    <w:rsid w:val="00AD5DE7"/>
    <w:rsid w:val="00AD750F"/>
    <w:rsid w:val="00AE0815"/>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F7A"/>
    <w:rsid w:val="00B854D6"/>
    <w:rsid w:val="00B900A8"/>
    <w:rsid w:val="00B9237E"/>
    <w:rsid w:val="00B96DA2"/>
    <w:rsid w:val="00BA4268"/>
    <w:rsid w:val="00BA646A"/>
    <w:rsid w:val="00BB0053"/>
    <w:rsid w:val="00BB066E"/>
    <w:rsid w:val="00BB0946"/>
    <w:rsid w:val="00BC390F"/>
    <w:rsid w:val="00BC58F4"/>
    <w:rsid w:val="00BD1CB6"/>
    <w:rsid w:val="00BD7AB8"/>
    <w:rsid w:val="00BE3D58"/>
    <w:rsid w:val="00BE5725"/>
    <w:rsid w:val="00BF1AEC"/>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A20BC"/>
    <w:rsid w:val="00CA4DAC"/>
    <w:rsid w:val="00CA55F0"/>
    <w:rsid w:val="00CB71E4"/>
    <w:rsid w:val="00CC2EF2"/>
    <w:rsid w:val="00CC5993"/>
    <w:rsid w:val="00CD08EC"/>
    <w:rsid w:val="00CD1895"/>
    <w:rsid w:val="00CD706A"/>
    <w:rsid w:val="00CE2B74"/>
    <w:rsid w:val="00CE4B0D"/>
    <w:rsid w:val="00CE4F41"/>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406E"/>
    <w:rsid w:val="00DD77CA"/>
    <w:rsid w:val="00DE7FEA"/>
    <w:rsid w:val="00DF05E7"/>
    <w:rsid w:val="00DF36B5"/>
    <w:rsid w:val="00E11C12"/>
    <w:rsid w:val="00E20FEA"/>
    <w:rsid w:val="00E220FA"/>
    <w:rsid w:val="00E2482B"/>
    <w:rsid w:val="00E25D64"/>
    <w:rsid w:val="00E354FD"/>
    <w:rsid w:val="00E43C61"/>
    <w:rsid w:val="00E44627"/>
    <w:rsid w:val="00E5341E"/>
    <w:rsid w:val="00E62A23"/>
    <w:rsid w:val="00E65D7E"/>
    <w:rsid w:val="00E668C6"/>
    <w:rsid w:val="00E71044"/>
    <w:rsid w:val="00E71EF3"/>
    <w:rsid w:val="00E74BED"/>
    <w:rsid w:val="00E83976"/>
    <w:rsid w:val="00E84A8C"/>
    <w:rsid w:val="00E85E6D"/>
    <w:rsid w:val="00E869DC"/>
    <w:rsid w:val="00E93FCD"/>
    <w:rsid w:val="00E9569C"/>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94"/>
    <w:rsid w:val="00FA37F7"/>
    <w:rsid w:val="00FB3AF8"/>
    <w:rsid w:val="00FC0F73"/>
    <w:rsid w:val="00FD2AED"/>
    <w:rsid w:val="00FE0FED"/>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C9ECD823-68C1-4A45-9E3D-973868F9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3195-1360-42FC-9985-8489EED0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3162</Words>
  <Characters>1803</Characters>
  <Application>Microsoft Office Word</Application>
  <DocSecurity>0</DocSecurity>
  <Lines>15</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6</cp:revision>
  <cp:lastPrinted>2017-05-17T10:42:00Z</cp:lastPrinted>
  <dcterms:created xsi:type="dcterms:W3CDTF">2020-08-18T09:09:00Z</dcterms:created>
  <dcterms:modified xsi:type="dcterms:W3CDTF">2020-08-18T11:55:00Z</dcterms:modified>
</cp:coreProperties>
</file>