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75349" w14:textId="4F4540EB" w:rsidR="00C43D66" w:rsidRPr="0073014C" w:rsidRDefault="00B44AEE" w:rsidP="00111442">
      <w:pPr>
        <w:spacing w:after="160" w:line="300" w:lineRule="exact"/>
        <w:ind w:left="182" w:right="276"/>
        <w:jc w:val="right"/>
        <w:rPr>
          <w:rFonts w:asciiTheme="minorHAnsi" w:hAnsiTheme="minorHAnsi" w:cstheme="minorHAnsi"/>
          <w:sz w:val="22"/>
          <w:szCs w:val="22"/>
          <w:lang w:val="lt-LT"/>
        </w:rPr>
      </w:pPr>
      <w:r w:rsidRPr="0073014C">
        <w:rPr>
          <w:rFonts w:asciiTheme="minorHAnsi" w:hAnsiTheme="minorHAnsi" w:cstheme="minorHAnsi"/>
          <w:sz w:val="22"/>
          <w:szCs w:val="22"/>
          <w:lang w:val="lt-LT"/>
        </w:rPr>
        <w:t>Vilnius</w:t>
      </w:r>
      <w:r w:rsidR="00AB47B2" w:rsidRPr="0073014C">
        <w:rPr>
          <w:rFonts w:asciiTheme="minorHAnsi" w:hAnsiTheme="minorHAnsi" w:cstheme="minorHAnsi"/>
          <w:sz w:val="22"/>
          <w:szCs w:val="22"/>
          <w:lang w:val="lt-LT"/>
        </w:rPr>
        <w:t>, 2020</w:t>
      </w:r>
      <w:r w:rsidR="00F261F0" w:rsidRPr="0073014C">
        <w:rPr>
          <w:rFonts w:asciiTheme="minorHAnsi" w:hAnsiTheme="minorHAnsi" w:cstheme="minorHAnsi"/>
          <w:sz w:val="22"/>
          <w:szCs w:val="22"/>
          <w:lang w:val="lt-LT"/>
        </w:rPr>
        <w:t xml:space="preserve"> m.</w:t>
      </w:r>
      <w:r w:rsidR="00C170C0" w:rsidRPr="0073014C">
        <w:rPr>
          <w:rFonts w:asciiTheme="minorHAnsi" w:hAnsiTheme="minorHAnsi" w:cstheme="minorHAnsi"/>
          <w:sz w:val="22"/>
          <w:szCs w:val="22"/>
          <w:lang w:val="lt-LT"/>
        </w:rPr>
        <w:t xml:space="preserve"> </w:t>
      </w:r>
      <w:r w:rsidR="00D74E2A" w:rsidRPr="0073014C">
        <w:rPr>
          <w:rFonts w:asciiTheme="minorHAnsi" w:hAnsiTheme="minorHAnsi" w:cstheme="minorHAnsi"/>
          <w:sz w:val="22"/>
          <w:szCs w:val="22"/>
          <w:lang w:val="lt-LT"/>
        </w:rPr>
        <w:t xml:space="preserve">liepos </w:t>
      </w:r>
      <w:r w:rsidR="002A5EA2" w:rsidRPr="0073014C">
        <w:rPr>
          <w:rFonts w:asciiTheme="minorHAnsi" w:hAnsiTheme="minorHAnsi" w:cstheme="minorHAnsi"/>
          <w:sz w:val="22"/>
          <w:szCs w:val="22"/>
          <w:lang w:val="lt-LT"/>
        </w:rPr>
        <w:t>2</w:t>
      </w:r>
      <w:r w:rsidR="00F075D1" w:rsidRPr="0073014C">
        <w:rPr>
          <w:rFonts w:asciiTheme="minorHAnsi" w:hAnsiTheme="minorHAnsi" w:cstheme="minorHAnsi"/>
          <w:sz w:val="22"/>
          <w:szCs w:val="22"/>
          <w:lang w:val="lt-LT"/>
        </w:rPr>
        <w:t xml:space="preserve"> </w:t>
      </w:r>
      <w:r w:rsidR="00C170C0" w:rsidRPr="0073014C">
        <w:rPr>
          <w:rFonts w:asciiTheme="minorHAnsi" w:hAnsiTheme="minorHAnsi" w:cstheme="minorHAnsi"/>
          <w:sz w:val="22"/>
          <w:szCs w:val="22"/>
          <w:lang w:val="lt-LT"/>
        </w:rPr>
        <w:t>d.</w:t>
      </w:r>
    </w:p>
    <w:p w14:paraId="0855007A" w14:textId="7A01706F" w:rsidR="007B6768" w:rsidRPr="0073014C" w:rsidRDefault="007B6768" w:rsidP="00717BA9">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 xml:space="preserve">Visuomenės nuomonė: „Lidl“ – geriausios reputacijos </w:t>
      </w:r>
      <w:r w:rsidR="00A82CA0">
        <w:rPr>
          <w:rFonts w:asciiTheme="minorHAnsi" w:hAnsiTheme="minorHAnsi" w:cstheme="minorHAnsi"/>
          <w:b/>
          <w:bCs/>
          <w:color w:val="1F497D" w:themeColor="text2"/>
          <w:sz w:val="36"/>
          <w:szCs w:val="22"/>
          <w:lang w:val="lt-LT"/>
        </w:rPr>
        <w:t xml:space="preserve">įmonė </w:t>
      </w:r>
      <w:r>
        <w:rPr>
          <w:rFonts w:asciiTheme="minorHAnsi" w:hAnsiTheme="minorHAnsi" w:cstheme="minorHAnsi"/>
          <w:b/>
          <w:bCs/>
          <w:color w:val="1F497D" w:themeColor="text2"/>
          <w:sz w:val="36"/>
          <w:szCs w:val="22"/>
          <w:lang w:val="lt-LT"/>
        </w:rPr>
        <w:t>šalyje</w:t>
      </w:r>
    </w:p>
    <w:p w14:paraId="00E5E1BF" w14:textId="77777777" w:rsidR="005C61E2" w:rsidRPr="0073014C" w:rsidRDefault="005C61E2" w:rsidP="00717BA9">
      <w:pPr>
        <w:jc w:val="center"/>
        <w:rPr>
          <w:rFonts w:asciiTheme="minorHAnsi" w:hAnsiTheme="minorHAnsi" w:cstheme="minorHAnsi"/>
          <w:b/>
          <w:bCs/>
          <w:color w:val="1F497D" w:themeColor="text2"/>
          <w:sz w:val="22"/>
          <w:szCs w:val="22"/>
          <w:lang w:val="lt-LT"/>
        </w:rPr>
      </w:pPr>
    </w:p>
    <w:p w14:paraId="3035C57C" w14:textId="1E56BF1F" w:rsidR="002A5EA2" w:rsidRPr="00E472DD" w:rsidRDefault="00EE1621" w:rsidP="002A5EA2">
      <w:pPr>
        <w:spacing w:after="160"/>
        <w:jc w:val="both"/>
        <w:rPr>
          <w:rFonts w:asciiTheme="minorHAnsi" w:hAnsiTheme="minorHAnsi" w:cstheme="minorHAnsi"/>
          <w:b/>
          <w:color w:val="000000" w:themeColor="text1"/>
          <w:sz w:val="22"/>
          <w:szCs w:val="22"/>
          <w:lang w:val="lt-LT"/>
        </w:rPr>
      </w:pPr>
      <w:r w:rsidRPr="00E472DD">
        <w:rPr>
          <w:rFonts w:asciiTheme="minorHAnsi" w:hAnsiTheme="minorHAnsi" w:cstheme="minorHAnsi"/>
          <w:b/>
          <w:color w:val="000000" w:themeColor="text1"/>
          <w:sz w:val="22"/>
          <w:szCs w:val="22"/>
          <w:lang w:val="lt-LT"/>
        </w:rPr>
        <w:t xml:space="preserve">Visuomenės nuomone, </w:t>
      </w:r>
      <w:r w:rsidR="005C61E2" w:rsidRPr="00E472DD">
        <w:rPr>
          <w:rFonts w:asciiTheme="minorHAnsi" w:hAnsiTheme="minorHAnsi" w:cstheme="minorHAnsi"/>
          <w:b/>
          <w:color w:val="000000" w:themeColor="text1"/>
          <w:sz w:val="22"/>
          <w:szCs w:val="22"/>
          <w:lang w:val="lt-LT"/>
        </w:rPr>
        <w:t xml:space="preserve">„Lidl Lietuva“ </w:t>
      </w:r>
      <w:r w:rsidRPr="00E472DD">
        <w:rPr>
          <w:rFonts w:asciiTheme="minorHAnsi" w:hAnsiTheme="minorHAnsi" w:cstheme="minorHAnsi"/>
          <w:b/>
          <w:color w:val="000000" w:themeColor="text1"/>
          <w:sz w:val="22"/>
          <w:szCs w:val="22"/>
          <w:lang w:val="lt-LT"/>
        </w:rPr>
        <w:t>yra geriausią reputaciją turinti įmonė</w:t>
      </w:r>
      <w:r w:rsidR="00B94656">
        <w:rPr>
          <w:rFonts w:asciiTheme="minorHAnsi" w:hAnsiTheme="minorHAnsi" w:cstheme="minorHAnsi"/>
          <w:b/>
          <w:color w:val="000000" w:themeColor="text1"/>
          <w:sz w:val="22"/>
          <w:szCs w:val="22"/>
          <w:lang w:val="lt-LT"/>
        </w:rPr>
        <w:t xml:space="preserve"> Lietuvoje</w:t>
      </w:r>
      <w:r w:rsidRPr="00E472DD">
        <w:rPr>
          <w:rFonts w:asciiTheme="minorHAnsi" w:hAnsiTheme="minorHAnsi" w:cstheme="minorHAnsi"/>
          <w:b/>
          <w:color w:val="000000" w:themeColor="text1"/>
          <w:sz w:val="22"/>
          <w:szCs w:val="22"/>
          <w:lang w:val="lt-LT"/>
        </w:rPr>
        <w:t xml:space="preserve"> – tokius rezultatus parodė </w:t>
      </w:r>
      <w:r w:rsidRPr="00E472DD">
        <w:rPr>
          <w:rFonts w:asciiTheme="minorHAnsi" w:hAnsiTheme="minorHAnsi" w:cstheme="minorHAnsi"/>
          <w:b/>
          <w:bCs/>
          <w:color w:val="000000" w:themeColor="text1"/>
          <w:sz w:val="22"/>
          <w:szCs w:val="22"/>
          <w:shd w:val="clear" w:color="auto" w:fill="FFFFFF"/>
          <w:lang w:val="lt-LT"/>
        </w:rPr>
        <w:t xml:space="preserve">penktus metus iš eilės </w:t>
      </w:r>
      <w:r w:rsidR="0073014C" w:rsidRPr="00E472DD">
        <w:rPr>
          <w:rFonts w:asciiTheme="minorHAnsi" w:hAnsiTheme="minorHAnsi" w:cstheme="minorHAnsi"/>
          <w:b/>
          <w:bCs/>
          <w:color w:val="000000" w:themeColor="text1"/>
          <w:sz w:val="22"/>
          <w:szCs w:val="22"/>
          <w:shd w:val="clear" w:color="auto" w:fill="FFFFFF"/>
          <w:lang w:val="lt-LT"/>
        </w:rPr>
        <w:t>matuojamas</w:t>
      </w:r>
      <w:r w:rsidRPr="00E472DD">
        <w:rPr>
          <w:rFonts w:asciiTheme="minorHAnsi" w:hAnsiTheme="minorHAnsi" w:cstheme="minorHAnsi"/>
          <w:b/>
          <w:bCs/>
          <w:color w:val="000000" w:themeColor="text1"/>
          <w:sz w:val="22"/>
          <w:szCs w:val="22"/>
          <w:shd w:val="clear" w:color="auto" w:fill="FFFFFF"/>
          <w:lang w:val="lt-LT"/>
        </w:rPr>
        <w:t xml:space="preserve"> Lietuvos įmonių reputacijos </w:t>
      </w:r>
      <w:r w:rsidR="0073014C" w:rsidRPr="00E472DD">
        <w:rPr>
          <w:rFonts w:asciiTheme="minorHAnsi" w:hAnsiTheme="minorHAnsi" w:cstheme="minorHAnsi"/>
          <w:b/>
          <w:bCs/>
          <w:color w:val="000000" w:themeColor="text1"/>
          <w:sz w:val="22"/>
          <w:szCs w:val="22"/>
          <w:shd w:val="clear" w:color="auto" w:fill="FFFFFF"/>
          <w:lang w:val="lt-LT"/>
        </w:rPr>
        <w:t>indeksas</w:t>
      </w:r>
      <w:r w:rsidRPr="00E472DD">
        <w:rPr>
          <w:rFonts w:asciiTheme="minorHAnsi" w:hAnsiTheme="minorHAnsi" w:cstheme="minorHAnsi"/>
          <w:b/>
          <w:color w:val="000000" w:themeColor="text1"/>
          <w:sz w:val="22"/>
          <w:szCs w:val="22"/>
          <w:lang w:val="lt-LT"/>
        </w:rPr>
        <w:t>.</w:t>
      </w:r>
      <w:r w:rsidR="002A5EA2" w:rsidRPr="00E472DD">
        <w:rPr>
          <w:rFonts w:asciiTheme="minorHAnsi" w:hAnsiTheme="minorHAnsi" w:cstheme="minorHAnsi"/>
          <w:b/>
          <w:color w:val="000000" w:themeColor="text1"/>
          <w:sz w:val="22"/>
          <w:szCs w:val="22"/>
          <w:lang w:val="lt-LT"/>
        </w:rPr>
        <w:t xml:space="preserve"> </w:t>
      </w:r>
      <w:r w:rsidRPr="00E472DD">
        <w:rPr>
          <w:rFonts w:asciiTheme="minorHAnsi" w:hAnsiTheme="minorHAnsi" w:cstheme="minorHAnsi"/>
          <w:b/>
          <w:color w:val="000000" w:themeColor="text1"/>
          <w:sz w:val="22"/>
          <w:szCs w:val="22"/>
          <w:lang w:val="lt-LT"/>
        </w:rPr>
        <w:t xml:space="preserve">Prekybos tinklų kategorijoje „Lidl Lietuva“ </w:t>
      </w:r>
      <w:r w:rsidRPr="00782464">
        <w:rPr>
          <w:rFonts w:asciiTheme="minorHAnsi" w:hAnsiTheme="minorHAnsi" w:cstheme="minorHAnsi"/>
          <w:b/>
          <w:color w:val="000000" w:themeColor="text1"/>
          <w:sz w:val="22"/>
          <w:szCs w:val="22"/>
          <w:lang w:val="lt-LT"/>
        </w:rPr>
        <w:t>taip pat lyderiauja</w:t>
      </w:r>
      <w:r w:rsidR="00D572BB" w:rsidRPr="00782464">
        <w:rPr>
          <w:rFonts w:asciiTheme="minorHAnsi" w:hAnsiTheme="minorHAnsi" w:cstheme="minorHAnsi"/>
          <w:b/>
          <w:color w:val="000000" w:themeColor="text1"/>
          <w:sz w:val="22"/>
          <w:szCs w:val="22"/>
          <w:lang w:val="lt-LT"/>
        </w:rPr>
        <w:t xml:space="preserve">, o susumavus visų tyrimo tikslinių grupių nuomonę, „Lidl“ </w:t>
      </w:r>
      <w:r w:rsidR="00B94656" w:rsidRPr="00782464">
        <w:rPr>
          <w:rFonts w:asciiTheme="minorHAnsi" w:hAnsiTheme="minorHAnsi" w:cstheme="minorHAnsi"/>
          <w:b/>
          <w:color w:val="000000" w:themeColor="text1"/>
          <w:sz w:val="22"/>
          <w:szCs w:val="22"/>
          <w:lang w:val="lt-LT"/>
        </w:rPr>
        <w:t>– geriausią reputaciją turinčių įmonių penketuke</w:t>
      </w:r>
      <w:r w:rsidR="00D572BB" w:rsidRPr="00782464">
        <w:rPr>
          <w:rFonts w:asciiTheme="minorHAnsi" w:hAnsiTheme="minorHAnsi" w:cstheme="minorHAnsi"/>
          <w:b/>
          <w:color w:val="000000" w:themeColor="text1"/>
          <w:sz w:val="22"/>
          <w:szCs w:val="22"/>
          <w:lang w:val="lt-LT"/>
        </w:rPr>
        <w:t>.</w:t>
      </w:r>
    </w:p>
    <w:p w14:paraId="33AD51E8" w14:textId="74729EF7" w:rsidR="0073014C" w:rsidRPr="00E472DD" w:rsidRDefault="00E472DD" w:rsidP="004F0F28">
      <w:pPr>
        <w:spacing w:line="276" w:lineRule="auto"/>
        <w:jc w:val="both"/>
        <w:rPr>
          <w:rFonts w:asciiTheme="minorHAnsi" w:hAnsiTheme="minorHAnsi" w:cstheme="minorHAnsi"/>
          <w:color w:val="000000" w:themeColor="text1"/>
          <w:sz w:val="22"/>
          <w:szCs w:val="22"/>
          <w:shd w:val="clear" w:color="auto" w:fill="FFFFFF"/>
          <w:lang w:val="lt-LT"/>
        </w:rPr>
      </w:pPr>
      <w:r w:rsidRPr="00E472DD">
        <w:rPr>
          <w:rFonts w:asciiTheme="minorHAnsi" w:hAnsiTheme="minorHAnsi" w:cstheme="minorHAnsi"/>
          <w:color w:val="000000" w:themeColor="text1"/>
          <w:sz w:val="22"/>
          <w:szCs w:val="22"/>
          <w:shd w:val="clear" w:color="auto" w:fill="FFFFFF"/>
          <w:lang w:val="lt-LT"/>
        </w:rPr>
        <w:t>Šiųmečio V</w:t>
      </w:r>
      <w:r w:rsidR="0073014C" w:rsidRPr="00E472DD">
        <w:rPr>
          <w:rFonts w:asciiTheme="minorHAnsi" w:hAnsiTheme="minorHAnsi" w:cstheme="minorHAnsi"/>
          <w:color w:val="000000" w:themeColor="text1"/>
          <w:sz w:val="22"/>
          <w:szCs w:val="22"/>
          <w:shd w:val="clear" w:color="auto" w:fill="FFFFFF"/>
          <w:lang w:val="lt-LT"/>
        </w:rPr>
        <w:t>erslo reputacijos tyrim</w:t>
      </w:r>
      <w:r w:rsidRPr="00E472DD">
        <w:rPr>
          <w:rFonts w:asciiTheme="minorHAnsi" w:hAnsiTheme="minorHAnsi" w:cstheme="minorHAnsi"/>
          <w:color w:val="000000" w:themeColor="text1"/>
          <w:sz w:val="22"/>
          <w:szCs w:val="22"/>
          <w:shd w:val="clear" w:color="auto" w:fill="FFFFFF"/>
          <w:lang w:val="lt-LT"/>
        </w:rPr>
        <w:t xml:space="preserve">o duomenimis, </w:t>
      </w:r>
      <w:r w:rsidR="0073014C" w:rsidRPr="00E472DD">
        <w:rPr>
          <w:rFonts w:asciiTheme="minorHAnsi" w:hAnsiTheme="minorHAnsi" w:cstheme="minorHAnsi"/>
          <w:color w:val="000000" w:themeColor="text1"/>
          <w:sz w:val="22"/>
          <w:szCs w:val="22"/>
          <w:shd w:val="clear" w:color="auto" w:fill="FFFFFF"/>
          <w:lang w:val="lt-LT"/>
        </w:rPr>
        <w:t xml:space="preserve">palanki visuomenės nuomonė paaugino </w:t>
      </w:r>
      <w:r w:rsidR="001A5AF4">
        <w:rPr>
          <w:rFonts w:asciiTheme="minorHAnsi" w:hAnsiTheme="minorHAnsi" w:cstheme="minorHAnsi"/>
          <w:color w:val="000000" w:themeColor="text1"/>
          <w:sz w:val="22"/>
          <w:szCs w:val="22"/>
          <w:shd w:val="clear" w:color="auto" w:fill="FFFFFF"/>
          <w:lang w:val="lt-LT"/>
        </w:rPr>
        <w:t>bendrą maisto</w:t>
      </w:r>
      <w:r w:rsidR="0073014C" w:rsidRPr="00E472DD">
        <w:rPr>
          <w:rFonts w:asciiTheme="minorHAnsi" w:hAnsiTheme="minorHAnsi" w:cstheme="minorHAnsi"/>
          <w:color w:val="000000" w:themeColor="text1"/>
          <w:sz w:val="22"/>
          <w:szCs w:val="22"/>
          <w:shd w:val="clear" w:color="auto" w:fill="FFFFFF"/>
          <w:lang w:val="lt-LT"/>
        </w:rPr>
        <w:t xml:space="preserve"> prekybos </w:t>
      </w:r>
      <w:r w:rsidR="001A5AF4" w:rsidRPr="00782464">
        <w:rPr>
          <w:rFonts w:asciiTheme="minorHAnsi" w:hAnsiTheme="minorHAnsi" w:cstheme="minorHAnsi"/>
          <w:color w:val="000000" w:themeColor="text1"/>
          <w:sz w:val="22"/>
          <w:szCs w:val="22"/>
          <w:shd w:val="clear" w:color="auto" w:fill="FFFFFF"/>
          <w:lang w:val="lt-LT"/>
        </w:rPr>
        <w:t xml:space="preserve">tinklų </w:t>
      </w:r>
      <w:r w:rsidR="0073014C" w:rsidRPr="00782464">
        <w:rPr>
          <w:rFonts w:asciiTheme="minorHAnsi" w:hAnsiTheme="minorHAnsi" w:cstheme="minorHAnsi"/>
          <w:color w:val="000000" w:themeColor="text1"/>
          <w:sz w:val="22"/>
          <w:szCs w:val="22"/>
          <w:shd w:val="clear" w:color="auto" w:fill="FFFFFF"/>
          <w:lang w:val="lt-LT"/>
        </w:rPr>
        <w:t>reputacijos indeksą</w:t>
      </w:r>
      <w:r w:rsidRPr="00782464">
        <w:rPr>
          <w:rFonts w:asciiTheme="minorHAnsi" w:hAnsiTheme="minorHAnsi" w:cstheme="minorHAnsi"/>
          <w:color w:val="000000" w:themeColor="text1"/>
          <w:sz w:val="22"/>
          <w:szCs w:val="22"/>
          <w:shd w:val="clear" w:color="auto" w:fill="FFFFFF"/>
          <w:lang w:val="lt-LT"/>
        </w:rPr>
        <w:t xml:space="preserve">. Susumavus visų tyrimo respondentų – visuomenės atstovų, nuomonės lyderių ir sprendimų priėmėjų – nuomonę, </w:t>
      </w:r>
      <w:r w:rsidR="0073014C" w:rsidRPr="00782464">
        <w:rPr>
          <w:rFonts w:asciiTheme="minorHAnsi" w:hAnsiTheme="minorHAnsi" w:cstheme="minorHAnsi"/>
          <w:color w:val="000000" w:themeColor="text1"/>
          <w:sz w:val="22"/>
          <w:szCs w:val="22"/>
          <w:shd w:val="clear" w:color="auto" w:fill="FFFFFF"/>
          <w:lang w:val="lt-LT"/>
        </w:rPr>
        <w:t xml:space="preserve">šio sektoriaus </w:t>
      </w:r>
      <w:r w:rsidRPr="00782464">
        <w:rPr>
          <w:rFonts w:asciiTheme="minorHAnsi" w:hAnsiTheme="minorHAnsi" w:cstheme="minorHAnsi"/>
          <w:color w:val="000000" w:themeColor="text1"/>
          <w:sz w:val="22"/>
          <w:szCs w:val="22"/>
          <w:shd w:val="clear" w:color="auto" w:fill="FFFFFF"/>
          <w:lang w:val="lt-LT"/>
        </w:rPr>
        <w:t xml:space="preserve">reputacijos </w:t>
      </w:r>
      <w:r w:rsidR="0073014C" w:rsidRPr="00782464">
        <w:rPr>
          <w:rFonts w:asciiTheme="minorHAnsi" w:hAnsiTheme="minorHAnsi" w:cstheme="minorHAnsi"/>
          <w:color w:val="000000" w:themeColor="text1"/>
          <w:sz w:val="22"/>
          <w:szCs w:val="22"/>
          <w:shd w:val="clear" w:color="auto" w:fill="FFFFFF"/>
          <w:lang w:val="lt-LT"/>
        </w:rPr>
        <w:t xml:space="preserve">lyderis </w:t>
      </w:r>
      <w:r w:rsidR="001A5AF4" w:rsidRPr="00782464">
        <w:rPr>
          <w:rFonts w:asciiTheme="minorHAnsi" w:hAnsiTheme="minorHAnsi" w:cstheme="minorHAnsi"/>
          <w:color w:val="000000" w:themeColor="text1"/>
          <w:sz w:val="22"/>
          <w:szCs w:val="22"/>
          <w:shd w:val="clear" w:color="auto" w:fill="FFFFFF"/>
          <w:lang w:val="lt-LT"/>
        </w:rPr>
        <w:t xml:space="preserve">yra </w:t>
      </w:r>
      <w:r w:rsidR="0073014C" w:rsidRPr="00782464">
        <w:rPr>
          <w:rFonts w:asciiTheme="minorHAnsi" w:hAnsiTheme="minorHAnsi" w:cstheme="minorHAnsi"/>
          <w:color w:val="000000" w:themeColor="text1"/>
          <w:sz w:val="22"/>
          <w:szCs w:val="22"/>
          <w:shd w:val="clear" w:color="auto" w:fill="FFFFFF"/>
          <w:lang w:val="lt-LT"/>
        </w:rPr>
        <w:t>prekybos tinklas „Lidl“</w:t>
      </w:r>
      <w:r w:rsidRPr="00782464">
        <w:rPr>
          <w:rFonts w:asciiTheme="minorHAnsi" w:hAnsiTheme="minorHAnsi" w:cstheme="minorHAnsi"/>
          <w:color w:val="000000" w:themeColor="text1"/>
          <w:sz w:val="22"/>
          <w:szCs w:val="22"/>
          <w:shd w:val="clear" w:color="auto" w:fill="FFFFFF"/>
          <w:lang w:val="lt-LT"/>
        </w:rPr>
        <w:t xml:space="preserve">, </w:t>
      </w:r>
      <w:r w:rsidR="001A5AF4" w:rsidRPr="00782464">
        <w:rPr>
          <w:rFonts w:asciiTheme="minorHAnsi" w:hAnsiTheme="minorHAnsi" w:cstheme="minorHAnsi"/>
          <w:color w:val="000000" w:themeColor="text1"/>
          <w:sz w:val="22"/>
          <w:szCs w:val="22"/>
          <w:shd w:val="clear" w:color="auto" w:fill="FFFFFF"/>
          <w:lang w:val="lt-LT"/>
        </w:rPr>
        <w:t xml:space="preserve">atsidūręs ir </w:t>
      </w:r>
      <w:r w:rsidRPr="00782464">
        <w:rPr>
          <w:rFonts w:asciiTheme="minorHAnsi" w:hAnsiTheme="minorHAnsi" w:cstheme="minorHAnsi"/>
          <w:color w:val="000000" w:themeColor="text1"/>
          <w:sz w:val="22"/>
          <w:szCs w:val="22"/>
          <w:shd w:val="clear" w:color="auto" w:fill="FFFFFF"/>
          <w:lang w:val="lt-LT"/>
        </w:rPr>
        <w:t>visų geriausią reputaciją turinčių šalies įmonių penk</w:t>
      </w:r>
      <w:r w:rsidR="001A5AF4" w:rsidRPr="00782464">
        <w:rPr>
          <w:rFonts w:asciiTheme="minorHAnsi" w:hAnsiTheme="minorHAnsi" w:cstheme="minorHAnsi"/>
          <w:color w:val="000000" w:themeColor="text1"/>
          <w:sz w:val="22"/>
          <w:szCs w:val="22"/>
          <w:shd w:val="clear" w:color="auto" w:fill="FFFFFF"/>
          <w:lang w:val="lt-LT"/>
        </w:rPr>
        <w:t>e</w:t>
      </w:r>
      <w:r w:rsidRPr="00782464">
        <w:rPr>
          <w:rFonts w:asciiTheme="minorHAnsi" w:hAnsiTheme="minorHAnsi" w:cstheme="minorHAnsi"/>
          <w:color w:val="000000" w:themeColor="text1"/>
          <w:sz w:val="22"/>
          <w:szCs w:val="22"/>
          <w:shd w:val="clear" w:color="auto" w:fill="FFFFFF"/>
          <w:lang w:val="lt-LT"/>
        </w:rPr>
        <w:t>tuke.</w:t>
      </w:r>
      <w:r w:rsidR="001A5AF4" w:rsidRPr="00782464">
        <w:rPr>
          <w:rFonts w:asciiTheme="minorHAnsi" w:hAnsiTheme="minorHAnsi" w:cstheme="minorHAnsi"/>
          <w:color w:val="000000" w:themeColor="text1"/>
          <w:sz w:val="22"/>
          <w:szCs w:val="22"/>
          <w:shd w:val="clear" w:color="auto" w:fill="FFFFFF"/>
          <w:lang w:val="lt-LT"/>
        </w:rPr>
        <w:t xml:space="preserve"> „Lidl“ išsiskiria ir kaip labiausiai išpildantis įmonės reputacijai svarbiausius atributus: rūpinasi savo darbuotojais bei yra sąžiningas ir atsakingas verslas. Visuomenės nuomone, „Lidl“ išsiskyrė ir savo pastangomis</w:t>
      </w:r>
      <w:r w:rsidR="00782464">
        <w:rPr>
          <w:rFonts w:asciiTheme="minorHAnsi" w:hAnsiTheme="minorHAnsi" w:cstheme="minorHAnsi"/>
          <w:color w:val="000000" w:themeColor="text1"/>
          <w:sz w:val="22"/>
          <w:szCs w:val="22"/>
          <w:shd w:val="clear" w:color="auto" w:fill="FFFFFF"/>
          <w:lang w:val="lt-LT"/>
        </w:rPr>
        <w:t xml:space="preserve"> bei pagalba</w:t>
      </w:r>
      <w:r w:rsidR="001A5AF4" w:rsidRPr="00782464">
        <w:rPr>
          <w:rFonts w:asciiTheme="minorHAnsi" w:hAnsiTheme="minorHAnsi" w:cstheme="minorHAnsi"/>
          <w:color w:val="000000" w:themeColor="text1"/>
          <w:sz w:val="22"/>
          <w:szCs w:val="22"/>
          <w:shd w:val="clear" w:color="auto" w:fill="FFFFFF"/>
          <w:lang w:val="lt-LT"/>
        </w:rPr>
        <w:t xml:space="preserve"> COVID-</w:t>
      </w:r>
      <w:r w:rsidR="001A5AF4" w:rsidRPr="00782464">
        <w:rPr>
          <w:rFonts w:asciiTheme="minorHAnsi" w:hAnsiTheme="minorHAnsi" w:cstheme="minorHAnsi"/>
          <w:color w:val="000000" w:themeColor="text1"/>
          <w:sz w:val="22"/>
          <w:szCs w:val="22"/>
          <w:shd w:val="clear" w:color="auto" w:fill="FFFFFF"/>
          <w:lang w:val="en-US"/>
        </w:rPr>
        <w:t xml:space="preserve">19 </w:t>
      </w:r>
      <w:proofErr w:type="spellStart"/>
      <w:r w:rsidR="001A5AF4" w:rsidRPr="00782464">
        <w:rPr>
          <w:rFonts w:asciiTheme="minorHAnsi" w:hAnsiTheme="minorHAnsi" w:cstheme="minorHAnsi"/>
          <w:color w:val="000000" w:themeColor="text1"/>
          <w:sz w:val="22"/>
          <w:szCs w:val="22"/>
          <w:shd w:val="clear" w:color="auto" w:fill="FFFFFF"/>
          <w:lang w:val="en-US"/>
        </w:rPr>
        <w:t>metu</w:t>
      </w:r>
      <w:proofErr w:type="spellEnd"/>
      <w:r w:rsidR="001A5AF4" w:rsidRPr="00782464">
        <w:rPr>
          <w:rFonts w:asciiTheme="minorHAnsi" w:hAnsiTheme="minorHAnsi" w:cstheme="minorHAnsi"/>
          <w:color w:val="000000" w:themeColor="text1"/>
          <w:sz w:val="22"/>
          <w:szCs w:val="22"/>
          <w:shd w:val="clear" w:color="auto" w:fill="FFFFFF"/>
          <w:lang w:val="lt-LT"/>
        </w:rPr>
        <w:t>.</w:t>
      </w:r>
      <w:r w:rsidR="001A5AF4">
        <w:rPr>
          <w:rFonts w:asciiTheme="minorHAnsi" w:hAnsiTheme="minorHAnsi" w:cstheme="minorHAnsi"/>
          <w:color w:val="000000" w:themeColor="text1"/>
          <w:sz w:val="22"/>
          <w:szCs w:val="22"/>
          <w:shd w:val="clear" w:color="auto" w:fill="FFFFFF"/>
          <w:lang w:val="lt-LT"/>
        </w:rPr>
        <w:t xml:space="preserve"> </w:t>
      </w:r>
    </w:p>
    <w:p w14:paraId="2C0C1D11" w14:textId="77777777" w:rsidR="0073014C" w:rsidRPr="00E472DD" w:rsidRDefault="0073014C" w:rsidP="004F0F28">
      <w:pPr>
        <w:spacing w:line="276" w:lineRule="auto"/>
        <w:jc w:val="both"/>
        <w:rPr>
          <w:rFonts w:asciiTheme="minorHAnsi" w:hAnsiTheme="minorHAnsi" w:cstheme="minorHAnsi"/>
          <w:color w:val="000000" w:themeColor="text1"/>
          <w:sz w:val="22"/>
          <w:szCs w:val="22"/>
          <w:shd w:val="clear" w:color="auto" w:fill="FFFFFF"/>
          <w:lang w:val="lt-LT"/>
        </w:rPr>
      </w:pPr>
    </w:p>
    <w:p w14:paraId="5892F2B9" w14:textId="651DF059" w:rsidR="0073014C" w:rsidRPr="00E472DD" w:rsidRDefault="00E472DD" w:rsidP="004F0F28">
      <w:pPr>
        <w:spacing w:line="276" w:lineRule="auto"/>
        <w:jc w:val="both"/>
        <w:rPr>
          <w:rFonts w:asciiTheme="minorHAnsi" w:hAnsiTheme="minorHAnsi" w:cstheme="minorHAnsi"/>
          <w:color w:val="000000" w:themeColor="text1"/>
          <w:sz w:val="22"/>
          <w:szCs w:val="22"/>
          <w:shd w:val="clear" w:color="auto" w:fill="FFFFFF"/>
          <w:lang w:val="lt-LT"/>
        </w:rPr>
      </w:pPr>
      <w:r w:rsidRPr="00E472DD">
        <w:rPr>
          <w:rFonts w:asciiTheme="minorHAnsi" w:hAnsiTheme="minorHAnsi" w:cstheme="minorHAnsi"/>
          <w:color w:val="000000" w:themeColor="text1"/>
          <w:sz w:val="22"/>
          <w:szCs w:val="22"/>
          <w:shd w:val="clear" w:color="auto" w:fill="FFFFFF"/>
          <w:lang w:val="lt-LT"/>
        </w:rPr>
        <w:t>Verslo reputacijos indeksas kasmet matuojamas tyrimo respondentų – visuomenės atstovų, nuomonės lyderių ir sprendimų priėmėjų – teiraujantis jų nuomonės apie skirtingų valstybinių ir verslo organizacijų reputaciją, įvairių jos atributų svarbą. Respondentai vertino įmonių produktus ir paslaugas, klientų poreikių užtikrinimą, sąžiningus atlyginimus ir rūpestį darbuotojais, verslo sėkmę, finansinę stiprybę, verslo etiką, nuoseklią socialinę veiklą ir inovatyvumą. Š</w:t>
      </w:r>
      <w:r w:rsidR="0073014C" w:rsidRPr="00E472DD">
        <w:rPr>
          <w:rFonts w:asciiTheme="minorHAnsi" w:hAnsiTheme="minorHAnsi" w:cstheme="minorHAnsi"/>
          <w:color w:val="000000" w:themeColor="text1"/>
          <w:sz w:val="22"/>
          <w:szCs w:val="22"/>
          <w:shd w:val="clear" w:color="auto" w:fill="FFFFFF"/>
          <w:lang w:val="lt-LT"/>
        </w:rPr>
        <w:t xml:space="preserve">iais metais </w:t>
      </w:r>
      <w:r w:rsidRPr="00E472DD">
        <w:rPr>
          <w:rFonts w:asciiTheme="minorHAnsi" w:hAnsiTheme="minorHAnsi" w:cstheme="minorHAnsi"/>
          <w:color w:val="000000" w:themeColor="text1"/>
          <w:sz w:val="22"/>
          <w:szCs w:val="22"/>
          <w:shd w:val="clear" w:color="auto" w:fill="FFFFFF"/>
          <w:lang w:val="lt-LT"/>
        </w:rPr>
        <w:t xml:space="preserve">tyrimo respondentų nuomone, didėjo </w:t>
      </w:r>
      <w:r w:rsidR="0073014C" w:rsidRPr="00E472DD">
        <w:rPr>
          <w:rFonts w:asciiTheme="minorHAnsi" w:hAnsiTheme="minorHAnsi" w:cstheme="minorHAnsi"/>
          <w:color w:val="000000" w:themeColor="text1"/>
          <w:sz w:val="22"/>
          <w:szCs w:val="22"/>
          <w:shd w:val="clear" w:color="auto" w:fill="FFFFFF"/>
          <w:lang w:val="lt-LT"/>
        </w:rPr>
        <w:t>organizacijų elgesi</w:t>
      </w:r>
      <w:r w:rsidRPr="00E472DD">
        <w:rPr>
          <w:rFonts w:asciiTheme="minorHAnsi" w:hAnsiTheme="minorHAnsi" w:cstheme="minorHAnsi"/>
          <w:color w:val="000000" w:themeColor="text1"/>
          <w:sz w:val="22"/>
          <w:szCs w:val="22"/>
          <w:shd w:val="clear" w:color="auto" w:fill="FFFFFF"/>
          <w:lang w:val="lt-LT"/>
        </w:rPr>
        <w:t>o</w:t>
      </w:r>
      <w:r w:rsidR="0073014C" w:rsidRPr="00E472DD">
        <w:rPr>
          <w:rFonts w:asciiTheme="minorHAnsi" w:hAnsiTheme="minorHAnsi" w:cstheme="minorHAnsi"/>
          <w:color w:val="000000" w:themeColor="text1"/>
          <w:sz w:val="22"/>
          <w:szCs w:val="22"/>
          <w:shd w:val="clear" w:color="auto" w:fill="FFFFFF"/>
          <w:lang w:val="lt-LT"/>
        </w:rPr>
        <w:t xml:space="preserve"> su savo darbuotojais, sąžining</w:t>
      </w:r>
      <w:r w:rsidRPr="00E472DD">
        <w:rPr>
          <w:rFonts w:asciiTheme="minorHAnsi" w:hAnsiTheme="minorHAnsi" w:cstheme="minorHAnsi"/>
          <w:color w:val="000000" w:themeColor="text1"/>
          <w:sz w:val="22"/>
          <w:szCs w:val="22"/>
          <w:shd w:val="clear" w:color="auto" w:fill="FFFFFF"/>
          <w:lang w:val="lt-LT"/>
        </w:rPr>
        <w:t>o</w:t>
      </w:r>
      <w:r w:rsidR="0073014C" w:rsidRPr="00E472DD">
        <w:rPr>
          <w:rFonts w:asciiTheme="minorHAnsi" w:hAnsiTheme="minorHAnsi" w:cstheme="minorHAnsi"/>
          <w:color w:val="000000" w:themeColor="text1"/>
          <w:sz w:val="22"/>
          <w:szCs w:val="22"/>
          <w:shd w:val="clear" w:color="auto" w:fill="FFFFFF"/>
          <w:lang w:val="lt-LT"/>
        </w:rPr>
        <w:t xml:space="preserve"> atlyginim</w:t>
      </w:r>
      <w:r w:rsidRPr="00E472DD">
        <w:rPr>
          <w:rFonts w:asciiTheme="minorHAnsi" w:hAnsiTheme="minorHAnsi" w:cstheme="minorHAnsi"/>
          <w:color w:val="000000" w:themeColor="text1"/>
          <w:sz w:val="22"/>
          <w:szCs w:val="22"/>
          <w:shd w:val="clear" w:color="auto" w:fill="FFFFFF"/>
          <w:lang w:val="lt-LT"/>
        </w:rPr>
        <w:t>o</w:t>
      </w:r>
      <w:r w:rsidR="0073014C" w:rsidRPr="00E472DD">
        <w:rPr>
          <w:rFonts w:asciiTheme="minorHAnsi" w:hAnsiTheme="minorHAnsi" w:cstheme="minorHAnsi"/>
          <w:color w:val="000000" w:themeColor="text1"/>
          <w:sz w:val="22"/>
          <w:szCs w:val="22"/>
          <w:shd w:val="clear" w:color="auto" w:fill="FFFFFF"/>
          <w:lang w:val="lt-LT"/>
        </w:rPr>
        <w:t xml:space="preserve"> už jų darbą</w:t>
      </w:r>
      <w:r w:rsidRPr="00E472DD">
        <w:rPr>
          <w:rFonts w:asciiTheme="minorHAnsi" w:hAnsiTheme="minorHAnsi" w:cstheme="minorHAnsi"/>
          <w:color w:val="000000" w:themeColor="text1"/>
          <w:sz w:val="22"/>
          <w:szCs w:val="22"/>
          <w:shd w:val="clear" w:color="auto" w:fill="FFFFFF"/>
          <w:lang w:val="lt-LT"/>
        </w:rPr>
        <w:t xml:space="preserve"> svarba įmonių reputacijai</w:t>
      </w:r>
      <w:r w:rsidR="0073014C" w:rsidRPr="00E472DD">
        <w:rPr>
          <w:rFonts w:asciiTheme="minorHAnsi" w:hAnsiTheme="minorHAnsi" w:cstheme="minorHAnsi"/>
          <w:color w:val="000000" w:themeColor="text1"/>
          <w:sz w:val="22"/>
          <w:szCs w:val="22"/>
          <w:shd w:val="clear" w:color="auto" w:fill="FFFFFF"/>
          <w:lang w:val="lt-LT"/>
        </w:rPr>
        <w:t>.</w:t>
      </w:r>
    </w:p>
    <w:p w14:paraId="1643148A" w14:textId="77777777" w:rsidR="0073014C" w:rsidRPr="00E472DD" w:rsidRDefault="0073014C" w:rsidP="004F0F28">
      <w:pPr>
        <w:spacing w:line="276" w:lineRule="auto"/>
        <w:jc w:val="both"/>
        <w:rPr>
          <w:rFonts w:asciiTheme="minorHAnsi" w:hAnsiTheme="minorHAnsi" w:cstheme="minorHAnsi"/>
          <w:color w:val="000000" w:themeColor="text1"/>
          <w:sz w:val="22"/>
          <w:szCs w:val="22"/>
          <w:shd w:val="clear" w:color="auto" w:fill="FFFFFF"/>
          <w:lang w:val="lt-LT"/>
        </w:rPr>
      </w:pPr>
    </w:p>
    <w:p w14:paraId="0B1F0903" w14:textId="45CDB7B2" w:rsidR="0073014C" w:rsidRPr="00E472DD" w:rsidRDefault="00E472DD" w:rsidP="004F0F28">
      <w:pPr>
        <w:spacing w:line="276" w:lineRule="auto"/>
        <w:jc w:val="both"/>
        <w:rPr>
          <w:rFonts w:asciiTheme="minorHAnsi" w:hAnsiTheme="minorHAnsi" w:cstheme="minorHAnsi"/>
          <w:color w:val="000000" w:themeColor="text1"/>
          <w:sz w:val="22"/>
          <w:szCs w:val="22"/>
          <w:lang w:val="lt-LT"/>
        </w:rPr>
      </w:pPr>
      <w:r>
        <w:rPr>
          <w:rFonts w:asciiTheme="minorHAnsi" w:hAnsiTheme="minorHAnsi" w:cstheme="minorHAnsi"/>
          <w:color w:val="000000" w:themeColor="text1"/>
          <w:sz w:val="22"/>
          <w:szCs w:val="22"/>
          <w:lang w:val="lt-LT"/>
        </w:rPr>
        <w:t>Kiek anksčiau,</w:t>
      </w:r>
      <w:r w:rsidR="0073014C" w:rsidRPr="00E472DD">
        <w:rPr>
          <w:rFonts w:asciiTheme="minorHAnsi" w:hAnsiTheme="minorHAnsi" w:cstheme="minorHAnsi"/>
          <w:color w:val="000000" w:themeColor="text1"/>
          <w:sz w:val="22"/>
          <w:szCs w:val="22"/>
          <w:lang w:val="lt-LT"/>
        </w:rPr>
        <w:t xml:space="preserve"> metų pradžioje „Lidl Lietuv</w:t>
      </w:r>
      <w:r>
        <w:rPr>
          <w:rFonts w:asciiTheme="minorHAnsi" w:hAnsiTheme="minorHAnsi" w:cstheme="minorHAnsi"/>
          <w:color w:val="000000" w:themeColor="text1"/>
          <w:sz w:val="22"/>
          <w:szCs w:val="22"/>
          <w:lang w:val="lt-LT"/>
        </w:rPr>
        <w:t>a</w:t>
      </w:r>
      <w:r w:rsidR="0073014C" w:rsidRPr="00E472DD">
        <w:rPr>
          <w:rFonts w:asciiTheme="minorHAnsi" w:hAnsiTheme="minorHAnsi" w:cstheme="minorHAnsi"/>
          <w:color w:val="000000" w:themeColor="text1"/>
          <w:sz w:val="22"/>
          <w:szCs w:val="22"/>
          <w:lang w:val="lt-LT"/>
        </w:rPr>
        <w:t xml:space="preserve">“ </w:t>
      </w:r>
      <w:r>
        <w:rPr>
          <w:rFonts w:asciiTheme="minorHAnsi" w:hAnsiTheme="minorHAnsi" w:cstheme="minorHAnsi"/>
          <w:color w:val="000000" w:themeColor="text1"/>
          <w:sz w:val="22"/>
          <w:szCs w:val="22"/>
          <w:lang w:val="lt-LT"/>
        </w:rPr>
        <w:t xml:space="preserve">rūpestis darbuotojais </w:t>
      </w:r>
      <w:r w:rsidR="0073014C" w:rsidRPr="00E472DD">
        <w:rPr>
          <w:rFonts w:asciiTheme="minorHAnsi" w:hAnsiTheme="minorHAnsi" w:cstheme="minorHAnsi"/>
          <w:color w:val="000000" w:themeColor="text1"/>
          <w:sz w:val="22"/>
          <w:szCs w:val="22"/>
          <w:lang w:val="lt-LT"/>
        </w:rPr>
        <w:t xml:space="preserve">antrus metus iš eilės </w:t>
      </w:r>
      <w:r>
        <w:rPr>
          <w:rFonts w:asciiTheme="minorHAnsi" w:hAnsiTheme="minorHAnsi" w:cstheme="minorHAnsi"/>
          <w:color w:val="000000" w:themeColor="text1"/>
          <w:sz w:val="22"/>
          <w:szCs w:val="22"/>
          <w:lang w:val="lt-LT"/>
        </w:rPr>
        <w:t xml:space="preserve">įvertintas </w:t>
      </w:r>
      <w:r w:rsidR="0073014C" w:rsidRPr="00E472DD">
        <w:rPr>
          <w:rFonts w:asciiTheme="minorHAnsi" w:hAnsiTheme="minorHAnsi" w:cstheme="minorHAnsi"/>
          <w:color w:val="000000" w:themeColor="text1"/>
          <w:sz w:val="22"/>
          <w:szCs w:val="22"/>
          <w:lang w:val="lt-LT"/>
        </w:rPr>
        <w:t>suteik</w:t>
      </w:r>
      <w:r>
        <w:rPr>
          <w:rFonts w:asciiTheme="minorHAnsi" w:hAnsiTheme="minorHAnsi" w:cstheme="minorHAnsi"/>
          <w:color w:val="000000" w:themeColor="text1"/>
          <w:sz w:val="22"/>
          <w:szCs w:val="22"/>
          <w:lang w:val="lt-LT"/>
        </w:rPr>
        <w:t>iant</w:t>
      </w:r>
      <w:r w:rsidR="0073014C" w:rsidRPr="00E472DD">
        <w:rPr>
          <w:rFonts w:asciiTheme="minorHAnsi" w:hAnsiTheme="minorHAnsi" w:cstheme="minorHAnsi"/>
          <w:color w:val="000000" w:themeColor="text1"/>
          <w:sz w:val="22"/>
          <w:szCs w:val="22"/>
          <w:lang w:val="lt-LT"/>
        </w:rPr>
        <w:t xml:space="preserve"> prestižini</w:t>
      </w:r>
      <w:r>
        <w:rPr>
          <w:rFonts w:asciiTheme="minorHAnsi" w:hAnsiTheme="minorHAnsi" w:cstheme="minorHAnsi"/>
          <w:color w:val="000000" w:themeColor="text1"/>
          <w:sz w:val="22"/>
          <w:szCs w:val="22"/>
          <w:lang w:val="lt-LT"/>
        </w:rPr>
        <w:t>us</w:t>
      </w:r>
      <w:r w:rsidR="0073014C" w:rsidRPr="00E472DD">
        <w:rPr>
          <w:rFonts w:asciiTheme="minorHAnsi" w:hAnsiTheme="minorHAnsi" w:cstheme="minorHAnsi"/>
          <w:color w:val="000000" w:themeColor="text1"/>
          <w:sz w:val="22"/>
          <w:szCs w:val="22"/>
          <w:lang w:val="lt-LT"/>
        </w:rPr>
        <w:t xml:space="preserve"> „Top Employer 2020 Lietuva“ ir „Top Employer 2020 Europe“ sertifikat</w:t>
      </w:r>
      <w:r>
        <w:rPr>
          <w:rFonts w:asciiTheme="minorHAnsi" w:hAnsiTheme="minorHAnsi" w:cstheme="minorHAnsi"/>
          <w:color w:val="000000" w:themeColor="text1"/>
          <w:sz w:val="22"/>
          <w:szCs w:val="22"/>
          <w:lang w:val="lt-LT"/>
        </w:rPr>
        <w:t>us</w:t>
      </w:r>
      <w:r w:rsidR="0073014C" w:rsidRPr="00E472DD">
        <w:rPr>
          <w:rFonts w:asciiTheme="minorHAnsi" w:hAnsiTheme="minorHAnsi" w:cstheme="minorHAnsi"/>
          <w:color w:val="000000" w:themeColor="text1"/>
          <w:sz w:val="22"/>
          <w:szCs w:val="22"/>
          <w:lang w:val="lt-LT"/>
        </w:rPr>
        <w:t>, skiriam</w:t>
      </w:r>
      <w:r>
        <w:rPr>
          <w:rFonts w:asciiTheme="minorHAnsi" w:hAnsiTheme="minorHAnsi" w:cstheme="minorHAnsi"/>
          <w:color w:val="000000" w:themeColor="text1"/>
          <w:sz w:val="22"/>
          <w:szCs w:val="22"/>
          <w:lang w:val="lt-LT"/>
        </w:rPr>
        <w:t>us</w:t>
      </w:r>
      <w:r w:rsidR="0073014C" w:rsidRPr="00E472DD">
        <w:rPr>
          <w:rFonts w:asciiTheme="minorHAnsi" w:hAnsiTheme="minorHAnsi" w:cstheme="minorHAnsi"/>
          <w:color w:val="000000" w:themeColor="text1"/>
          <w:sz w:val="22"/>
          <w:szCs w:val="22"/>
          <w:lang w:val="lt-LT"/>
        </w:rPr>
        <w:t xml:space="preserve"> įmonėms už išskirtinai geras darbo sąlygas. Balandžio mėnesį didžiausias nepriklausomas Europos prekių ženklų prestižinis tvarumo indeksas „Sustainable Brand Index™️“ paskelbė, kad prekybos tinklą „Lidl“ Lietuvos gyventojai pripažino tvariausiu prekės ženklu šalyje.</w:t>
      </w:r>
    </w:p>
    <w:p w14:paraId="6CD4DAA8" w14:textId="77777777" w:rsidR="004F0F28" w:rsidRPr="00E472DD" w:rsidRDefault="004F0F28" w:rsidP="004F0F28">
      <w:pPr>
        <w:spacing w:line="276" w:lineRule="auto"/>
        <w:jc w:val="both"/>
        <w:rPr>
          <w:rFonts w:asciiTheme="minorHAnsi" w:hAnsiTheme="minorHAnsi" w:cstheme="minorHAnsi"/>
          <w:color w:val="000000" w:themeColor="text1"/>
          <w:sz w:val="22"/>
          <w:szCs w:val="22"/>
          <w:shd w:val="clear" w:color="auto" w:fill="FFFFFF"/>
          <w:lang w:val="lt-LT"/>
        </w:rPr>
      </w:pPr>
    </w:p>
    <w:p w14:paraId="42B659D2" w14:textId="28E61F06" w:rsidR="00EE1621" w:rsidRPr="00E472DD" w:rsidRDefault="00BA39F3" w:rsidP="004F0F28">
      <w:pPr>
        <w:spacing w:line="276" w:lineRule="auto"/>
        <w:jc w:val="both"/>
        <w:rPr>
          <w:rFonts w:asciiTheme="minorHAnsi" w:hAnsiTheme="minorHAnsi" w:cstheme="minorHAnsi"/>
          <w:color w:val="000000" w:themeColor="text1"/>
          <w:sz w:val="22"/>
          <w:szCs w:val="22"/>
          <w:shd w:val="clear" w:color="auto" w:fill="FFFFFF"/>
          <w:lang w:val="lt-LT"/>
        </w:rPr>
      </w:pPr>
      <w:r>
        <w:rPr>
          <w:rFonts w:asciiTheme="minorHAnsi" w:hAnsiTheme="minorHAnsi" w:cstheme="minorHAnsi"/>
          <w:color w:val="000000" w:themeColor="text1"/>
          <w:sz w:val="22"/>
          <w:szCs w:val="22"/>
          <w:shd w:val="clear" w:color="auto" w:fill="FFFFFF"/>
          <w:lang w:val="lt-LT"/>
        </w:rPr>
        <w:t xml:space="preserve">Verslo reputacijos </w:t>
      </w:r>
      <w:r w:rsidR="00EE1621" w:rsidRPr="00E472DD">
        <w:rPr>
          <w:rFonts w:asciiTheme="minorHAnsi" w:hAnsiTheme="minorHAnsi" w:cstheme="minorHAnsi"/>
          <w:color w:val="000000" w:themeColor="text1"/>
          <w:sz w:val="22"/>
          <w:szCs w:val="22"/>
          <w:shd w:val="clear" w:color="auto" w:fill="FFFFFF"/>
          <w:lang w:val="lt-LT"/>
        </w:rPr>
        <w:t xml:space="preserve">tyrimą atliko tyrimų bendrovė </w:t>
      </w:r>
      <w:r w:rsidR="00EE1621" w:rsidRPr="00E472DD">
        <w:rPr>
          <w:rFonts w:asciiTheme="minorHAnsi" w:hAnsiTheme="minorHAnsi" w:cstheme="minorHAnsi"/>
          <w:color w:val="000000" w:themeColor="text1"/>
          <w:sz w:val="22"/>
          <w:szCs w:val="22"/>
          <w:lang w:val="lt-LT"/>
        </w:rPr>
        <w:t>„Customer Centric Consultancy“ kartu su Investuotojų forumu, komunikacijos paslaugų agentūra „Fabula Hill+Knowlton Strategies“ ir Lietuvos marketingo asociacija (LiMA).</w:t>
      </w:r>
    </w:p>
    <w:p w14:paraId="02243949" w14:textId="77777777" w:rsidR="00EE1621" w:rsidRPr="00E472DD" w:rsidRDefault="00EE1621" w:rsidP="005C61E2">
      <w:pPr>
        <w:spacing w:after="160"/>
        <w:jc w:val="both"/>
        <w:rPr>
          <w:rFonts w:asciiTheme="minorHAnsi" w:hAnsiTheme="minorHAnsi" w:cstheme="minorHAnsi"/>
          <w:b/>
          <w:sz w:val="22"/>
          <w:szCs w:val="22"/>
          <w:lang w:val="lt-LT"/>
        </w:rPr>
      </w:pPr>
    </w:p>
    <w:p w14:paraId="788D0917" w14:textId="49F1E03D" w:rsidR="005802C5" w:rsidRPr="007B6768" w:rsidRDefault="005802C5" w:rsidP="008957CF">
      <w:pPr>
        <w:spacing w:after="160"/>
        <w:jc w:val="both"/>
        <w:rPr>
          <w:rFonts w:asciiTheme="minorHAnsi" w:hAnsiTheme="minorHAnsi" w:cstheme="minorHAnsi"/>
          <w:sz w:val="20"/>
          <w:szCs w:val="20"/>
          <w:lang w:val="lt-LT" w:eastAsia="lt-LT"/>
        </w:rPr>
      </w:pPr>
      <w:r w:rsidRPr="007B6768">
        <w:rPr>
          <w:rFonts w:asciiTheme="minorHAnsi" w:hAnsiTheme="minorHAnsi" w:cstheme="minorHAnsi"/>
          <w:b/>
          <w:sz w:val="20"/>
          <w:szCs w:val="20"/>
          <w:lang w:val="lt-LT"/>
        </w:rPr>
        <w:t>Daugiau informacijos:</w:t>
      </w:r>
    </w:p>
    <w:p w14:paraId="2059C399" w14:textId="77777777" w:rsidR="00D572BB" w:rsidRPr="007B6768" w:rsidRDefault="00D572BB" w:rsidP="005802C5">
      <w:pPr>
        <w:jc w:val="both"/>
        <w:rPr>
          <w:rFonts w:asciiTheme="minorHAnsi" w:hAnsiTheme="minorHAnsi" w:cstheme="minorHAnsi"/>
          <w:sz w:val="20"/>
          <w:szCs w:val="20"/>
          <w:lang w:val="lt-LT"/>
        </w:rPr>
      </w:pPr>
      <w:r w:rsidRPr="007B6768">
        <w:rPr>
          <w:rFonts w:asciiTheme="minorHAnsi" w:hAnsiTheme="minorHAnsi" w:cstheme="minorHAnsi"/>
          <w:sz w:val="20"/>
          <w:szCs w:val="20"/>
          <w:lang w:val="lt-LT"/>
        </w:rPr>
        <w:t>Lina Skersytė</w:t>
      </w:r>
    </w:p>
    <w:p w14:paraId="73A37B49" w14:textId="77777777" w:rsidR="00D572BB" w:rsidRPr="007B6768" w:rsidRDefault="00D572BB" w:rsidP="005802C5">
      <w:pPr>
        <w:jc w:val="both"/>
        <w:rPr>
          <w:rFonts w:asciiTheme="minorHAnsi" w:hAnsiTheme="minorHAnsi" w:cstheme="minorHAnsi"/>
          <w:sz w:val="20"/>
          <w:szCs w:val="20"/>
          <w:lang w:val="lt-LT"/>
        </w:rPr>
      </w:pPr>
      <w:r w:rsidRPr="007B6768">
        <w:rPr>
          <w:rFonts w:asciiTheme="minorHAnsi" w:hAnsiTheme="minorHAnsi" w:cstheme="minorHAnsi"/>
          <w:sz w:val="20"/>
          <w:szCs w:val="20"/>
          <w:lang w:val="lt-LT"/>
        </w:rPr>
        <w:t>Korporatyvinių reikalų ir komunikacijos departamentas</w:t>
      </w:r>
    </w:p>
    <w:p w14:paraId="1506F597" w14:textId="77777777" w:rsidR="00D572BB" w:rsidRPr="007B6768" w:rsidRDefault="00D572BB" w:rsidP="005802C5">
      <w:pPr>
        <w:jc w:val="both"/>
        <w:rPr>
          <w:rFonts w:asciiTheme="minorHAnsi" w:hAnsiTheme="minorHAnsi" w:cstheme="minorHAnsi"/>
          <w:sz w:val="20"/>
          <w:szCs w:val="20"/>
          <w:lang w:val="lt-LT"/>
        </w:rPr>
      </w:pPr>
      <w:r w:rsidRPr="007B6768">
        <w:rPr>
          <w:rFonts w:asciiTheme="minorHAnsi" w:hAnsiTheme="minorHAnsi" w:cstheme="minorHAnsi"/>
          <w:sz w:val="20"/>
          <w:szCs w:val="20"/>
          <w:lang w:val="lt-LT"/>
        </w:rPr>
        <w:t>UAB „Lidl Lietuva“ </w:t>
      </w:r>
    </w:p>
    <w:p w14:paraId="469CB1F6" w14:textId="5573FA0F" w:rsidR="0018531F" w:rsidRPr="007B6768" w:rsidRDefault="00D572BB" w:rsidP="005802C5">
      <w:pPr>
        <w:jc w:val="both"/>
        <w:rPr>
          <w:rFonts w:asciiTheme="minorHAnsi" w:hAnsiTheme="minorHAnsi" w:cstheme="minorHAnsi"/>
          <w:sz w:val="20"/>
          <w:szCs w:val="20"/>
          <w:lang w:val="lt-LT"/>
        </w:rPr>
      </w:pPr>
      <w:r w:rsidRPr="007B6768">
        <w:rPr>
          <w:rFonts w:asciiTheme="minorHAnsi" w:hAnsiTheme="minorHAnsi" w:cstheme="minorHAnsi"/>
          <w:sz w:val="20"/>
          <w:szCs w:val="20"/>
          <w:lang w:val="lt-LT"/>
        </w:rPr>
        <w:t>Tel. +370 5 267 3228, mob. tel. +370 680 53556</w:t>
      </w:r>
    </w:p>
    <w:p w14:paraId="4F41B4C9" w14:textId="182E7958" w:rsidR="00365615" w:rsidRPr="007B6768" w:rsidRDefault="00815419" w:rsidP="007B6768">
      <w:pPr>
        <w:jc w:val="both"/>
        <w:rPr>
          <w:rFonts w:asciiTheme="minorHAnsi" w:hAnsiTheme="minorHAnsi" w:cstheme="minorHAnsi"/>
          <w:sz w:val="20"/>
          <w:szCs w:val="20"/>
          <w:lang w:val="lt-LT"/>
        </w:rPr>
      </w:pPr>
      <w:hyperlink r:id="rId11" w:history="1">
        <w:r w:rsidR="004F0F28" w:rsidRPr="007B6768">
          <w:rPr>
            <w:rStyle w:val="Hyperlink"/>
            <w:rFonts w:asciiTheme="minorHAnsi" w:hAnsiTheme="minorHAnsi" w:cstheme="minorHAnsi"/>
            <w:sz w:val="20"/>
            <w:szCs w:val="20"/>
            <w:lang w:val="lt-LT"/>
          </w:rPr>
          <w:t>Lina.skersyte@lidl.lt</w:t>
        </w:r>
      </w:hyperlink>
      <w:r w:rsidR="004F0F28" w:rsidRPr="007B6768">
        <w:rPr>
          <w:rFonts w:asciiTheme="minorHAnsi" w:hAnsiTheme="minorHAnsi" w:cstheme="minorHAnsi"/>
          <w:sz w:val="20"/>
          <w:szCs w:val="20"/>
          <w:lang w:val="lt-LT"/>
        </w:rPr>
        <w:t xml:space="preserve"> </w:t>
      </w:r>
    </w:p>
    <w:sectPr w:rsidR="00365615" w:rsidRPr="007B6768" w:rsidSect="00943F71">
      <w:headerReference w:type="even" r:id="rId12"/>
      <w:headerReference w:type="default" r:id="rId13"/>
      <w:footerReference w:type="default" r:id="rId14"/>
      <w:headerReference w:type="first" r:id="rId15"/>
      <w:footerReference w:type="first" r:id="rId16"/>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23FB6" w14:textId="77777777" w:rsidR="00815419" w:rsidRDefault="00815419">
      <w:r>
        <w:separator/>
      </w:r>
    </w:p>
  </w:endnote>
  <w:endnote w:type="continuationSeparator" w:id="0">
    <w:p w14:paraId="31BB42BC" w14:textId="77777777" w:rsidR="00815419" w:rsidRDefault="0081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6F024" w14:textId="77777777" w:rsidR="00815419" w:rsidRDefault="00815419">
      <w:r>
        <w:separator/>
      </w:r>
    </w:p>
  </w:footnote>
  <w:footnote w:type="continuationSeparator" w:id="0">
    <w:p w14:paraId="75D6F2D0" w14:textId="77777777" w:rsidR="00815419" w:rsidRDefault="00815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701FB"/>
    <w:rsid w:val="00073DBC"/>
    <w:rsid w:val="00073E54"/>
    <w:rsid w:val="00085291"/>
    <w:rsid w:val="000854A5"/>
    <w:rsid w:val="00087FB0"/>
    <w:rsid w:val="000903AE"/>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AF4"/>
    <w:rsid w:val="001A5B12"/>
    <w:rsid w:val="001A7B6F"/>
    <w:rsid w:val="001B5FA6"/>
    <w:rsid w:val="001C0049"/>
    <w:rsid w:val="001C0848"/>
    <w:rsid w:val="001C4A99"/>
    <w:rsid w:val="001C5BCD"/>
    <w:rsid w:val="001C5F13"/>
    <w:rsid w:val="001D1260"/>
    <w:rsid w:val="001D12F4"/>
    <w:rsid w:val="001D6AA7"/>
    <w:rsid w:val="001D7706"/>
    <w:rsid w:val="001E3650"/>
    <w:rsid w:val="001E6FF5"/>
    <w:rsid w:val="001E7F34"/>
    <w:rsid w:val="001F43C7"/>
    <w:rsid w:val="001F7D58"/>
    <w:rsid w:val="002047CD"/>
    <w:rsid w:val="002050D8"/>
    <w:rsid w:val="00212485"/>
    <w:rsid w:val="00214CC4"/>
    <w:rsid w:val="0021549D"/>
    <w:rsid w:val="00220213"/>
    <w:rsid w:val="002236CF"/>
    <w:rsid w:val="00224A0E"/>
    <w:rsid w:val="0024375F"/>
    <w:rsid w:val="00245B5D"/>
    <w:rsid w:val="00245D42"/>
    <w:rsid w:val="0024702B"/>
    <w:rsid w:val="00250433"/>
    <w:rsid w:val="002579F7"/>
    <w:rsid w:val="00265DF9"/>
    <w:rsid w:val="00270101"/>
    <w:rsid w:val="002757E4"/>
    <w:rsid w:val="002807F3"/>
    <w:rsid w:val="00285988"/>
    <w:rsid w:val="002876D5"/>
    <w:rsid w:val="00291216"/>
    <w:rsid w:val="002950E4"/>
    <w:rsid w:val="00296A26"/>
    <w:rsid w:val="00296A44"/>
    <w:rsid w:val="002A1E0E"/>
    <w:rsid w:val="002A4569"/>
    <w:rsid w:val="002A5542"/>
    <w:rsid w:val="002A5EA2"/>
    <w:rsid w:val="002A7736"/>
    <w:rsid w:val="002B42F0"/>
    <w:rsid w:val="002C2E67"/>
    <w:rsid w:val="002C3B7A"/>
    <w:rsid w:val="002C4B3F"/>
    <w:rsid w:val="002E2DC4"/>
    <w:rsid w:val="002E726D"/>
    <w:rsid w:val="002F1BF6"/>
    <w:rsid w:val="002F1EF5"/>
    <w:rsid w:val="002F2357"/>
    <w:rsid w:val="002F2DD1"/>
    <w:rsid w:val="002F2FAB"/>
    <w:rsid w:val="00301835"/>
    <w:rsid w:val="00303297"/>
    <w:rsid w:val="00305ED4"/>
    <w:rsid w:val="003066C7"/>
    <w:rsid w:val="00307D36"/>
    <w:rsid w:val="00311EF3"/>
    <w:rsid w:val="00312267"/>
    <w:rsid w:val="00312D02"/>
    <w:rsid w:val="0031519B"/>
    <w:rsid w:val="00317C8E"/>
    <w:rsid w:val="003257C0"/>
    <w:rsid w:val="00325FDC"/>
    <w:rsid w:val="00333175"/>
    <w:rsid w:val="00341980"/>
    <w:rsid w:val="00345BA2"/>
    <w:rsid w:val="003575E8"/>
    <w:rsid w:val="00362B84"/>
    <w:rsid w:val="003655CB"/>
    <w:rsid w:val="00365615"/>
    <w:rsid w:val="00371DF9"/>
    <w:rsid w:val="00375B7B"/>
    <w:rsid w:val="00376112"/>
    <w:rsid w:val="00385C5E"/>
    <w:rsid w:val="00390319"/>
    <w:rsid w:val="0039203E"/>
    <w:rsid w:val="00392E9B"/>
    <w:rsid w:val="0039562E"/>
    <w:rsid w:val="003961E5"/>
    <w:rsid w:val="003A0E37"/>
    <w:rsid w:val="003A43AF"/>
    <w:rsid w:val="003A69C7"/>
    <w:rsid w:val="003B1DF9"/>
    <w:rsid w:val="003B3F46"/>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18FE"/>
    <w:rsid w:val="004437E6"/>
    <w:rsid w:val="004441F3"/>
    <w:rsid w:val="00456954"/>
    <w:rsid w:val="004605CB"/>
    <w:rsid w:val="00461FF5"/>
    <w:rsid w:val="00464A02"/>
    <w:rsid w:val="00465023"/>
    <w:rsid w:val="00475A80"/>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D070E"/>
    <w:rsid w:val="004D3A1F"/>
    <w:rsid w:val="004D5BFF"/>
    <w:rsid w:val="004E1621"/>
    <w:rsid w:val="004E2C4E"/>
    <w:rsid w:val="004E7C6D"/>
    <w:rsid w:val="004F03E4"/>
    <w:rsid w:val="004F0F28"/>
    <w:rsid w:val="004F5047"/>
    <w:rsid w:val="004F53E1"/>
    <w:rsid w:val="0050201A"/>
    <w:rsid w:val="00504572"/>
    <w:rsid w:val="00504948"/>
    <w:rsid w:val="005070FC"/>
    <w:rsid w:val="005076CE"/>
    <w:rsid w:val="00507790"/>
    <w:rsid w:val="005137E6"/>
    <w:rsid w:val="00513D0F"/>
    <w:rsid w:val="00522B82"/>
    <w:rsid w:val="00524221"/>
    <w:rsid w:val="005314EF"/>
    <w:rsid w:val="00532129"/>
    <w:rsid w:val="0053375F"/>
    <w:rsid w:val="00541101"/>
    <w:rsid w:val="0054133F"/>
    <w:rsid w:val="005450A3"/>
    <w:rsid w:val="005477C9"/>
    <w:rsid w:val="005523C1"/>
    <w:rsid w:val="00556726"/>
    <w:rsid w:val="00556B53"/>
    <w:rsid w:val="005636D1"/>
    <w:rsid w:val="00566588"/>
    <w:rsid w:val="00567942"/>
    <w:rsid w:val="00572D06"/>
    <w:rsid w:val="005773C6"/>
    <w:rsid w:val="0057774B"/>
    <w:rsid w:val="005802C5"/>
    <w:rsid w:val="00582B4A"/>
    <w:rsid w:val="0059418E"/>
    <w:rsid w:val="0059468D"/>
    <w:rsid w:val="00594D41"/>
    <w:rsid w:val="005A5738"/>
    <w:rsid w:val="005A5FF7"/>
    <w:rsid w:val="005B6A9C"/>
    <w:rsid w:val="005B716F"/>
    <w:rsid w:val="005C21FA"/>
    <w:rsid w:val="005C3D4B"/>
    <w:rsid w:val="005C61E2"/>
    <w:rsid w:val="005D25AC"/>
    <w:rsid w:val="005D2AD8"/>
    <w:rsid w:val="005D55BC"/>
    <w:rsid w:val="005E5B00"/>
    <w:rsid w:val="005F5862"/>
    <w:rsid w:val="00601526"/>
    <w:rsid w:val="00603E1D"/>
    <w:rsid w:val="00610592"/>
    <w:rsid w:val="00612503"/>
    <w:rsid w:val="00612CF7"/>
    <w:rsid w:val="006134A1"/>
    <w:rsid w:val="00623F9E"/>
    <w:rsid w:val="0063005F"/>
    <w:rsid w:val="00635416"/>
    <w:rsid w:val="006443A2"/>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F6F56"/>
    <w:rsid w:val="006F7A60"/>
    <w:rsid w:val="00704F63"/>
    <w:rsid w:val="00706430"/>
    <w:rsid w:val="0071160E"/>
    <w:rsid w:val="00711AAC"/>
    <w:rsid w:val="00713B6D"/>
    <w:rsid w:val="00714C10"/>
    <w:rsid w:val="007151C0"/>
    <w:rsid w:val="007167A2"/>
    <w:rsid w:val="00717BA9"/>
    <w:rsid w:val="00723571"/>
    <w:rsid w:val="00726582"/>
    <w:rsid w:val="0073014C"/>
    <w:rsid w:val="007331F7"/>
    <w:rsid w:val="00733B71"/>
    <w:rsid w:val="00733BBB"/>
    <w:rsid w:val="00737D85"/>
    <w:rsid w:val="00745F91"/>
    <w:rsid w:val="00751767"/>
    <w:rsid w:val="00751CE2"/>
    <w:rsid w:val="007562EC"/>
    <w:rsid w:val="007601C4"/>
    <w:rsid w:val="00765918"/>
    <w:rsid w:val="00765EA4"/>
    <w:rsid w:val="00766FE3"/>
    <w:rsid w:val="00771182"/>
    <w:rsid w:val="007713EC"/>
    <w:rsid w:val="007718FF"/>
    <w:rsid w:val="00780885"/>
    <w:rsid w:val="00780FE5"/>
    <w:rsid w:val="00781E49"/>
    <w:rsid w:val="00782464"/>
    <w:rsid w:val="00785706"/>
    <w:rsid w:val="00786916"/>
    <w:rsid w:val="007913B4"/>
    <w:rsid w:val="00793517"/>
    <w:rsid w:val="00795676"/>
    <w:rsid w:val="00797E4F"/>
    <w:rsid w:val="007A29EF"/>
    <w:rsid w:val="007A39ED"/>
    <w:rsid w:val="007A4062"/>
    <w:rsid w:val="007B2334"/>
    <w:rsid w:val="007B5B58"/>
    <w:rsid w:val="007B6768"/>
    <w:rsid w:val="007C2C75"/>
    <w:rsid w:val="007C4F76"/>
    <w:rsid w:val="007C7D54"/>
    <w:rsid w:val="007D173E"/>
    <w:rsid w:val="007D3EDE"/>
    <w:rsid w:val="007D4E77"/>
    <w:rsid w:val="007D7F69"/>
    <w:rsid w:val="007E01D5"/>
    <w:rsid w:val="007E7133"/>
    <w:rsid w:val="0080093C"/>
    <w:rsid w:val="00801DE3"/>
    <w:rsid w:val="00811486"/>
    <w:rsid w:val="008120E6"/>
    <w:rsid w:val="00815419"/>
    <w:rsid w:val="00821F27"/>
    <w:rsid w:val="0082729A"/>
    <w:rsid w:val="00830A3C"/>
    <w:rsid w:val="008312F0"/>
    <w:rsid w:val="008435EE"/>
    <w:rsid w:val="00845CFE"/>
    <w:rsid w:val="00845EE4"/>
    <w:rsid w:val="00846FA3"/>
    <w:rsid w:val="0085150F"/>
    <w:rsid w:val="008560B0"/>
    <w:rsid w:val="00865EFD"/>
    <w:rsid w:val="00870371"/>
    <w:rsid w:val="008814D2"/>
    <w:rsid w:val="00890FAB"/>
    <w:rsid w:val="008916A1"/>
    <w:rsid w:val="008918AE"/>
    <w:rsid w:val="008925E0"/>
    <w:rsid w:val="008928E7"/>
    <w:rsid w:val="008957CF"/>
    <w:rsid w:val="008A0BD3"/>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7EE5"/>
    <w:rsid w:val="00900D26"/>
    <w:rsid w:val="00904A29"/>
    <w:rsid w:val="00905093"/>
    <w:rsid w:val="009067A3"/>
    <w:rsid w:val="00906F0E"/>
    <w:rsid w:val="00913FAE"/>
    <w:rsid w:val="00915AF1"/>
    <w:rsid w:val="00917442"/>
    <w:rsid w:val="009225D5"/>
    <w:rsid w:val="00924E66"/>
    <w:rsid w:val="00927BCF"/>
    <w:rsid w:val="009353B9"/>
    <w:rsid w:val="009360E3"/>
    <w:rsid w:val="00941E30"/>
    <w:rsid w:val="00943F71"/>
    <w:rsid w:val="00946A76"/>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18A0"/>
    <w:rsid w:val="00A029AD"/>
    <w:rsid w:val="00A044B8"/>
    <w:rsid w:val="00A2397F"/>
    <w:rsid w:val="00A27704"/>
    <w:rsid w:val="00A34C22"/>
    <w:rsid w:val="00A410EA"/>
    <w:rsid w:val="00A471E9"/>
    <w:rsid w:val="00A55ABF"/>
    <w:rsid w:val="00A56BA5"/>
    <w:rsid w:val="00A60085"/>
    <w:rsid w:val="00A6403C"/>
    <w:rsid w:val="00A66709"/>
    <w:rsid w:val="00A66DD8"/>
    <w:rsid w:val="00A66FB3"/>
    <w:rsid w:val="00A756F8"/>
    <w:rsid w:val="00A75C3A"/>
    <w:rsid w:val="00A80AA7"/>
    <w:rsid w:val="00A82CA0"/>
    <w:rsid w:val="00A8413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F81"/>
    <w:rsid w:val="00AE6001"/>
    <w:rsid w:val="00AE6807"/>
    <w:rsid w:val="00AE6E21"/>
    <w:rsid w:val="00AF34CE"/>
    <w:rsid w:val="00B11521"/>
    <w:rsid w:val="00B115ED"/>
    <w:rsid w:val="00B15707"/>
    <w:rsid w:val="00B22372"/>
    <w:rsid w:val="00B24125"/>
    <w:rsid w:val="00B31883"/>
    <w:rsid w:val="00B35063"/>
    <w:rsid w:val="00B36366"/>
    <w:rsid w:val="00B40D88"/>
    <w:rsid w:val="00B41F6F"/>
    <w:rsid w:val="00B42CD0"/>
    <w:rsid w:val="00B44AEE"/>
    <w:rsid w:val="00B473DA"/>
    <w:rsid w:val="00B47AC1"/>
    <w:rsid w:val="00B52912"/>
    <w:rsid w:val="00B6175D"/>
    <w:rsid w:val="00B625C8"/>
    <w:rsid w:val="00B62802"/>
    <w:rsid w:val="00B646E2"/>
    <w:rsid w:val="00B763F5"/>
    <w:rsid w:val="00B7766A"/>
    <w:rsid w:val="00B8290D"/>
    <w:rsid w:val="00B83F7A"/>
    <w:rsid w:val="00B854D6"/>
    <w:rsid w:val="00B9237E"/>
    <w:rsid w:val="00B94656"/>
    <w:rsid w:val="00B960A2"/>
    <w:rsid w:val="00B96DA2"/>
    <w:rsid w:val="00BA39F3"/>
    <w:rsid w:val="00BA4268"/>
    <w:rsid w:val="00BA646A"/>
    <w:rsid w:val="00BB0053"/>
    <w:rsid w:val="00BB066E"/>
    <w:rsid w:val="00BB0946"/>
    <w:rsid w:val="00BC390F"/>
    <w:rsid w:val="00BC58F4"/>
    <w:rsid w:val="00BD1CB6"/>
    <w:rsid w:val="00BD7AB8"/>
    <w:rsid w:val="00BE3D58"/>
    <w:rsid w:val="00BE5725"/>
    <w:rsid w:val="00BF0FF8"/>
    <w:rsid w:val="00BF1AEC"/>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77921"/>
    <w:rsid w:val="00C80172"/>
    <w:rsid w:val="00CA20BC"/>
    <w:rsid w:val="00CA4DAC"/>
    <w:rsid w:val="00CA55F0"/>
    <w:rsid w:val="00CB71E4"/>
    <w:rsid w:val="00CC2EF2"/>
    <w:rsid w:val="00CC5993"/>
    <w:rsid w:val="00CD08EC"/>
    <w:rsid w:val="00CD1895"/>
    <w:rsid w:val="00CD706A"/>
    <w:rsid w:val="00CE2B74"/>
    <w:rsid w:val="00CE4B0D"/>
    <w:rsid w:val="00CE4F41"/>
    <w:rsid w:val="00CF55E8"/>
    <w:rsid w:val="00D025A8"/>
    <w:rsid w:val="00D065F9"/>
    <w:rsid w:val="00D070C5"/>
    <w:rsid w:val="00D13F97"/>
    <w:rsid w:val="00D22734"/>
    <w:rsid w:val="00D33C78"/>
    <w:rsid w:val="00D355FF"/>
    <w:rsid w:val="00D52744"/>
    <w:rsid w:val="00D5351C"/>
    <w:rsid w:val="00D5353A"/>
    <w:rsid w:val="00D53AD5"/>
    <w:rsid w:val="00D53D8F"/>
    <w:rsid w:val="00D54173"/>
    <w:rsid w:val="00D572BB"/>
    <w:rsid w:val="00D637C2"/>
    <w:rsid w:val="00D647A1"/>
    <w:rsid w:val="00D666AA"/>
    <w:rsid w:val="00D74E2A"/>
    <w:rsid w:val="00D82CD9"/>
    <w:rsid w:val="00D833BD"/>
    <w:rsid w:val="00D8365A"/>
    <w:rsid w:val="00D83F91"/>
    <w:rsid w:val="00D93D76"/>
    <w:rsid w:val="00D94E6A"/>
    <w:rsid w:val="00D95145"/>
    <w:rsid w:val="00D96517"/>
    <w:rsid w:val="00DA0095"/>
    <w:rsid w:val="00DA4EE9"/>
    <w:rsid w:val="00DA5232"/>
    <w:rsid w:val="00DB11F9"/>
    <w:rsid w:val="00DB1B93"/>
    <w:rsid w:val="00DB1F58"/>
    <w:rsid w:val="00DB4EC6"/>
    <w:rsid w:val="00DB6BB0"/>
    <w:rsid w:val="00DC755E"/>
    <w:rsid w:val="00DD2FA4"/>
    <w:rsid w:val="00DD77CA"/>
    <w:rsid w:val="00DE7FEA"/>
    <w:rsid w:val="00DF05E7"/>
    <w:rsid w:val="00DF36B5"/>
    <w:rsid w:val="00E11C12"/>
    <w:rsid w:val="00E20FEA"/>
    <w:rsid w:val="00E220FA"/>
    <w:rsid w:val="00E2482B"/>
    <w:rsid w:val="00E25D64"/>
    <w:rsid w:val="00E354FD"/>
    <w:rsid w:val="00E43C61"/>
    <w:rsid w:val="00E44627"/>
    <w:rsid w:val="00E472DD"/>
    <w:rsid w:val="00E5341E"/>
    <w:rsid w:val="00E62A23"/>
    <w:rsid w:val="00E65D7E"/>
    <w:rsid w:val="00E668C6"/>
    <w:rsid w:val="00E71044"/>
    <w:rsid w:val="00E71EF3"/>
    <w:rsid w:val="00E74BED"/>
    <w:rsid w:val="00E83976"/>
    <w:rsid w:val="00E84A8C"/>
    <w:rsid w:val="00E85E6D"/>
    <w:rsid w:val="00E869DC"/>
    <w:rsid w:val="00E93FCD"/>
    <w:rsid w:val="00EA0A77"/>
    <w:rsid w:val="00EA49DA"/>
    <w:rsid w:val="00EB109D"/>
    <w:rsid w:val="00EB498B"/>
    <w:rsid w:val="00EB7B55"/>
    <w:rsid w:val="00ED2153"/>
    <w:rsid w:val="00ED6FEF"/>
    <w:rsid w:val="00EE1468"/>
    <w:rsid w:val="00EE1621"/>
    <w:rsid w:val="00EE5A25"/>
    <w:rsid w:val="00EF1DEC"/>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3ADC"/>
    <w:rsid w:val="00F44B2B"/>
    <w:rsid w:val="00F461F8"/>
    <w:rsid w:val="00F50367"/>
    <w:rsid w:val="00F50CB2"/>
    <w:rsid w:val="00F5351E"/>
    <w:rsid w:val="00F5580F"/>
    <w:rsid w:val="00F5722F"/>
    <w:rsid w:val="00F57FFD"/>
    <w:rsid w:val="00F60891"/>
    <w:rsid w:val="00F660B4"/>
    <w:rsid w:val="00F67317"/>
    <w:rsid w:val="00F7151E"/>
    <w:rsid w:val="00F7524B"/>
    <w:rsid w:val="00F80059"/>
    <w:rsid w:val="00F829B9"/>
    <w:rsid w:val="00F878B3"/>
    <w:rsid w:val="00F9053E"/>
    <w:rsid w:val="00FA0AEB"/>
    <w:rsid w:val="00FA16B8"/>
    <w:rsid w:val="00FA1BCE"/>
    <w:rsid w:val="00FA3794"/>
    <w:rsid w:val="00FA37F7"/>
    <w:rsid w:val="00FB3AF8"/>
    <w:rsid w:val="00FC0F73"/>
    <w:rsid w:val="00FD2AED"/>
    <w:rsid w:val="00FE0FED"/>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C3B68CE"/>
  <w15:docId w15:val="{A9A8BCCD-3AA1-4EF4-9EEE-C741BC5E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character" w:styleId="UnresolvedMention">
    <w:name w:val="Unresolved Mention"/>
    <w:basedOn w:val="DefaultParagraphFont"/>
    <w:uiPriority w:val="99"/>
    <w:semiHidden/>
    <w:unhideWhenUsed/>
    <w:rsid w:val="004F0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44816853">
      <w:bodyDiv w:val="1"/>
      <w:marLeft w:val="0"/>
      <w:marRight w:val="0"/>
      <w:marTop w:val="0"/>
      <w:marBottom w:val="0"/>
      <w:divBdr>
        <w:top w:val="none" w:sz="0" w:space="0" w:color="auto"/>
        <w:left w:val="none" w:sz="0" w:space="0" w:color="auto"/>
        <w:bottom w:val="none" w:sz="0" w:space="0" w:color="auto"/>
        <w:right w:val="none" w:sz="0" w:space="0" w:color="auto"/>
      </w:divBdr>
    </w:div>
    <w:div w:id="704060158">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a.skersyte@lidl.l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8A23713129823146AF68D9849082CA87" ma:contentTypeVersion="13" ma:contentTypeDescription="Kurkite naują dokumentą." ma:contentTypeScope="" ma:versionID="2ffb408185accfb227e75c68cbaf2d09">
  <xsd:schema xmlns:xsd="http://www.w3.org/2001/XMLSchema" xmlns:xs="http://www.w3.org/2001/XMLSchema" xmlns:p="http://schemas.microsoft.com/office/2006/metadata/properties" xmlns:ns3="1303c588-fb3f-4c02-852d-97fb1dc0dc14" xmlns:ns4="7bfe29f5-2fb8-4916-bfde-ef953689fa5c" targetNamespace="http://schemas.microsoft.com/office/2006/metadata/properties" ma:root="true" ma:fieldsID="cdf772952171792ae1a6d6697ca33e43" ns3:_="" ns4:_="">
    <xsd:import namespace="1303c588-fb3f-4c02-852d-97fb1dc0dc14"/>
    <xsd:import namespace="7bfe29f5-2fb8-4916-bfde-ef953689fa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3c588-fb3f-4c02-852d-97fb1dc0dc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e29f5-2fb8-4916-bfde-ef953689fa5c" elementFormDefault="qualified">
    <xsd:import namespace="http://schemas.microsoft.com/office/2006/documentManagement/types"/>
    <xsd:import namespace="http://schemas.microsoft.com/office/infopath/2007/PartnerControls"/>
    <xsd:element name="SharedWithUsers" ma:index="14"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Bendrinta su išsamia informacija" ma:internalName="SharedWithDetails" ma:readOnly="true">
      <xsd:simpleType>
        <xsd:restriction base="dms:Note">
          <xsd:maxLength value="255"/>
        </xsd:restriction>
      </xsd:simpleType>
    </xsd:element>
    <xsd:element name="SharingHintHash" ma:index="16"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87872-C792-4E92-B581-8BE8204EE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3c588-fb3f-4c02-852d-97fb1dc0dc14"/>
    <ds:schemaRef ds:uri="7bfe29f5-2fb8-4916-bfde-ef953689f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2731C-A10A-41F3-AF12-F1AFF45A7D23}">
  <ds:schemaRefs>
    <ds:schemaRef ds:uri="http://schemas.microsoft.com/sharepoint/v3/contenttype/forms"/>
  </ds:schemaRefs>
</ds:datastoreItem>
</file>

<file path=customXml/itemProps3.xml><?xml version="1.0" encoding="utf-8"?>
<ds:datastoreItem xmlns:ds="http://schemas.openxmlformats.org/officeDocument/2006/customXml" ds:itemID="{DBAEEB28-9725-4720-8B5E-5CBD0F9C2C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F3E8AE-A3F4-1843-AC80-436CF973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1661</Words>
  <Characters>948</Characters>
  <Application>Microsoft Office Word</Application>
  <DocSecurity>0</DocSecurity>
  <Lines>7</Lines>
  <Paragraphs>5</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Skersytė, Lina</cp:lastModifiedBy>
  <cp:revision>7</cp:revision>
  <cp:lastPrinted>2017-05-17T10:42:00Z</cp:lastPrinted>
  <dcterms:created xsi:type="dcterms:W3CDTF">2020-07-01T19:35:00Z</dcterms:created>
  <dcterms:modified xsi:type="dcterms:W3CDTF">2020-07-02T09:43:00Z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0x0101008A23713129823146AF68D9849082CA87</vt:lpwstr>
  </property>
</Properties>
</file>