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75349" w14:textId="27661179" w:rsidR="00C43D66" w:rsidRPr="001F2D2B" w:rsidRDefault="00B44AEE" w:rsidP="00111442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lang w:val="lt-LT"/>
        </w:rPr>
      </w:pPr>
      <w:r w:rsidRPr="001F2D2B">
        <w:rPr>
          <w:rFonts w:asciiTheme="minorHAnsi" w:hAnsiTheme="minorHAnsi" w:cstheme="minorHAnsi"/>
          <w:sz w:val="22"/>
          <w:lang w:val="lt-LT"/>
        </w:rPr>
        <w:t>Vilnius</w:t>
      </w:r>
      <w:r w:rsidR="00C43D66" w:rsidRPr="001F2D2B">
        <w:rPr>
          <w:rFonts w:asciiTheme="minorHAnsi" w:hAnsiTheme="minorHAnsi" w:cstheme="minorHAnsi"/>
          <w:sz w:val="22"/>
          <w:lang w:val="lt-LT"/>
        </w:rPr>
        <w:t>, 20</w:t>
      </w:r>
      <w:r w:rsidR="00332AFC" w:rsidRPr="001F2D2B">
        <w:rPr>
          <w:rFonts w:asciiTheme="minorHAnsi" w:hAnsiTheme="minorHAnsi" w:cstheme="minorHAnsi"/>
          <w:sz w:val="22"/>
          <w:lang w:val="lt-LT"/>
        </w:rPr>
        <w:t xml:space="preserve">20 </w:t>
      </w:r>
      <w:r w:rsidR="00F261F0" w:rsidRPr="001F2D2B">
        <w:rPr>
          <w:rFonts w:asciiTheme="minorHAnsi" w:hAnsiTheme="minorHAnsi" w:cstheme="minorHAnsi"/>
          <w:sz w:val="22"/>
          <w:lang w:val="lt-LT"/>
        </w:rPr>
        <w:t>m.</w:t>
      </w:r>
      <w:r w:rsidR="00C170C0" w:rsidRPr="001F2D2B">
        <w:rPr>
          <w:rFonts w:asciiTheme="minorHAnsi" w:hAnsiTheme="minorHAnsi" w:cstheme="minorHAnsi"/>
          <w:sz w:val="22"/>
          <w:lang w:val="lt-LT"/>
        </w:rPr>
        <w:t xml:space="preserve"> </w:t>
      </w:r>
      <w:r w:rsidR="007D2C0C">
        <w:rPr>
          <w:rFonts w:asciiTheme="minorHAnsi" w:hAnsiTheme="minorHAnsi" w:cstheme="minorHAnsi"/>
          <w:sz w:val="22"/>
          <w:lang w:val="lt-LT"/>
        </w:rPr>
        <w:t>balandžio</w:t>
      </w:r>
      <w:r w:rsidR="00330E13">
        <w:rPr>
          <w:rFonts w:asciiTheme="minorHAnsi" w:hAnsiTheme="minorHAnsi" w:cstheme="minorHAnsi"/>
          <w:sz w:val="22"/>
          <w:lang w:val="lt-LT"/>
        </w:rPr>
        <w:t xml:space="preserve"> </w:t>
      </w:r>
      <w:r w:rsidR="007D2C0C">
        <w:rPr>
          <w:rFonts w:asciiTheme="minorHAnsi" w:hAnsiTheme="minorHAnsi" w:cstheme="minorHAnsi"/>
          <w:sz w:val="22"/>
          <w:lang w:val="lt-LT"/>
        </w:rPr>
        <w:t>3</w:t>
      </w:r>
      <w:r w:rsidR="00217716">
        <w:rPr>
          <w:rFonts w:asciiTheme="minorHAnsi" w:hAnsiTheme="minorHAnsi" w:cstheme="minorHAnsi"/>
          <w:sz w:val="22"/>
          <w:lang w:val="lt-LT"/>
        </w:rPr>
        <w:t xml:space="preserve"> </w:t>
      </w:r>
      <w:r w:rsidR="00C170C0" w:rsidRPr="001F2D2B">
        <w:rPr>
          <w:rFonts w:asciiTheme="minorHAnsi" w:hAnsiTheme="minorHAnsi" w:cstheme="minorHAnsi"/>
          <w:sz w:val="22"/>
          <w:lang w:val="lt-LT"/>
        </w:rPr>
        <w:t>d.</w:t>
      </w:r>
    </w:p>
    <w:p w14:paraId="469CB1F6" w14:textId="77777777" w:rsidR="0018531F" w:rsidRPr="001F2D2B" w:rsidRDefault="0018531F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E0B2C49" w14:textId="0F436428" w:rsidR="00C65E78" w:rsidRDefault="00C65E78" w:rsidP="00982FA4">
      <w:pPr>
        <w:spacing w:after="120" w:line="276" w:lineRule="auto"/>
        <w:jc w:val="center"/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</w:pPr>
      <w:r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 xml:space="preserve">„Lidl“ </w:t>
      </w:r>
      <w:r w:rsidR="001E7A06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>trigubins gyventojų paramą vaikų dienos centrams</w:t>
      </w:r>
    </w:p>
    <w:p w14:paraId="0BB55E01" w14:textId="53F2E900" w:rsidR="00D564AD" w:rsidRDefault="00D564AD" w:rsidP="00D564AD">
      <w:pPr>
        <w:spacing w:after="120" w:line="276" w:lineRule="auto"/>
        <w:jc w:val="both"/>
        <w:rPr>
          <w:rFonts w:ascii="Calibri" w:eastAsia="Calibri" w:hAnsi="Calibri" w:cs="Calibri"/>
          <w:b/>
          <w:sz w:val="22"/>
          <w:szCs w:val="22"/>
          <w:lang w:val="lt-LT" w:eastAsia="lt-LT"/>
        </w:rPr>
      </w:pPr>
      <w:r w:rsidRPr="00330E13">
        <w:rPr>
          <w:rFonts w:ascii="Calibri" w:eastAsia="Calibri" w:hAnsi="Calibri" w:cs="Calibri"/>
          <w:b/>
          <w:sz w:val="22"/>
          <w:szCs w:val="22"/>
          <w:lang w:val="lt-LT" w:eastAsia="lt-LT"/>
        </w:rPr>
        <w:t>Prekybos tinkl</w:t>
      </w: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as </w:t>
      </w:r>
      <w:r w:rsidRPr="00330E13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„Lidl“ </w:t>
      </w: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didina savo paramą </w:t>
      </w:r>
      <w:r w:rsidRPr="00330E13">
        <w:rPr>
          <w:rFonts w:ascii="Calibri" w:eastAsia="Calibri" w:hAnsi="Calibri" w:cs="Calibri"/>
          <w:b/>
          <w:sz w:val="22"/>
          <w:szCs w:val="22"/>
          <w:lang w:val="lt-LT" w:eastAsia="lt-LT"/>
        </w:rPr>
        <w:t>socialini</w:t>
      </w: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>am</w:t>
      </w:r>
      <w:r w:rsidRPr="00330E13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projekt</w:t>
      </w: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>ui</w:t>
      </w:r>
      <w:r w:rsidRPr="00330E13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„Už saugią aplinką mūsų vaikams“</w:t>
      </w: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>, kuriuo skiriamos lėšos vaikais besirūpinančioms organizacijoms</w:t>
      </w:r>
      <w:r w:rsidRPr="00330E13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„Caritas“, Maltos ordino pagalbos tarnyba ir „Gelbėkit vaikus“</w:t>
      </w: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. </w:t>
      </w:r>
      <w:r w:rsidR="00430CB9">
        <w:rPr>
          <w:rFonts w:ascii="Calibri" w:eastAsia="Calibri" w:hAnsi="Calibri" w:cs="Calibri"/>
          <w:b/>
          <w:sz w:val="22"/>
          <w:szCs w:val="22"/>
          <w:lang w:val="lt-LT" w:eastAsia="lt-LT"/>
        </w:rPr>
        <w:t>B</w:t>
      </w: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>alandžio mėnes</w:t>
      </w:r>
      <w:r w:rsidR="00430CB9">
        <w:rPr>
          <w:rFonts w:ascii="Calibri" w:eastAsia="Calibri" w:hAnsi="Calibri" w:cs="Calibri"/>
          <w:b/>
          <w:sz w:val="22"/>
          <w:szCs w:val="22"/>
          <w:lang w:val="lt-LT" w:eastAsia="lt-LT"/>
        </w:rPr>
        <w:t>į</w:t>
      </w: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pirkėjų taromatuose pasirinkta paaukoti suma bus ne dvigubinama, kaip iki šiol, bet didinama tris kartus. </w:t>
      </w:r>
    </w:p>
    <w:p w14:paraId="3C1904C5" w14:textId="185C3754" w:rsidR="000543E3" w:rsidRDefault="007D2C0C" w:rsidP="00D564AD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330E13">
        <w:rPr>
          <w:rFonts w:ascii="Calibri" w:eastAsia="Calibri" w:hAnsi="Calibri" w:cs="Calibri"/>
          <w:sz w:val="22"/>
          <w:szCs w:val="22"/>
          <w:lang w:val="lt-LT" w:eastAsia="lt-LT"/>
        </w:rPr>
        <w:t>„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Kadangi dėl karantino reikalavimų vaikų dienos centrai nevykdo veiklos, mūsų remiamų organizacijų darbuotojai labiausiai pažeidžiamomis </w:t>
      </w:r>
      <w:r w:rsidRPr="00330E13">
        <w:rPr>
          <w:rFonts w:ascii="Calibri" w:eastAsia="Calibri" w:hAnsi="Calibri" w:cs="Calibri"/>
          <w:sz w:val="22"/>
          <w:szCs w:val="22"/>
          <w:lang w:val="lt-LT" w:eastAsia="lt-LT"/>
        </w:rPr>
        <w:t>visuomenės grupėmis rūpinasi kitais būdais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 – organizuoja maistą šeimoms, teikia emocinę, psichologinę paramą vaikams ir jų tėvams. Tam dabar reikia papildomų žmogiškųjų ir finansinių išteklių, todėl nusprendėme padidinti savo indėlį sprendžiant šias problemas</w:t>
      </w:r>
      <w:r w:rsidR="00430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 – visą, balandžio mėnesį pirkėjų paaukotą sumą - patrigubinsime</w:t>
      </w:r>
      <w:r w:rsidR="000543E3">
        <w:rPr>
          <w:rFonts w:ascii="Calibri" w:eastAsia="Calibri" w:hAnsi="Calibri" w:cs="Calibri"/>
          <w:sz w:val="22"/>
          <w:szCs w:val="22"/>
          <w:lang w:val="lt-LT" w:eastAsia="lt-LT"/>
        </w:rPr>
        <w:t xml:space="preserve">. </w:t>
      </w:r>
      <w:r w:rsidR="007B2CAD">
        <w:rPr>
          <w:rFonts w:ascii="Calibri" w:eastAsia="Calibri" w:hAnsi="Calibri" w:cs="Calibri"/>
          <w:sz w:val="22"/>
          <w:szCs w:val="22"/>
          <w:lang w:val="lt-LT" w:eastAsia="lt-LT"/>
        </w:rPr>
        <w:t xml:space="preserve">Pirkėjus, kurie šiuo metu renkasi atvykti priduoti taros, </w:t>
      </w:r>
      <w:r w:rsidR="000543E3">
        <w:rPr>
          <w:rFonts w:ascii="Calibri" w:eastAsia="Calibri" w:hAnsi="Calibri" w:cs="Calibri"/>
          <w:sz w:val="22"/>
          <w:szCs w:val="22"/>
          <w:lang w:val="lt-LT" w:eastAsia="lt-LT"/>
        </w:rPr>
        <w:t>lab</w:t>
      </w:r>
      <w:r w:rsidR="007B2CAD">
        <w:rPr>
          <w:rFonts w:ascii="Calibri" w:eastAsia="Calibri" w:hAnsi="Calibri" w:cs="Calibri"/>
          <w:sz w:val="22"/>
          <w:szCs w:val="22"/>
          <w:lang w:val="lt-LT" w:eastAsia="lt-LT"/>
        </w:rPr>
        <w:t>ai</w:t>
      </w:r>
      <w:r w:rsidR="000543E3">
        <w:rPr>
          <w:rFonts w:ascii="Calibri" w:eastAsia="Calibri" w:hAnsi="Calibri" w:cs="Calibri"/>
          <w:sz w:val="22"/>
          <w:szCs w:val="22"/>
          <w:lang w:val="lt-LT" w:eastAsia="lt-LT"/>
        </w:rPr>
        <w:t xml:space="preserve"> raginame paspausti mygtuką ir paaukoti depozito sumą“, – </w:t>
      </w:r>
      <w:r w:rsidR="000543E3" w:rsidRPr="00330E13">
        <w:rPr>
          <w:rFonts w:ascii="Calibri" w:eastAsia="Calibri" w:hAnsi="Calibri" w:cs="Calibri"/>
          <w:sz w:val="22"/>
          <w:szCs w:val="22"/>
          <w:lang w:val="lt-LT" w:eastAsia="lt-LT"/>
        </w:rPr>
        <w:t>sako „Lidl Lietuva“ korporatyvinių reikalų ir komunikacijos departamento vadovas Valdas Lopeta.</w:t>
      </w:r>
    </w:p>
    <w:p w14:paraId="0F6F7161" w14:textId="1846EFE2" w:rsidR="00D564AD" w:rsidRDefault="00D564AD" w:rsidP="00D564AD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sz w:val="22"/>
          <w:szCs w:val="22"/>
          <w:lang w:val="lt-LT" w:eastAsia="lt-LT"/>
        </w:rPr>
        <w:t>Pasak jo, nors kai kuriems pirkėjams tai nebus dideli pinigai, tačiau kalbant apie paramą vaikams pažeidžiamose šeimose, kiekvienas euras yra svarbus.</w:t>
      </w:r>
    </w:p>
    <w:p w14:paraId="31E569F2" w14:textId="40D2F102" w:rsidR="005564A7" w:rsidRPr="004537C8" w:rsidRDefault="00D564AD" w:rsidP="005564A7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sz w:val="22"/>
          <w:szCs w:val="22"/>
          <w:lang w:val="lt-LT" w:eastAsia="lt-LT"/>
        </w:rPr>
        <w:t>O</w:t>
      </w:r>
      <w:r w:rsidR="005564A7" w:rsidRPr="004537C8">
        <w:rPr>
          <w:rFonts w:ascii="Calibri" w:eastAsia="Calibri" w:hAnsi="Calibri" w:cs="Calibri"/>
          <w:sz w:val="22"/>
          <w:szCs w:val="22"/>
          <w:lang w:val="lt-LT" w:eastAsia="lt-LT"/>
        </w:rPr>
        <w:t>rganizacijos „Caritas“ generalinė sekretorė Deimantė Bukeikaitė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 teigia, kad įvestas karantinas sukūrė papildomų iššūkių, kuriems išspręsti papildoma parama labai reikalinga</w:t>
      </w:r>
      <w:r w:rsidR="005564A7" w:rsidRPr="004537C8">
        <w:rPr>
          <w:rFonts w:ascii="Calibri" w:eastAsia="Calibri" w:hAnsi="Calibri" w:cs="Calibri"/>
          <w:sz w:val="22"/>
          <w:szCs w:val="22"/>
          <w:lang w:val="lt-LT" w:eastAsia="lt-LT"/>
        </w:rPr>
        <w:t>. Jos vadovaujama</w:t>
      </w:r>
      <w:r w:rsidR="005564A7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5564A7" w:rsidRPr="004537C8">
        <w:rPr>
          <w:rFonts w:ascii="Calibri" w:eastAsia="Calibri" w:hAnsi="Calibri" w:cs="Calibri"/>
          <w:sz w:val="22"/>
          <w:szCs w:val="22"/>
          <w:lang w:val="lt-LT" w:eastAsia="lt-LT"/>
        </w:rPr>
        <w:t>organizacija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, kaip ir kitos,</w:t>
      </w:r>
      <w:r w:rsidR="005564A7" w:rsidRPr="004537C8">
        <w:rPr>
          <w:rFonts w:ascii="Calibri" w:eastAsia="Calibri" w:hAnsi="Calibri" w:cs="Calibri"/>
          <w:sz w:val="22"/>
          <w:szCs w:val="22"/>
          <w:lang w:val="lt-LT" w:eastAsia="lt-LT"/>
        </w:rPr>
        <w:t xml:space="preserve"> užsidarius vaikų dienos centrams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p</w:t>
      </w:r>
      <w:r w:rsidR="005564A7" w:rsidRPr="004537C8">
        <w:rPr>
          <w:rFonts w:ascii="Calibri" w:eastAsia="Calibri" w:hAnsi="Calibri" w:cs="Calibri"/>
          <w:sz w:val="22"/>
          <w:szCs w:val="22"/>
          <w:lang w:val="lt-LT" w:eastAsia="lt-LT"/>
        </w:rPr>
        <w:t>radėjo teikti šeimoms maistą, emocinę bei psichologinę</w:t>
      </w:r>
      <w:r w:rsidR="005564A7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5564A7" w:rsidRPr="004537C8">
        <w:rPr>
          <w:rFonts w:ascii="Calibri" w:eastAsia="Calibri" w:hAnsi="Calibri" w:cs="Calibri"/>
          <w:sz w:val="22"/>
          <w:szCs w:val="22"/>
          <w:lang w:val="lt-LT" w:eastAsia="lt-LT"/>
        </w:rPr>
        <w:t xml:space="preserve">paramą. </w:t>
      </w:r>
    </w:p>
    <w:p w14:paraId="549AC204" w14:textId="6B59B3B4" w:rsidR="00D564AD" w:rsidRDefault="005564A7" w:rsidP="007131E5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4537C8">
        <w:rPr>
          <w:rFonts w:ascii="Calibri" w:eastAsia="Calibri" w:hAnsi="Calibri" w:cs="Calibri"/>
          <w:sz w:val="22"/>
          <w:szCs w:val="22"/>
          <w:lang w:val="lt-LT" w:eastAsia="lt-LT"/>
        </w:rPr>
        <w:t>„</w:t>
      </w:r>
      <w:r w:rsidR="0003650D">
        <w:rPr>
          <w:rFonts w:ascii="Calibri" w:eastAsia="Calibri" w:hAnsi="Calibri" w:cs="Calibri"/>
          <w:sz w:val="22"/>
          <w:szCs w:val="22"/>
          <w:lang w:val="lt-LT" w:eastAsia="lt-LT"/>
        </w:rPr>
        <w:t>Dėl pasikeitusios veiklos susidūrėme su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 iššūki</w:t>
      </w:r>
      <w:r w:rsidR="0003650D">
        <w:rPr>
          <w:rFonts w:ascii="Calibri" w:eastAsia="Calibri" w:hAnsi="Calibri" w:cs="Calibri"/>
          <w:sz w:val="22"/>
          <w:szCs w:val="22"/>
          <w:lang w:val="lt-LT" w:eastAsia="lt-LT"/>
        </w:rPr>
        <w:t>u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 perorganizuo</w:t>
      </w:r>
      <w:r w:rsidR="0003650D">
        <w:rPr>
          <w:rFonts w:ascii="Calibri" w:eastAsia="Calibri" w:hAnsi="Calibri" w:cs="Calibri"/>
          <w:sz w:val="22"/>
          <w:szCs w:val="22"/>
          <w:lang w:val="lt-LT" w:eastAsia="lt-LT"/>
        </w:rPr>
        <w:t>ti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 savo veiklą ir deramai paskirst</w:t>
      </w:r>
      <w:r w:rsidR="0003650D">
        <w:rPr>
          <w:rFonts w:ascii="Calibri" w:eastAsia="Calibri" w:hAnsi="Calibri" w:cs="Calibri"/>
          <w:sz w:val="22"/>
          <w:szCs w:val="22"/>
          <w:lang w:val="lt-LT" w:eastAsia="lt-LT"/>
        </w:rPr>
        <w:t>yti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 ir taip kuklius finansus. Tad dabar, esant tokiai sudėtingai situacijai, užplūsta pasididžiavimo jausmas, ka</w:t>
      </w:r>
      <w:r w:rsidR="0003650D">
        <w:rPr>
          <w:rFonts w:ascii="Calibri" w:eastAsia="Calibri" w:hAnsi="Calibri" w:cs="Calibri"/>
          <w:sz w:val="22"/>
          <w:szCs w:val="22"/>
          <w:lang w:val="lt-LT" w:eastAsia="lt-LT"/>
        </w:rPr>
        <w:t>d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Pr="004537C8">
        <w:rPr>
          <w:rFonts w:ascii="Calibri" w:eastAsia="Calibri" w:hAnsi="Calibri" w:cs="Calibri"/>
          <w:sz w:val="22"/>
          <w:szCs w:val="22"/>
          <w:lang w:val="lt-LT" w:eastAsia="lt-LT"/>
        </w:rPr>
        <w:t xml:space="preserve">„Lidl“ pirkėjai ir šis prekybos tinklas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taip pat</w:t>
      </w:r>
      <w:r w:rsidRPr="004537C8">
        <w:rPr>
          <w:rFonts w:ascii="Calibri" w:eastAsia="Calibri" w:hAnsi="Calibri" w:cs="Calibri"/>
          <w:sz w:val="22"/>
          <w:szCs w:val="22"/>
          <w:lang w:val="lt-LT" w:eastAsia="lt-LT"/>
        </w:rPr>
        <w:t xml:space="preserve"> ieško būdų, kaip galėtų daugiau prisidėti“, – teigia „Carito“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 vadovė</w:t>
      </w:r>
      <w:r w:rsidRPr="004537C8">
        <w:rPr>
          <w:rFonts w:ascii="Calibri" w:eastAsia="Calibri" w:hAnsi="Calibri" w:cs="Calibri"/>
          <w:sz w:val="22"/>
          <w:szCs w:val="22"/>
          <w:lang w:val="lt-LT" w:eastAsia="lt-LT"/>
        </w:rPr>
        <w:t>.</w:t>
      </w:r>
    </w:p>
    <w:p w14:paraId="6876575D" w14:textId="0F262D1C" w:rsidR="00D564AD" w:rsidRDefault="00D564AD" w:rsidP="00D564AD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Reaguodamas į situaciją, praėjusią savaitę „Lidl“ nusprendė paramą už šių metų sausio ir vasario mėnesius pervesti anksčiau nei planuota ir </w:t>
      </w:r>
      <w:r w:rsidRPr="00D564AD">
        <w:rPr>
          <w:rFonts w:ascii="Calibri" w:eastAsia="Calibri" w:hAnsi="Calibri" w:cs="Calibri"/>
          <w:sz w:val="22"/>
          <w:szCs w:val="22"/>
          <w:lang w:val="lt-LT" w:eastAsia="lt-LT"/>
        </w:rPr>
        <w:t>organizacijoms „Caritas“, Maltos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Pr="00D564AD">
        <w:rPr>
          <w:rFonts w:ascii="Calibri" w:eastAsia="Calibri" w:hAnsi="Calibri" w:cs="Calibri"/>
          <w:sz w:val="22"/>
          <w:szCs w:val="22"/>
          <w:lang w:val="lt-LT" w:eastAsia="lt-LT"/>
        </w:rPr>
        <w:t>ordino pagalbos tarnyba ir „Gelbėkit vaikus“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 perdavė iš viso 11 658 eurus arba po 3 886 eurus kiekvienai.</w:t>
      </w:r>
    </w:p>
    <w:p w14:paraId="7FDFA2D4" w14:textId="6C382C52" w:rsidR="00330E13" w:rsidRPr="00330E13" w:rsidRDefault="00330E13" w:rsidP="00330E13">
      <w:pPr>
        <w:spacing w:after="120"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</w:pPr>
      <w:r w:rsidRPr="00330E13"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  <w:t>Iš viso jau paauko</w:t>
      </w:r>
      <w:r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  <w:t>ta daugiau nei</w:t>
      </w:r>
      <w:r w:rsidRPr="00330E13"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  <w:t xml:space="preserve"> 1</w:t>
      </w:r>
      <w:r w:rsidR="00502147"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  <w:t>2</w:t>
      </w:r>
      <w:r w:rsidR="00430CB9">
        <w:rPr>
          <w:rFonts w:ascii="Calibri" w:eastAsia="Calibri" w:hAnsi="Calibri" w:cs="Calibri"/>
          <w:b/>
          <w:bCs/>
          <w:sz w:val="22"/>
          <w:szCs w:val="22"/>
          <w:lang w:val="en-US" w:eastAsia="lt-LT"/>
        </w:rPr>
        <w:t>2</w:t>
      </w:r>
      <w:r w:rsidRPr="00330E13"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  <w:t xml:space="preserve"> tūkst. eurų</w:t>
      </w:r>
    </w:p>
    <w:p w14:paraId="41769900" w14:textId="44B9A50E" w:rsidR="00330E13" w:rsidRPr="00FB253B" w:rsidRDefault="0023705F" w:rsidP="00330E13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sz w:val="22"/>
          <w:szCs w:val="22"/>
          <w:lang w:val="lt-LT" w:eastAsia="lt-LT"/>
        </w:rPr>
        <w:t>Prisidėti prie pagalbą vaikams teikiančių organizacijų gali</w:t>
      </w:r>
      <w:r w:rsidR="00330E13" w:rsidRPr="00330E13">
        <w:rPr>
          <w:rFonts w:ascii="Calibri" w:eastAsia="Calibri" w:hAnsi="Calibri" w:cs="Calibri"/>
          <w:sz w:val="22"/>
          <w:szCs w:val="22"/>
          <w:lang w:val="lt-LT" w:eastAsia="lt-LT"/>
        </w:rPr>
        <w:t xml:space="preserve"> kiekvienas prekybos tinklo „Lidl“ taromatais besinaudojantis žmogus, </w:t>
      </w:r>
      <w:r w:rsidR="00EC7088">
        <w:rPr>
          <w:rFonts w:ascii="Calibri" w:eastAsia="Calibri" w:hAnsi="Calibri" w:cs="Calibri"/>
          <w:sz w:val="22"/>
          <w:szCs w:val="22"/>
          <w:lang w:val="lt-LT" w:eastAsia="lt-LT"/>
        </w:rPr>
        <w:t>paspaudęs</w:t>
      </w:r>
      <w:r w:rsidR="00330E13" w:rsidRPr="00330E13">
        <w:rPr>
          <w:rFonts w:ascii="Calibri" w:eastAsia="Calibri" w:hAnsi="Calibri" w:cs="Calibri"/>
          <w:sz w:val="22"/>
          <w:szCs w:val="22"/>
          <w:lang w:val="lt-LT" w:eastAsia="lt-LT"/>
        </w:rPr>
        <w:t xml:space="preserve"> mygtuką „aukoti“. Surinktą sumą „Lidl“</w:t>
      </w:r>
      <w:r w:rsidR="007B2CAD">
        <w:rPr>
          <w:rFonts w:ascii="Calibri" w:eastAsia="Calibri" w:hAnsi="Calibri" w:cs="Calibri"/>
          <w:sz w:val="22"/>
          <w:szCs w:val="22"/>
          <w:lang w:val="lt-LT" w:eastAsia="lt-LT"/>
        </w:rPr>
        <w:t xml:space="preserve"> nuo šiol</w:t>
      </w:r>
      <w:r w:rsidR="00330E13" w:rsidRPr="00330E13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7B2CAD">
        <w:rPr>
          <w:rFonts w:ascii="Calibri" w:eastAsia="Calibri" w:hAnsi="Calibri" w:cs="Calibri"/>
          <w:sz w:val="22"/>
          <w:szCs w:val="22"/>
          <w:lang w:val="lt-LT" w:eastAsia="lt-LT"/>
        </w:rPr>
        <w:t>padidins tris kartus</w:t>
      </w:r>
      <w:r w:rsidR="00EC7088">
        <w:rPr>
          <w:rFonts w:ascii="Calibri" w:eastAsia="Calibri" w:hAnsi="Calibri" w:cs="Calibri"/>
          <w:sz w:val="22"/>
          <w:szCs w:val="22"/>
          <w:lang w:val="lt-LT" w:eastAsia="lt-LT"/>
        </w:rPr>
        <w:t xml:space="preserve"> ir perve</w:t>
      </w:r>
      <w:r w:rsidR="007B2CAD">
        <w:rPr>
          <w:rFonts w:ascii="Calibri" w:eastAsia="Calibri" w:hAnsi="Calibri" w:cs="Calibri"/>
          <w:sz w:val="22"/>
          <w:szCs w:val="22"/>
          <w:lang w:val="lt-LT" w:eastAsia="lt-LT"/>
        </w:rPr>
        <w:t>s</w:t>
      </w:r>
      <w:r w:rsidR="00330E13" w:rsidRPr="00330E13">
        <w:rPr>
          <w:rFonts w:ascii="Calibri" w:eastAsia="Calibri" w:hAnsi="Calibri" w:cs="Calibri"/>
          <w:sz w:val="22"/>
          <w:szCs w:val="22"/>
          <w:lang w:val="lt-LT" w:eastAsia="lt-LT"/>
        </w:rPr>
        <w:t xml:space="preserve"> vaikų dienos centrus koordinuojančioms </w:t>
      </w:r>
      <w:r w:rsidR="00330E13" w:rsidRPr="00FB253B">
        <w:rPr>
          <w:rFonts w:ascii="Calibri" w:eastAsia="Calibri" w:hAnsi="Calibri" w:cs="Calibri"/>
          <w:sz w:val="22"/>
          <w:szCs w:val="22"/>
          <w:lang w:val="lt-LT" w:eastAsia="lt-LT"/>
        </w:rPr>
        <w:t>organizacijoms</w:t>
      </w:r>
      <w:r w:rsidR="00D564AD">
        <w:rPr>
          <w:rFonts w:ascii="Calibri" w:eastAsia="Calibri" w:hAnsi="Calibri" w:cs="Calibri"/>
          <w:sz w:val="22"/>
          <w:szCs w:val="22"/>
          <w:lang w:val="lt-LT" w:eastAsia="lt-LT"/>
        </w:rPr>
        <w:t>.</w:t>
      </w:r>
    </w:p>
    <w:p w14:paraId="691BBF9B" w14:textId="7176EFD1" w:rsidR="00330E13" w:rsidRPr="007B2CAD" w:rsidRDefault="00330E13" w:rsidP="00330E13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FB253B">
        <w:rPr>
          <w:rFonts w:ascii="Calibri" w:eastAsia="Calibri" w:hAnsi="Calibri" w:cs="Calibri"/>
          <w:sz w:val="22"/>
          <w:szCs w:val="22"/>
          <w:lang w:val="lt-LT" w:eastAsia="lt-LT"/>
        </w:rPr>
        <w:t xml:space="preserve">Per </w:t>
      </w:r>
      <w:r w:rsidR="007131E5">
        <w:rPr>
          <w:rFonts w:ascii="Calibri" w:eastAsia="Calibri" w:hAnsi="Calibri" w:cs="Calibri"/>
          <w:sz w:val="22"/>
          <w:szCs w:val="22"/>
          <w:lang w:val="lt-LT" w:eastAsia="lt-LT"/>
        </w:rPr>
        <w:t xml:space="preserve">daugiau nei </w:t>
      </w:r>
      <w:r w:rsidRPr="00FB253B">
        <w:rPr>
          <w:rFonts w:ascii="Calibri" w:eastAsia="Calibri" w:hAnsi="Calibri" w:cs="Calibri"/>
          <w:sz w:val="22"/>
          <w:szCs w:val="22"/>
          <w:lang w:val="lt-LT" w:eastAsia="lt-LT"/>
        </w:rPr>
        <w:t>dvejus metus dienos centrams paremti buvo surinkt</w:t>
      </w:r>
      <w:r w:rsidR="00430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a daugiau nei </w:t>
      </w:r>
      <w:r w:rsidR="007131E5">
        <w:rPr>
          <w:rFonts w:ascii="Calibri" w:eastAsia="Calibri" w:hAnsi="Calibri" w:cs="Calibri"/>
          <w:sz w:val="22"/>
          <w:szCs w:val="22"/>
          <w:lang w:val="lt-LT" w:eastAsia="lt-LT"/>
        </w:rPr>
        <w:t xml:space="preserve">122 </w:t>
      </w:r>
      <w:r w:rsidR="00430CB9">
        <w:rPr>
          <w:rFonts w:ascii="Calibri" w:eastAsia="Calibri" w:hAnsi="Calibri" w:cs="Calibri"/>
          <w:sz w:val="22"/>
          <w:szCs w:val="22"/>
          <w:lang w:val="lt-LT" w:eastAsia="lt-LT"/>
        </w:rPr>
        <w:t>tūkst.</w:t>
      </w:r>
      <w:r w:rsidRPr="00FB253B">
        <w:rPr>
          <w:rFonts w:ascii="Calibri" w:eastAsia="Calibri" w:hAnsi="Calibri" w:cs="Calibri"/>
          <w:sz w:val="22"/>
          <w:szCs w:val="22"/>
          <w:lang w:val="lt-LT" w:eastAsia="lt-LT"/>
        </w:rPr>
        <w:t xml:space="preserve"> eur</w:t>
      </w:r>
      <w:r w:rsidR="00430CB9">
        <w:rPr>
          <w:rFonts w:ascii="Calibri" w:eastAsia="Calibri" w:hAnsi="Calibri" w:cs="Calibri"/>
          <w:sz w:val="22"/>
          <w:szCs w:val="22"/>
          <w:lang w:val="lt-LT" w:eastAsia="lt-LT"/>
        </w:rPr>
        <w:t>ų</w:t>
      </w:r>
      <w:r w:rsidRPr="00FB253B">
        <w:rPr>
          <w:rFonts w:ascii="Calibri" w:eastAsia="Calibri" w:hAnsi="Calibri" w:cs="Calibri"/>
          <w:sz w:val="22"/>
          <w:szCs w:val="22"/>
          <w:lang w:val="lt-LT" w:eastAsia="lt-LT"/>
        </w:rPr>
        <w:t>, kurie lygiomis dalimis išdalinti minėtoms organizacijoms. Jos šias lėšas panaudojo būtiniausioms reikmėms: nuo gyvybiškai svarbių remonto darbų iki savanorių, socialinių darbuotojų bei užimtumo specialistų mokymo.</w:t>
      </w:r>
    </w:p>
    <w:p w14:paraId="426BC8E9" w14:textId="77777777" w:rsidR="00430CB9" w:rsidRDefault="00430CB9" w:rsidP="00A91410">
      <w:pPr>
        <w:spacing w:after="120" w:line="276" w:lineRule="auto"/>
        <w:rPr>
          <w:rFonts w:ascii="Calibri" w:eastAsia="Calibri" w:hAnsi="Calibri" w:cs="Calibri"/>
          <w:b/>
          <w:sz w:val="22"/>
          <w:szCs w:val="22"/>
          <w:lang w:val="lt-LT" w:eastAsia="lt-LT"/>
        </w:rPr>
      </w:pPr>
    </w:p>
    <w:p w14:paraId="4F41B4C9" w14:textId="4D5D622B" w:rsidR="00365615" w:rsidRPr="00430CB9" w:rsidRDefault="001E31E8" w:rsidP="00430CB9">
      <w:pPr>
        <w:spacing w:after="120" w:line="276" w:lineRule="auto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FB253B">
        <w:rPr>
          <w:rFonts w:ascii="Calibri" w:eastAsia="Calibri" w:hAnsi="Calibri" w:cs="Calibri"/>
          <w:b/>
          <w:sz w:val="22"/>
          <w:szCs w:val="22"/>
          <w:lang w:val="lt-LT" w:eastAsia="lt-LT"/>
        </w:rPr>
        <w:t>Daugiau informacijos:</w:t>
      </w:r>
      <w:r w:rsidRPr="00FB253B">
        <w:rPr>
          <w:rFonts w:ascii="Calibri" w:eastAsia="Calibri" w:hAnsi="Calibri" w:cs="Calibri"/>
          <w:sz w:val="22"/>
          <w:szCs w:val="22"/>
          <w:lang w:val="lt-LT" w:eastAsia="lt-LT"/>
        </w:rPr>
        <w:br/>
        <w:t>Lina Skersytė</w:t>
      </w:r>
      <w:r w:rsidRPr="00FB253B">
        <w:rPr>
          <w:rFonts w:ascii="Calibri" w:eastAsia="Calibri" w:hAnsi="Calibri" w:cs="Calibri"/>
          <w:sz w:val="22"/>
          <w:szCs w:val="22"/>
          <w:lang w:val="lt-LT" w:eastAsia="lt-LT"/>
        </w:rPr>
        <w:br/>
        <w:t>Korporatyvinių reikalų ir komunikacijos departamentas</w:t>
      </w:r>
      <w:r w:rsidRPr="00FB253B">
        <w:rPr>
          <w:rFonts w:ascii="Calibri" w:eastAsia="Calibri" w:hAnsi="Calibri" w:cs="Calibri"/>
          <w:sz w:val="22"/>
          <w:szCs w:val="22"/>
          <w:lang w:val="lt-LT" w:eastAsia="lt-LT"/>
        </w:rPr>
        <w:br/>
        <w:t>UAB „Lidl Lietuva“ </w:t>
      </w:r>
      <w:r w:rsidRPr="00FB253B">
        <w:rPr>
          <w:rFonts w:ascii="Calibri" w:eastAsia="Calibri" w:hAnsi="Calibri" w:cs="Calibri"/>
          <w:sz w:val="22"/>
          <w:szCs w:val="22"/>
          <w:lang w:val="lt-LT" w:eastAsia="lt-LT"/>
        </w:rPr>
        <w:br/>
        <w:t>Tel. +370 5 267 3228, mob. tel. +370 680 53556</w:t>
      </w:r>
      <w:r w:rsidRPr="00FB253B">
        <w:rPr>
          <w:rFonts w:ascii="Calibri" w:eastAsia="Calibri" w:hAnsi="Calibri" w:cs="Calibri"/>
          <w:sz w:val="22"/>
          <w:szCs w:val="22"/>
          <w:lang w:val="lt-LT" w:eastAsia="lt-LT"/>
        </w:rPr>
        <w:br/>
      </w:r>
      <w:hyperlink r:id="rId11">
        <w:r w:rsidRPr="00FB253B">
          <w:rPr>
            <w:rFonts w:ascii="Calibri" w:eastAsia="Calibri" w:hAnsi="Calibri" w:cs="Calibri"/>
            <w:sz w:val="22"/>
            <w:szCs w:val="22"/>
            <w:lang w:val="lt-LT" w:eastAsia="lt-LT"/>
          </w:rPr>
          <w:t>lina.skersyte@lidl.lt</w:t>
        </w:r>
      </w:hyperlink>
      <w:r w:rsidRPr="001F2D2B">
        <w:rPr>
          <w:rFonts w:ascii="Calibri" w:eastAsia="Calibri" w:hAnsi="Calibri" w:cs="Calibri"/>
          <w:sz w:val="20"/>
          <w:szCs w:val="20"/>
          <w:lang w:val="lt-LT" w:eastAsia="lt-LT"/>
        </w:rPr>
        <w:t xml:space="preserve"> </w:t>
      </w:r>
      <w:bookmarkStart w:id="0" w:name="_GoBack"/>
      <w:bookmarkEnd w:id="0"/>
    </w:p>
    <w:sectPr w:rsidR="00365615" w:rsidRPr="00430CB9" w:rsidSect="00FB253B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720" w:right="720" w:bottom="2608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256147" w14:textId="77777777" w:rsidR="00D1404C" w:rsidRDefault="00D1404C">
      <w:r>
        <w:separator/>
      </w:r>
    </w:p>
  </w:endnote>
  <w:endnote w:type="continuationSeparator" w:id="0">
    <w:p w14:paraId="1DAE4A06" w14:textId="77777777" w:rsidR="00D1404C" w:rsidRDefault="00D14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DC75DE" w14:textId="77777777" w:rsidR="00D1404C" w:rsidRDefault="00D1404C">
      <w:r>
        <w:separator/>
      </w:r>
    </w:p>
  </w:footnote>
  <w:footnote w:type="continuationSeparator" w:id="0">
    <w:p w14:paraId="13CFAD80" w14:textId="77777777" w:rsidR="00D1404C" w:rsidRDefault="00D14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4096" w:nlCheck="1" w:checkStyle="0"/>
  <w:activeWritingStyle w:appName="MSWord" w:lang="ru-RU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4972"/>
    <w:rsid w:val="00015A51"/>
    <w:rsid w:val="00016E3D"/>
    <w:rsid w:val="00023867"/>
    <w:rsid w:val="000244F4"/>
    <w:rsid w:val="00024B95"/>
    <w:rsid w:val="00030F70"/>
    <w:rsid w:val="00031F0A"/>
    <w:rsid w:val="0003650D"/>
    <w:rsid w:val="000368C1"/>
    <w:rsid w:val="00036F4B"/>
    <w:rsid w:val="00041D7C"/>
    <w:rsid w:val="000423C8"/>
    <w:rsid w:val="00050643"/>
    <w:rsid w:val="00050B56"/>
    <w:rsid w:val="00050EFA"/>
    <w:rsid w:val="00051287"/>
    <w:rsid w:val="00051C1A"/>
    <w:rsid w:val="0005215F"/>
    <w:rsid w:val="000536DD"/>
    <w:rsid w:val="000543E3"/>
    <w:rsid w:val="000701FB"/>
    <w:rsid w:val="00070B5D"/>
    <w:rsid w:val="00073DBC"/>
    <w:rsid w:val="00073E54"/>
    <w:rsid w:val="000819E7"/>
    <w:rsid w:val="00085291"/>
    <w:rsid w:val="000854A5"/>
    <w:rsid w:val="00087FB0"/>
    <w:rsid w:val="000903AE"/>
    <w:rsid w:val="000961F1"/>
    <w:rsid w:val="00096C1F"/>
    <w:rsid w:val="000A0440"/>
    <w:rsid w:val="000A09B0"/>
    <w:rsid w:val="000A7F05"/>
    <w:rsid w:val="000B0A31"/>
    <w:rsid w:val="000B22C7"/>
    <w:rsid w:val="000B2B7F"/>
    <w:rsid w:val="000B480E"/>
    <w:rsid w:val="000B50ED"/>
    <w:rsid w:val="000B6A90"/>
    <w:rsid w:val="000B7875"/>
    <w:rsid w:val="000C2521"/>
    <w:rsid w:val="000C68C8"/>
    <w:rsid w:val="000D0DFE"/>
    <w:rsid w:val="000D2DA6"/>
    <w:rsid w:val="000D3B54"/>
    <w:rsid w:val="000D4D08"/>
    <w:rsid w:val="000D7B12"/>
    <w:rsid w:val="000E2F83"/>
    <w:rsid w:val="000E3A0B"/>
    <w:rsid w:val="000E6584"/>
    <w:rsid w:val="000E682E"/>
    <w:rsid w:val="000E7798"/>
    <w:rsid w:val="000F0691"/>
    <w:rsid w:val="000F1A50"/>
    <w:rsid w:val="000F4AA7"/>
    <w:rsid w:val="000F6BAB"/>
    <w:rsid w:val="001030B2"/>
    <w:rsid w:val="00104AED"/>
    <w:rsid w:val="0010652B"/>
    <w:rsid w:val="00107D0A"/>
    <w:rsid w:val="00111442"/>
    <w:rsid w:val="00114AC8"/>
    <w:rsid w:val="00122910"/>
    <w:rsid w:val="00123B0E"/>
    <w:rsid w:val="001272E2"/>
    <w:rsid w:val="001273FF"/>
    <w:rsid w:val="00132E55"/>
    <w:rsid w:val="001401C3"/>
    <w:rsid w:val="001409A0"/>
    <w:rsid w:val="00142924"/>
    <w:rsid w:val="00147117"/>
    <w:rsid w:val="00151262"/>
    <w:rsid w:val="0015165A"/>
    <w:rsid w:val="00163B48"/>
    <w:rsid w:val="00177998"/>
    <w:rsid w:val="00181460"/>
    <w:rsid w:val="00182902"/>
    <w:rsid w:val="00182CB9"/>
    <w:rsid w:val="00184183"/>
    <w:rsid w:val="00184C19"/>
    <w:rsid w:val="0018531F"/>
    <w:rsid w:val="00187895"/>
    <w:rsid w:val="00190A99"/>
    <w:rsid w:val="00191F0F"/>
    <w:rsid w:val="001972BE"/>
    <w:rsid w:val="001A0C24"/>
    <w:rsid w:val="001A1543"/>
    <w:rsid w:val="001A5B12"/>
    <w:rsid w:val="001A7B6F"/>
    <w:rsid w:val="001B5FA6"/>
    <w:rsid w:val="001C0049"/>
    <w:rsid w:val="001C0848"/>
    <w:rsid w:val="001C4A99"/>
    <w:rsid w:val="001C5BCD"/>
    <w:rsid w:val="001C6A18"/>
    <w:rsid w:val="001D1260"/>
    <w:rsid w:val="001D12F4"/>
    <w:rsid w:val="001D2C48"/>
    <w:rsid w:val="001D3997"/>
    <w:rsid w:val="001D7706"/>
    <w:rsid w:val="001E31E8"/>
    <w:rsid w:val="001E6FF5"/>
    <w:rsid w:val="001E7A06"/>
    <w:rsid w:val="001E7F34"/>
    <w:rsid w:val="001F2D2B"/>
    <w:rsid w:val="001F2FD0"/>
    <w:rsid w:val="001F43C7"/>
    <w:rsid w:val="001F7D58"/>
    <w:rsid w:val="002047CD"/>
    <w:rsid w:val="002050D8"/>
    <w:rsid w:val="00212485"/>
    <w:rsid w:val="00214CC4"/>
    <w:rsid w:val="0021549D"/>
    <w:rsid w:val="00217716"/>
    <w:rsid w:val="00224A0E"/>
    <w:rsid w:val="002315E8"/>
    <w:rsid w:val="0023705F"/>
    <w:rsid w:val="00242DF5"/>
    <w:rsid w:val="0024375F"/>
    <w:rsid w:val="002456C0"/>
    <w:rsid w:val="00245B5D"/>
    <w:rsid w:val="00245D42"/>
    <w:rsid w:val="0024702B"/>
    <w:rsid w:val="002579F7"/>
    <w:rsid w:val="00270101"/>
    <w:rsid w:val="002756D3"/>
    <w:rsid w:val="002757E4"/>
    <w:rsid w:val="002807F3"/>
    <w:rsid w:val="0028401E"/>
    <w:rsid w:val="00285988"/>
    <w:rsid w:val="002950E4"/>
    <w:rsid w:val="00296A26"/>
    <w:rsid w:val="00296A44"/>
    <w:rsid w:val="002A1E0E"/>
    <w:rsid w:val="002A341A"/>
    <w:rsid w:val="002A4569"/>
    <w:rsid w:val="002A4EBC"/>
    <w:rsid w:val="002A5542"/>
    <w:rsid w:val="002A7736"/>
    <w:rsid w:val="002C2E67"/>
    <w:rsid w:val="002C3B7A"/>
    <w:rsid w:val="002C4B3F"/>
    <w:rsid w:val="002C6FA3"/>
    <w:rsid w:val="002E2DC4"/>
    <w:rsid w:val="002F1BF6"/>
    <w:rsid w:val="002F1EF5"/>
    <w:rsid w:val="002F2357"/>
    <w:rsid w:val="002F2DD1"/>
    <w:rsid w:val="00301835"/>
    <w:rsid w:val="00303297"/>
    <w:rsid w:val="00305ED4"/>
    <w:rsid w:val="003066C7"/>
    <w:rsid w:val="00307981"/>
    <w:rsid w:val="00307D36"/>
    <w:rsid w:val="00311EF3"/>
    <w:rsid w:val="00312267"/>
    <w:rsid w:val="0031333C"/>
    <w:rsid w:val="0031519B"/>
    <w:rsid w:val="00317C8E"/>
    <w:rsid w:val="00323028"/>
    <w:rsid w:val="003257C0"/>
    <w:rsid w:val="00325ED3"/>
    <w:rsid w:val="00325FDC"/>
    <w:rsid w:val="00330E13"/>
    <w:rsid w:val="00332AFC"/>
    <w:rsid w:val="00333175"/>
    <w:rsid w:val="00341980"/>
    <w:rsid w:val="00345BA2"/>
    <w:rsid w:val="003575E8"/>
    <w:rsid w:val="00362B84"/>
    <w:rsid w:val="003655CB"/>
    <w:rsid w:val="00365615"/>
    <w:rsid w:val="00370F78"/>
    <w:rsid w:val="00371DF9"/>
    <w:rsid w:val="00375B7B"/>
    <w:rsid w:val="00376112"/>
    <w:rsid w:val="00376B89"/>
    <w:rsid w:val="00385C5E"/>
    <w:rsid w:val="00390319"/>
    <w:rsid w:val="0039203E"/>
    <w:rsid w:val="00392E9B"/>
    <w:rsid w:val="0039562E"/>
    <w:rsid w:val="003A43AF"/>
    <w:rsid w:val="003A69C7"/>
    <w:rsid w:val="003B1DF9"/>
    <w:rsid w:val="003B3F46"/>
    <w:rsid w:val="003B61EA"/>
    <w:rsid w:val="003C7584"/>
    <w:rsid w:val="003D0CD1"/>
    <w:rsid w:val="003D0CE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BA9"/>
    <w:rsid w:val="00412D3C"/>
    <w:rsid w:val="0041346F"/>
    <w:rsid w:val="00416E00"/>
    <w:rsid w:val="004174D3"/>
    <w:rsid w:val="004207F7"/>
    <w:rsid w:val="00430CB9"/>
    <w:rsid w:val="0043298B"/>
    <w:rsid w:val="00434859"/>
    <w:rsid w:val="00436893"/>
    <w:rsid w:val="004437E6"/>
    <w:rsid w:val="004518A6"/>
    <w:rsid w:val="004537C8"/>
    <w:rsid w:val="004547B3"/>
    <w:rsid w:val="004605CB"/>
    <w:rsid w:val="00461DF3"/>
    <w:rsid w:val="00461FF5"/>
    <w:rsid w:val="00464A02"/>
    <w:rsid w:val="00465023"/>
    <w:rsid w:val="004651BC"/>
    <w:rsid w:val="00475A80"/>
    <w:rsid w:val="00476EE7"/>
    <w:rsid w:val="00480EDC"/>
    <w:rsid w:val="00481CD9"/>
    <w:rsid w:val="0048423C"/>
    <w:rsid w:val="00490AAC"/>
    <w:rsid w:val="004A1069"/>
    <w:rsid w:val="004A121F"/>
    <w:rsid w:val="004A3135"/>
    <w:rsid w:val="004A7C33"/>
    <w:rsid w:val="004B631A"/>
    <w:rsid w:val="004C23EE"/>
    <w:rsid w:val="004C2756"/>
    <w:rsid w:val="004D070E"/>
    <w:rsid w:val="004D215B"/>
    <w:rsid w:val="004D3A1F"/>
    <w:rsid w:val="004D5BFF"/>
    <w:rsid w:val="004E1621"/>
    <w:rsid w:val="004E7C6D"/>
    <w:rsid w:val="004F03E4"/>
    <w:rsid w:val="004F5047"/>
    <w:rsid w:val="004F53E1"/>
    <w:rsid w:val="0050201A"/>
    <w:rsid w:val="00502147"/>
    <w:rsid w:val="00504572"/>
    <w:rsid w:val="005070FC"/>
    <w:rsid w:val="005076CE"/>
    <w:rsid w:val="00507790"/>
    <w:rsid w:val="00510510"/>
    <w:rsid w:val="005137E6"/>
    <w:rsid w:val="00513D0F"/>
    <w:rsid w:val="00522B82"/>
    <w:rsid w:val="00524221"/>
    <w:rsid w:val="005314EF"/>
    <w:rsid w:val="00532129"/>
    <w:rsid w:val="0053375F"/>
    <w:rsid w:val="005347A4"/>
    <w:rsid w:val="00541101"/>
    <w:rsid w:val="0054133F"/>
    <w:rsid w:val="005477C9"/>
    <w:rsid w:val="0055147B"/>
    <w:rsid w:val="00553965"/>
    <w:rsid w:val="005564A7"/>
    <w:rsid w:val="00556726"/>
    <w:rsid w:val="00556B53"/>
    <w:rsid w:val="00560B6C"/>
    <w:rsid w:val="005636D1"/>
    <w:rsid w:val="00566588"/>
    <w:rsid w:val="00567942"/>
    <w:rsid w:val="00572D06"/>
    <w:rsid w:val="0057774B"/>
    <w:rsid w:val="005802C5"/>
    <w:rsid w:val="00582B4A"/>
    <w:rsid w:val="0059011F"/>
    <w:rsid w:val="00593EE3"/>
    <w:rsid w:val="0059418E"/>
    <w:rsid w:val="0059468D"/>
    <w:rsid w:val="00595252"/>
    <w:rsid w:val="00596F8A"/>
    <w:rsid w:val="005A5738"/>
    <w:rsid w:val="005A5FF7"/>
    <w:rsid w:val="005A7AFC"/>
    <w:rsid w:val="005B1F81"/>
    <w:rsid w:val="005B3794"/>
    <w:rsid w:val="005B5D6F"/>
    <w:rsid w:val="005B5E65"/>
    <w:rsid w:val="005B6A9C"/>
    <w:rsid w:val="005B716F"/>
    <w:rsid w:val="005C21FA"/>
    <w:rsid w:val="005D25AC"/>
    <w:rsid w:val="005D2AD8"/>
    <w:rsid w:val="005D55BC"/>
    <w:rsid w:val="005E2C78"/>
    <w:rsid w:val="005E5B00"/>
    <w:rsid w:val="005F4901"/>
    <w:rsid w:val="005F5862"/>
    <w:rsid w:val="00600848"/>
    <w:rsid w:val="00601526"/>
    <w:rsid w:val="00603E1D"/>
    <w:rsid w:val="00610592"/>
    <w:rsid w:val="00612503"/>
    <w:rsid w:val="00612CF7"/>
    <w:rsid w:val="006134A1"/>
    <w:rsid w:val="0063005F"/>
    <w:rsid w:val="00635416"/>
    <w:rsid w:val="006443A2"/>
    <w:rsid w:val="00656470"/>
    <w:rsid w:val="006617A2"/>
    <w:rsid w:val="00663DF4"/>
    <w:rsid w:val="0066716C"/>
    <w:rsid w:val="00677862"/>
    <w:rsid w:val="00677D08"/>
    <w:rsid w:val="006802E1"/>
    <w:rsid w:val="006809B5"/>
    <w:rsid w:val="00683556"/>
    <w:rsid w:val="006858B8"/>
    <w:rsid w:val="006909F0"/>
    <w:rsid w:val="006911C8"/>
    <w:rsid w:val="00692CEF"/>
    <w:rsid w:val="00692D38"/>
    <w:rsid w:val="00696A01"/>
    <w:rsid w:val="00696C0F"/>
    <w:rsid w:val="006A0D35"/>
    <w:rsid w:val="006A1B81"/>
    <w:rsid w:val="006A4772"/>
    <w:rsid w:val="006B0F10"/>
    <w:rsid w:val="006B1E87"/>
    <w:rsid w:val="006C07D9"/>
    <w:rsid w:val="006C37B7"/>
    <w:rsid w:val="006D1F54"/>
    <w:rsid w:val="006E1AD8"/>
    <w:rsid w:val="006F6F56"/>
    <w:rsid w:val="006F7A60"/>
    <w:rsid w:val="00702FBD"/>
    <w:rsid w:val="00704F63"/>
    <w:rsid w:val="00706430"/>
    <w:rsid w:val="00710C24"/>
    <w:rsid w:val="0071160E"/>
    <w:rsid w:val="00711AAC"/>
    <w:rsid w:val="00712019"/>
    <w:rsid w:val="007131E5"/>
    <w:rsid w:val="00713B6D"/>
    <w:rsid w:val="00714C10"/>
    <w:rsid w:val="007151C0"/>
    <w:rsid w:val="007167A2"/>
    <w:rsid w:val="00723571"/>
    <w:rsid w:val="00723CF6"/>
    <w:rsid w:val="007254C6"/>
    <w:rsid w:val="00726582"/>
    <w:rsid w:val="007331F7"/>
    <w:rsid w:val="00733B71"/>
    <w:rsid w:val="00737D85"/>
    <w:rsid w:val="00745F91"/>
    <w:rsid w:val="00751767"/>
    <w:rsid w:val="00751CE2"/>
    <w:rsid w:val="007601C4"/>
    <w:rsid w:val="00764E5A"/>
    <w:rsid w:val="00765918"/>
    <w:rsid w:val="00765EA4"/>
    <w:rsid w:val="00766FE3"/>
    <w:rsid w:val="00771182"/>
    <w:rsid w:val="007713EC"/>
    <w:rsid w:val="007718FF"/>
    <w:rsid w:val="00780FE5"/>
    <w:rsid w:val="00781E49"/>
    <w:rsid w:val="00785706"/>
    <w:rsid w:val="00786916"/>
    <w:rsid w:val="007913B4"/>
    <w:rsid w:val="00791C33"/>
    <w:rsid w:val="00793517"/>
    <w:rsid w:val="00795676"/>
    <w:rsid w:val="007961D9"/>
    <w:rsid w:val="00797E4F"/>
    <w:rsid w:val="007A29EF"/>
    <w:rsid w:val="007A39ED"/>
    <w:rsid w:val="007A4062"/>
    <w:rsid w:val="007B2CAD"/>
    <w:rsid w:val="007B5B58"/>
    <w:rsid w:val="007C1B93"/>
    <w:rsid w:val="007C2C75"/>
    <w:rsid w:val="007C4F76"/>
    <w:rsid w:val="007C7D54"/>
    <w:rsid w:val="007D173E"/>
    <w:rsid w:val="007D17B7"/>
    <w:rsid w:val="007D2C0C"/>
    <w:rsid w:val="007D3EDE"/>
    <w:rsid w:val="007D4E77"/>
    <w:rsid w:val="007D69C3"/>
    <w:rsid w:val="007D7F69"/>
    <w:rsid w:val="007E01D5"/>
    <w:rsid w:val="007E5C42"/>
    <w:rsid w:val="007E7133"/>
    <w:rsid w:val="0080093C"/>
    <w:rsid w:val="00801DAB"/>
    <w:rsid w:val="00810650"/>
    <w:rsid w:val="00811486"/>
    <w:rsid w:val="008120E6"/>
    <w:rsid w:val="00812D84"/>
    <w:rsid w:val="00821F27"/>
    <w:rsid w:val="008222A6"/>
    <w:rsid w:val="0082729A"/>
    <w:rsid w:val="00830A3C"/>
    <w:rsid w:val="008312F0"/>
    <w:rsid w:val="008435EE"/>
    <w:rsid w:val="0084512C"/>
    <w:rsid w:val="00845CFE"/>
    <w:rsid w:val="00845EE4"/>
    <w:rsid w:val="00846FA3"/>
    <w:rsid w:val="0085150F"/>
    <w:rsid w:val="00855BD3"/>
    <w:rsid w:val="008560B0"/>
    <w:rsid w:val="00863EB6"/>
    <w:rsid w:val="00870371"/>
    <w:rsid w:val="008814D2"/>
    <w:rsid w:val="00890FAB"/>
    <w:rsid w:val="008916A1"/>
    <w:rsid w:val="008918AE"/>
    <w:rsid w:val="008925E0"/>
    <w:rsid w:val="008928E7"/>
    <w:rsid w:val="008A041F"/>
    <w:rsid w:val="008A0BD3"/>
    <w:rsid w:val="008A52F6"/>
    <w:rsid w:val="008B02F1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F107B"/>
    <w:rsid w:val="008F1454"/>
    <w:rsid w:val="008F450D"/>
    <w:rsid w:val="008F4B73"/>
    <w:rsid w:val="008F7EE5"/>
    <w:rsid w:val="00904A29"/>
    <w:rsid w:val="00905093"/>
    <w:rsid w:val="009067A3"/>
    <w:rsid w:val="00913FAE"/>
    <w:rsid w:val="00915AF1"/>
    <w:rsid w:val="00917442"/>
    <w:rsid w:val="009202DF"/>
    <w:rsid w:val="00922417"/>
    <w:rsid w:val="009225D5"/>
    <w:rsid w:val="00924E66"/>
    <w:rsid w:val="00927BCF"/>
    <w:rsid w:val="00932FD2"/>
    <w:rsid w:val="009353B9"/>
    <w:rsid w:val="009360E3"/>
    <w:rsid w:val="00941E30"/>
    <w:rsid w:val="00956872"/>
    <w:rsid w:val="00956A4E"/>
    <w:rsid w:val="00956F2B"/>
    <w:rsid w:val="00960817"/>
    <w:rsid w:val="00961ABE"/>
    <w:rsid w:val="0096456A"/>
    <w:rsid w:val="009660E3"/>
    <w:rsid w:val="009678C7"/>
    <w:rsid w:val="0097174C"/>
    <w:rsid w:val="00973200"/>
    <w:rsid w:val="0097328F"/>
    <w:rsid w:val="00973305"/>
    <w:rsid w:val="00973F3A"/>
    <w:rsid w:val="009745A9"/>
    <w:rsid w:val="0097583D"/>
    <w:rsid w:val="009810EB"/>
    <w:rsid w:val="00982439"/>
    <w:rsid w:val="00982F69"/>
    <w:rsid w:val="00982FA4"/>
    <w:rsid w:val="00983FD5"/>
    <w:rsid w:val="00986764"/>
    <w:rsid w:val="00990B11"/>
    <w:rsid w:val="00990D7E"/>
    <w:rsid w:val="00993896"/>
    <w:rsid w:val="00996C6E"/>
    <w:rsid w:val="00997950"/>
    <w:rsid w:val="009A6B12"/>
    <w:rsid w:val="009B220B"/>
    <w:rsid w:val="009B3851"/>
    <w:rsid w:val="009B7685"/>
    <w:rsid w:val="009B77E2"/>
    <w:rsid w:val="009C503F"/>
    <w:rsid w:val="009C5AB8"/>
    <w:rsid w:val="009D3D01"/>
    <w:rsid w:val="009D5B0A"/>
    <w:rsid w:val="009D5C25"/>
    <w:rsid w:val="009E0268"/>
    <w:rsid w:val="009E16AA"/>
    <w:rsid w:val="009E1ED7"/>
    <w:rsid w:val="009E61FF"/>
    <w:rsid w:val="009F0FB7"/>
    <w:rsid w:val="009F1BC0"/>
    <w:rsid w:val="009F2520"/>
    <w:rsid w:val="009F2BA8"/>
    <w:rsid w:val="00A018A0"/>
    <w:rsid w:val="00A029AD"/>
    <w:rsid w:val="00A044B8"/>
    <w:rsid w:val="00A079E3"/>
    <w:rsid w:val="00A2397F"/>
    <w:rsid w:val="00A34C22"/>
    <w:rsid w:val="00A410EA"/>
    <w:rsid w:val="00A4442B"/>
    <w:rsid w:val="00A46BB9"/>
    <w:rsid w:val="00A55ABF"/>
    <w:rsid w:val="00A56BA5"/>
    <w:rsid w:val="00A60085"/>
    <w:rsid w:val="00A6403C"/>
    <w:rsid w:val="00A66709"/>
    <w:rsid w:val="00A66DD8"/>
    <w:rsid w:val="00A66FB3"/>
    <w:rsid w:val="00A756F8"/>
    <w:rsid w:val="00A75C3A"/>
    <w:rsid w:val="00A80AA7"/>
    <w:rsid w:val="00A8413D"/>
    <w:rsid w:val="00A90902"/>
    <w:rsid w:val="00A91410"/>
    <w:rsid w:val="00A925FE"/>
    <w:rsid w:val="00A94EF5"/>
    <w:rsid w:val="00AA0357"/>
    <w:rsid w:val="00AA0A97"/>
    <w:rsid w:val="00AA5747"/>
    <w:rsid w:val="00AB3384"/>
    <w:rsid w:val="00AB5D5F"/>
    <w:rsid w:val="00AC391E"/>
    <w:rsid w:val="00AC5B1F"/>
    <w:rsid w:val="00AC78D1"/>
    <w:rsid w:val="00AD1770"/>
    <w:rsid w:val="00AD1A86"/>
    <w:rsid w:val="00AD5DE7"/>
    <w:rsid w:val="00AD750F"/>
    <w:rsid w:val="00AE0815"/>
    <w:rsid w:val="00AE3E64"/>
    <w:rsid w:val="00AE4F81"/>
    <w:rsid w:val="00AE6001"/>
    <w:rsid w:val="00AE6807"/>
    <w:rsid w:val="00AE6E21"/>
    <w:rsid w:val="00AF34CE"/>
    <w:rsid w:val="00B11521"/>
    <w:rsid w:val="00B115ED"/>
    <w:rsid w:val="00B15707"/>
    <w:rsid w:val="00B22372"/>
    <w:rsid w:val="00B24125"/>
    <w:rsid w:val="00B31883"/>
    <w:rsid w:val="00B36366"/>
    <w:rsid w:val="00B40D88"/>
    <w:rsid w:val="00B41F6F"/>
    <w:rsid w:val="00B44AEE"/>
    <w:rsid w:val="00B4693A"/>
    <w:rsid w:val="00B473DA"/>
    <w:rsid w:val="00B47AC1"/>
    <w:rsid w:val="00B52912"/>
    <w:rsid w:val="00B577B6"/>
    <w:rsid w:val="00B6175D"/>
    <w:rsid w:val="00B625C8"/>
    <w:rsid w:val="00B62802"/>
    <w:rsid w:val="00B63051"/>
    <w:rsid w:val="00B763F5"/>
    <w:rsid w:val="00B7766A"/>
    <w:rsid w:val="00B8290D"/>
    <w:rsid w:val="00B83F7A"/>
    <w:rsid w:val="00B854D6"/>
    <w:rsid w:val="00B9237E"/>
    <w:rsid w:val="00B96DA2"/>
    <w:rsid w:val="00BA4268"/>
    <w:rsid w:val="00BA646A"/>
    <w:rsid w:val="00BB0053"/>
    <w:rsid w:val="00BB066E"/>
    <w:rsid w:val="00BB0946"/>
    <w:rsid w:val="00BB2488"/>
    <w:rsid w:val="00BB2A6E"/>
    <w:rsid w:val="00BC390F"/>
    <w:rsid w:val="00BC5745"/>
    <w:rsid w:val="00BD1CB6"/>
    <w:rsid w:val="00BD7AB8"/>
    <w:rsid w:val="00BE3D58"/>
    <w:rsid w:val="00BE693D"/>
    <w:rsid w:val="00BF120B"/>
    <w:rsid w:val="00BF2B2E"/>
    <w:rsid w:val="00BF6391"/>
    <w:rsid w:val="00BF6DC4"/>
    <w:rsid w:val="00BF76AE"/>
    <w:rsid w:val="00C127F0"/>
    <w:rsid w:val="00C13723"/>
    <w:rsid w:val="00C16549"/>
    <w:rsid w:val="00C170C0"/>
    <w:rsid w:val="00C17C85"/>
    <w:rsid w:val="00C17FA3"/>
    <w:rsid w:val="00C215AF"/>
    <w:rsid w:val="00C21D74"/>
    <w:rsid w:val="00C22438"/>
    <w:rsid w:val="00C23105"/>
    <w:rsid w:val="00C26D45"/>
    <w:rsid w:val="00C32D92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65E78"/>
    <w:rsid w:val="00C70FF1"/>
    <w:rsid w:val="00C80172"/>
    <w:rsid w:val="00CA4DAC"/>
    <w:rsid w:val="00CA55F0"/>
    <w:rsid w:val="00CA5E23"/>
    <w:rsid w:val="00CB4E99"/>
    <w:rsid w:val="00CB56F5"/>
    <w:rsid w:val="00CB5C6A"/>
    <w:rsid w:val="00CC2EF2"/>
    <w:rsid w:val="00CC5993"/>
    <w:rsid w:val="00CD08EC"/>
    <w:rsid w:val="00CD1895"/>
    <w:rsid w:val="00CD706A"/>
    <w:rsid w:val="00CE2B74"/>
    <w:rsid w:val="00CE4B0D"/>
    <w:rsid w:val="00CE4F41"/>
    <w:rsid w:val="00D02BF3"/>
    <w:rsid w:val="00D065F9"/>
    <w:rsid w:val="00D06FA9"/>
    <w:rsid w:val="00D070C5"/>
    <w:rsid w:val="00D13F97"/>
    <w:rsid w:val="00D1404C"/>
    <w:rsid w:val="00D1476C"/>
    <w:rsid w:val="00D21649"/>
    <w:rsid w:val="00D22734"/>
    <w:rsid w:val="00D238A9"/>
    <w:rsid w:val="00D355FF"/>
    <w:rsid w:val="00D5353A"/>
    <w:rsid w:val="00D53D8F"/>
    <w:rsid w:val="00D54173"/>
    <w:rsid w:val="00D564AD"/>
    <w:rsid w:val="00D60A68"/>
    <w:rsid w:val="00D631DD"/>
    <w:rsid w:val="00D637C2"/>
    <w:rsid w:val="00D647A1"/>
    <w:rsid w:val="00D666AA"/>
    <w:rsid w:val="00D82CD9"/>
    <w:rsid w:val="00D8365A"/>
    <w:rsid w:val="00D83F91"/>
    <w:rsid w:val="00D93D76"/>
    <w:rsid w:val="00D94E6A"/>
    <w:rsid w:val="00D95145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2FA4"/>
    <w:rsid w:val="00DD77CA"/>
    <w:rsid w:val="00DF05E7"/>
    <w:rsid w:val="00E11C12"/>
    <w:rsid w:val="00E14A3A"/>
    <w:rsid w:val="00E20FEA"/>
    <w:rsid w:val="00E220FA"/>
    <w:rsid w:val="00E2482B"/>
    <w:rsid w:val="00E25D64"/>
    <w:rsid w:val="00E354FD"/>
    <w:rsid w:val="00E43C61"/>
    <w:rsid w:val="00E44627"/>
    <w:rsid w:val="00E44ADB"/>
    <w:rsid w:val="00E46E57"/>
    <w:rsid w:val="00E470CB"/>
    <w:rsid w:val="00E50B85"/>
    <w:rsid w:val="00E51828"/>
    <w:rsid w:val="00E5341E"/>
    <w:rsid w:val="00E57BCB"/>
    <w:rsid w:val="00E62A23"/>
    <w:rsid w:val="00E65D7E"/>
    <w:rsid w:val="00E668C6"/>
    <w:rsid w:val="00E71044"/>
    <w:rsid w:val="00E71EF3"/>
    <w:rsid w:val="00E74BED"/>
    <w:rsid w:val="00E75EE6"/>
    <w:rsid w:val="00E76436"/>
    <w:rsid w:val="00E83976"/>
    <w:rsid w:val="00E85E6D"/>
    <w:rsid w:val="00E869DC"/>
    <w:rsid w:val="00E93FCD"/>
    <w:rsid w:val="00E94174"/>
    <w:rsid w:val="00EA0A77"/>
    <w:rsid w:val="00EA49DA"/>
    <w:rsid w:val="00EB109D"/>
    <w:rsid w:val="00EB498B"/>
    <w:rsid w:val="00EB7B55"/>
    <w:rsid w:val="00EC7088"/>
    <w:rsid w:val="00EE1468"/>
    <w:rsid w:val="00EE5A25"/>
    <w:rsid w:val="00EE68EB"/>
    <w:rsid w:val="00EF1DEC"/>
    <w:rsid w:val="00EF4DF9"/>
    <w:rsid w:val="00EF61D8"/>
    <w:rsid w:val="00EF6A5D"/>
    <w:rsid w:val="00F038A7"/>
    <w:rsid w:val="00F075D1"/>
    <w:rsid w:val="00F10C14"/>
    <w:rsid w:val="00F1250D"/>
    <w:rsid w:val="00F12706"/>
    <w:rsid w:val="00F1323E"/>
    <w:rsid w:val="00F21D66"/>
    <w:rsid w:val="00F24BCB"/>
    <w:rsid w:val="00F261F0"/>
    <w:rsid w:val="00F34670"/>
    <w:rsid w:val="00F34927"/>
    <w:rsid w:val="00F3656F"/>
    <w:rsid w:val="00F43ADC"/>
    <w:rsid w:val="00F44B2B"/>
    <w:rsid w:val="00F461F8"/>
    <w:rsid w:val="00F50367"/>
    <w:rsid w:val="00F50CB2"/>
    <w:rsid w:val="00F5351E"/>
    <w:rsid w:val="00F5580F"/>
    <w:rsid w:val="00F5722F"/>
    <w:rsid w:val="00F57FFD"/>
    <w:rsid w:val="00F60891"/>
    <w:rsid w:val="00F660B4"/>
    <w:rsid w:val="00F67317"/>
    <w:rsid w:val="00F67C38"/>
    <w:rsid w:val="00F7524B"/>
    <w:rsid w:val="00F75A33"/>
    <w:rsid w:val="00F829B9"/>
    <w:rsid w:val="00F85350"/>
    <w:rsid w:val="00F878B3"/>
    <w:rsid w:val="00F9053E"/>
    <w:rsid w:val="00FA0AEB"/>
    <w:rsid w:val="00FA16B8"/>
    <w:rsid w:val="00FA1BCE"/>
    <w:rsid w:val="00FA37F7"/>
    <w:rsid w:val="00FB253B"/>
    <w:rsid w:val="00FB3AF8"/>
    <w:rsid w:val="00FC4D65"/>
    <w:rsid w:val="00FD2AED"/>
    <w:rsid w:val="00FE0FED"/>
    <w:rsid w:val="00FE1F8A"/>
    <w:rsid w:val="00FE30A0"/>
    <w:rsid w:val="00FE73BA"/>
    <w:rsid w:val="00FE7EDB"/>
    <w:rsid w:val="00FF4EEC"/>
    <w:rsid w:val="00FF6358"/>
    <w:rsid w:val="00FF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C3B68CE"/>
  <w15:docId w15:val="{35F63D9C-844F-4AD3-B178-28BF700F1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64AD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aiva.serpkova@lidl.l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8311B4B333F224E9E3B76EE26E44FA7" ma:contentTypeVersion="10" ma:contentTypeDescription="Kurkite naują dokumentą." ma:contentTypeScope="" ma:versionID="12e17c0ff11be0f2f12e6d5a8c7b5363">
  <xsd:schema xmlns:xsd="http://www.w3.org/2001/XMLSchema" xmlns:xs="http://www.w3.org/2001/XMLSchema" xmlns:p="http://schemas.microsoft.com/office/2006/metadata/properties" xmlns:ns3="cc985854-0001-482e-9dd5-924b65febab4" targetNamespace="http://schemas.microsoft.com/office/2006/metadata/properties" ma:root="true" ma:fieldsID="b9b86f520d2cae0bfa3d8d4358e8a75c" ns3:_="">
    <xsd:import namespace="cc985854-0001-482e-9dd5-924b65febab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85854-0001-482e-9dd5-924b65feba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57679-5982-4007-99F1-0A6876CCB9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85854-0001-482e-9dd5-924b65feba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4BFD5A-6685-44BE-B19B-4EB4F9207C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857F5E-5CF2-462A-A7DA-5CCB1B0621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2E24D7-B91F-40A0-97B7-7E575005D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1946</Words>
  <Characters>1110</Characters>
  <Application>Microsoft Office Word</Application>
  <DocSecurity>0</DocSecurity>
  <Lines>9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Skersytė, Lina</cp:lastModifiedBy>
  <cp:revision>4</cp:revision>
  <cp:lastPrinted>2017-05-17T10:42:00Z</cp:lastPrinted>
  <dcterms:created xsi:type="dcterms:W3CDTF">2020-04-03T06:08:00Z</dcterms:created>
  <dcterms:modified xsi:type="dcterms:W3CDTF">2020-04-03T10:24:00Z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0x010100E8311B4B333F224E9E3B76EE26E44FA7</vt:lpwstr>
  </property>
</Properties>
</file>