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40E4E0B" w:rsidR="00C43D66" w:rsidRPr="001726E9" w:rsidRDefault="00B44AEE" w:rsidP="00111442">
      <w:pPr>
        <w:spacing w:after="160" w:line="300" w:lineRule="exact"/>
        <w:ind w:left="182" w:right="276"/>
        <w:jc w:val="right"/>
        <w:rPr>
          <w:rFonts w:asciiTheme="minorHAnsi" w:hAnsiTheme="minorHAnsi" w:cstheme="minorHAnsi"/>
          <w:sz w:val="22"/>
          <w:szCs w:val="22"/>
          <w:lang w:val="lt-LT"/>
        </w:rPr>
      </w:pPr>
      <w:r w:rsidRPr="001726E9">
        <w:rPr>
          <w:rFonts w:asciiTheme="minorHAnsi" w:hAnsiTheme="minorHAnsi" w:cstheme="minorHAnsi"/>
          <w:sz w:val="22"/>
          <w:szCs w:val="22"/>
          <w:lang w:val="lt-LT"/>
        </w:rPr>
        <w:t>Vilnius</w:t>
      </w:r>
      <w:r w:rsidR="00AB47B2" w:rsidRPr="001726E9">
        <w:rPr>
          <w:rFonts w:asciiTheme="minorHAnsi" w:hAnsiTheme="minorHAnsi" w:cstheme="minorHAnsi"/>
          <w:sz w:val="22"/>
          <w:szCs w:val="22"/>
          <w:lang w:val="lt-LT"/>
        </w:rPr>
        <w:t>, 2</w:t>
      </w:r>
      <w:r w:rsidR="00AB47B2" w:rsidRPr="00FE3173">
        <w:rPr>
          <w:rFonts w:asciiTheme="minorHAnsi" w:hAnsiTheme="minorHAnsi" w:cstheme="minorHAnsi"/>
          <w:sz w:val="22"/>
          <w:szCs w:val="22"/>
        </w:rPr>
        <w:t>020</w:t>
      </w:r>
      <w:r w:rsidR="00F261F0" w:rsidRPr="001726E9">
        <w:rPr>
          <w:rFonts w:asciiTheme="minorHAnsi" w:hAnsiTheme="minorHAnsi" w:cstheme="minorHAnsi"/>
          <w:sz w:val="22"/>
          <w:szCs w:val="22"/>
          <w:lang w:val="lt-LT"/>
        </w:rPr>
        <w:t xml:space="preserve"> m.</w:t>
      </w:r>
      <w:r w:rsidR="00C170C0" w:rsidRPr="001726E9">
        <w:rPr>
          <w:rFonts w:asciiTheme="minorHAnsi" w:hAnsiTheme="minorHAnsi" w:cstheme="minorHAnsi"/>
          <w:sz w:val="22"/>
          <w:szCs w:val="22"/>
          <w:lang w:val="lt-LT"/>
        </w:rPr>
        <w:t xml:space="preserve"> </w:t>
      </w:r>
      <w:r w:rsidR="003D2039">
        <w:rPr>
          <w:rFonts w:asciiTheme="minorHAnsi" w:hAnsiTheme="minorHAnsi" w:cstheme="minorHAnsi"/>
          <w:sz w:val="22"/>
          <w:szCs w:val="22"/>
          <w:lang w:val="lt-LT"/>
        </w:rPr>
        <w:t xml:space="preserve">balandžio </w:t>
      </w:r>
      <w:r w:rsidR="003D2039">
        <w:rPr>
          <w:rFonts w:asciiTheme="minorHAnsi" w:hAnsiTheme="minorHAnsi" w:cstheme="minorHAnsi"/>
          <w:sz w:val="22"/>
          <w:szCs w:val="22"/>
          <w:lang w:val="en-US"/>
        </w:rPr>
        <w:t>3</w:t>
      </w:r>
      <w:r w:rsidR="00F075D1" w:rsidRPr="001726E9">
        <w:rPr>
          <w:rFonts w:asciiTheme="minorHAnsi" w:hAnsiTheme="minorHAnsi" w:cstheme="minorHAnsi"/>
          <w:sz w:val="22"/>
          <w:szCs w:val="22"/>
          <w:lang w:val="lt-LT"/>
        </w:rPr>
        <w:t xml:space="preserve"> </w:t>
      </w:r>
      <w:r w:rsidR="00C170C0" w:rsidRPr="001726E9">
        <w:rPr>
          <w:rFonts w:asciiTheme="minorHAnsi" w:hAnsiTheme="minorHAnsi" w:cstheme="minorHAnsi"/>
          <w:sz w:val="22"/>
          <w:szCs w:val="22"/>
          <w:lang w:val="lt-LT"/>
        </w:rPr>
        <w:t>d.</w:t>
      </w:r>
    </w:p>
    <w:p w14:paraId="11D06E8E" w14:textId="1CB0AC8C" w:rsidR="00B25278" w:rsidRDefault="00B25278" w:rsidP="001726E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D. Filmanavičiūtė: Velykos – metas išbandyti jėgas saldžių kepinių rungtynėse</w:t>
      </w:r>
    </w:p>
    <w:p w14:paraId="473D45EA" w14:textId="77777777" w:rsidR="00FB2B32" w:rsidRDefault="00FB2B32" w:rsidP="001726E9">
      <w:pPr>
        <w:jc w:val="both"/>
        <w:rPr>
          <w:rFonts w:asciiTheme="minorHAnsi" w:hAnsiTheme="minorHAnsi" w:cstheme="minorHAnsi"/>
          <w:b/>
          <w:sz w:val="22"/>
          <w:szCs w:val="22"/>
          <w:lang w:val="lt-LT"/>
        </w:rPr>
      </w:pPr>
    </w:p>
    <w:p w14:paraId="724BB779" w14:textId="387A3E75" w:rsidR="001726E9" w:rsidRDefault="007277DF" w:rsidP="001726E9">
      <w:pPr>
        <w:jc w:val="both"/>
        <w:rPr>
          <w:rFonts w:asciiTheme="minorHAnsi" w:hAnsiTheme="minorHAnsi" w:cstheme="minorHAnsi"/>
          <w:b/>
          <w:sz w:val="22"/>
          <w:szCs w:val="22"/>
          <w:lang w:val="lt-LT" w:eastAsia="en-GB"/>
        </w:rPr>
      </w:pPr>
      <w:r>
        <w:rPr>
          <w:rFonts w:asciiTheme="minorHAnsi" w:hAnsiTheme="minorHAnsi" w:cstheme="minorHAnsi"/>
          <w:b/>
          <w:sz w:val="22"/>
          <w:szCs w:val="22"/>
          <w:lang w:val="lt-LT" w:eastAsia="en-GB"/>
        </w:rPr>
        <w:t>Velykos – tai</w:t>
      </w:r>
      <w:r w:rsidR="00254566">
        <w:rPr>
          <w:rFonts w:asciiTheme="minorHAnsi" w:hAnsiTheme="minorHAnsi" w:cstheme="minorHAnsi"/>
          <w:b/>
          <w:sz w:val="22"/>
          <w:szCs w:val="22"/>
          <w:lang w:val="lt-LT" w:eastAsia="en-GB"/>
        </w:rPr>
        <w:t xml:space="preserve"> </w:t>
      </w:r>
      <w:r>
        <w:rPr>
          <w:rFonts w:asciiTheme="minorHAnsi" w:hAnsiTheme="minorHAnsi" w:cstheme="minorHAnsi"/>
          <w:b/>
          <w:sz w:val="22"/>
          <w:szCs w:val="22"/>
          <w:lang w:val="lt-LT" w:eastAsia="en-GB"/>
        </w:rPr>
        <w:t>metas sustoti, pasigrožėti atgyjančia gamta</w:t>
      </w:r>
      <w:r w:rsidR="00254566">
        <w:rPr>
          <w:rFonts w:asciiTheme="minorHAnsi" w:hAnsiTheme="minorHAnsi" w:cstheme="minorHAnsi"/>
          <w:b/>
          <w:sz w:val="22"/>
          <w:szCs w:val="22"/>
          <w:lang w:val="lt-LT" w:eastAsia="en-GB"/>
        </w:rPr>
        <w:t xml:space="preserve">, bet </w:t>
      </w:r>
      <w:r w:rsidR="00254566" w:rsidRPr="00254566">
        <w:rPr>
          <w:rFonts w:asciiTheme="minorHAnsi" w:hAnsiTheme="minorHAnsi" w:cstheme="minorHAnsi"/>
          <w:b/>
          <w:sz w:val="22"/>
          <w:szCs w:val="22"/>
          <w:lang w:val="lt-LT" w:eastAsia="en-GB"/>
        </w:rPr>
        <w:t>ir prisiminti gardžiausias šios šventės tradicijas.</w:t>
      </w:r>
      <w:r w:rsidR="00254566">
        <w:rPr>
          <w:rFonts w:asciiTheme="minorHAnsi" w:hAnsiTheme="minorHAnsi" w:cstheme="minorHAnsi"/>
          <w:b/>
          <w:sz w:val="22"/>
          <w:szCs w:val="22"/>
          <w:lang w:val="lt-LT" w:eastAsia="en-GB"/>
        </w:rPr>
        <w:t xml:space="preserve"> </w:t>
      </w:r>
      <w:r w:rsidR="00BD209B">
        <w:rPr>
          <w:rFonts w:asciiTheme="minorHAnsi" w:hAnsiTheme="minorHAnsi" w:cstheme="minorHAnsi"/>
          <w:b/>
          <w:sz w:val="22"/>
          <w:szCs w:val="22"/>
          <w:lang w:val="lt-LT" w:eastAsia="en-GB"/>
        </w:rPr>
        <w:t>Neabejotinai, vieni svarbiausių šios šventės atributų</w:t>
      </w:r>
      <w:r w:rsidR="0071201C">
        <w:rPr>
          <w:rFonts w:asciiTheme="minorHAnsi" w:hAnsiTheme="minorHAnsi" w:cstheme="minorHAnsi"/>
          <w:b/>
          <w:sz w:val="22"/>
          <w:szCs w:val="22"/>
          <w:lang w:val="lt-LT" w:eastAsia="en-GB"/>
        </w:rPr>
        <w:t>, tai</w:t>
      </w:r>
      <w:r w:rsidR="00BD209B">
        <w:rPr>
          <w:rFonts w:asciiTheme="minorHAnsi" w:hAnsiTheme="minorHAnsi" w:cstheme="minorHAnsi"/>
          <w:b/>
          <w:sz w:val="22"/>
          <w:szCs w:val="22"/>
          <w:lang w:val="lt-LT" w:eastAsia="en-GB"/>
        </w:rPr>
        <w:t xml:space="preserve"> įvairiausi pyragai, tortai</w:t>
      </w:r>
      <w:r w:rsidR="0071201C">
        <w:rPr>
          <w:rFonts w:asciiTheme="minorHAnsi" w:hAnsiTheme="minorHAnsi" w:cstheme="minorHAnsi"/>
          <w:b/>
          <w:sz w:val="22"/>
          <w:szCs w:val="22"/>
          <w:lang w:val="lt-LT" w:eastAsia="en-GB"/>
        </w:rPr>
        <w:t>, šakočiai ir skruzdėlynai bei</w:t>
      </w:r>
      <w:r w:rsidR="00BD209B">
        <w:rPr>
          <w:rFonts w:asciiTheme="minorHAnsi" w:hAnsiTheme="minorHAnsi" w:cstheme="minorHAnsi"/>
          <w:b/>
          <w:sz w:val="22"/>
          <w:szCs w:val="22"/>
          <w:lang w:val="lt-LT" w:eastAsia="en-GB"/>
        </w:rPr>
        <w:t xml:space="preserve"> kiti saldumynai, priverčiantys drebėti net ir tvirčiausių stalų kojas. Dainininkė, reklamos specialistė ir tikra smaližė Dovilė Filmanavičiūtė pasakoja, kad </w:t>
      </w:r>
      <w:r w:rsidR="00FB2B32">
        <w:rPr>
          <w:rFonts w:asciiTheme="minorHAnsi" w:hAnsiTheme="minorHAnsi" w:cstheme="minorHAnsi"/>
          <w:b/>
          <w:sz w:val="22"/>
          <w:szCs w:val="22"/>
          <w:lang w:val="lt-LT" w:eastAsia="en-GB"/>
        </w:rPr>
        <w:t xml:space="preserve">būtent saldumynai ir šeima </w:t>
      </w:r>
      <w:r w:rsidR="0071201C">
        <w:rPr>
          <w:rFonts w:asciiTheme="minorHAnsi" w:hAnsiTheme="minorHAnsi" w:cstheme="minorHAnsi"/>
          <w:b/>
          <w:sz w:val="22"/>
          <w:szCs w:val="22"/>
          <w:lang w:val="lt-LT" w:eastAsia="en-GB"/>
        </w:rPr>
        <w:t>jai yra</w:t>
      </w:r>
      <w:r w:rsidR="00FB2B32">
        <w:rPr>
          <w:rFonts w:asciiTheme="minorHAnsi" w:hAnsiTheme="minorHAnsi" w:cstheme="minorHAnsi"/>
          <w:b/>
          <w:sz w:val="22"/>
          <w:szCs w:val="22"/>
          <w:lang w:val="lt-LT" w:eastAsia="en-GB"/>
        </w:rPr>
        <w:t xml:space="preserve"> patys svarbiausi Velykų atributai, todėl šiemet savo </w:t>
      </w:r>
      <w:r w:rsidR="00D77F68">
        <w:rPr>
          <w:rFonts w:asciiTheme="minorHAnsi" w:hAnsiTheme="minorHAnsi" w:cstheme="minorHAnsi"/>
          <w:b/>
          <w:sz w:val="22"/>
          <w:szCs w:val="22"/>
          <w:lang w:val="lt-LT" w:eastAsia="en-GB"/>
        </w:rPr>
        <w:t xml:space="preserve">brangiausius žmones </w:t>
      </w:r>
      <w:r w:rsidR="00FB2B32">
        <w:rPr>
          <w:rFonts w:asciiTheme="minorHAnsi" w:hAnsiTheme="minorHAnsi" w:cstheme="minorHAnsi"/>
          <w:b/>
          <w:sz w:val="22"/>
          <w:szCs w:val="22"/>
          <w:lang w:val="lt-LT" w:eastAsia="en-GB"/>
        </w:rPr>
        <w:t xml:space="preserve">ji žada nustebinti išskirtiniu skoniu ir išvaizda pasižyminčiu pyragu. </w:t>
      </w:r>
    </w:p>
    <w:p w14:paraId="1470F7CD" w14:textId="77777777" w:rsidR="00FB2B32" w:rsidRPr="00FB2B32" w:rsidRDefault="00FB2B32" w:rsidP="001726E9">
      <w:pPr>
        <w:jc w:val="both"/>
        <w:rPr>
          <w:rFonts w:asciiTheme="minorHAnsi" w:hAnsiTheme="minorHAnsi" w:cstheme="minorHAnsi"/>
          <w:b/>
          <w:sz w:val="22"/>
          <w:szCs w:val="22"/>
          <w:lang w:val="lt-LT" w:eastAsia="en-GB"/>
        </w:rPr>
      </w:pPr>
    </w:p>
    <w:p w14:paraId="0AE7BCE5" w14:textId="199731E4"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Anot dainininkės, buvimas su šeima beprotiškai skubančiame pasaulyje</w:t>
      </w:r>
      <w:r w:rsidR="009A5FED">
        <w:rPr>
          <w:rFonts w:asciiTheme="minorHAnsi" w:hAnsiTheme="minorHAnsi" w:cstheme="minorHAnsi"/>
          <w:sz w:val="22"/>
          <w:szCs w:val="22"/>
          <w:lang w:val="lt-LT"/>
        </w:rPr>
        <w:t xml:space="preserve"> jai</w:t>
      </w:r>
      <w:r w:rsidRPr="001726E9">
        <w:rPr>
          <w:rFonts w:asciiTheme="minorHAnsi" w:hAnsiTheme="minorHAnsi" w:cstheme="minorHAnsi"/>
          <w:sz w:val="22"/>
          <w:szCs w:val="22"/>
          <w:lang w:val="lt-LT"/>
        </w:rPr>
        <w:t xml:space="preserve"> yra vienas iš būdų padaryti pauzę ir nusiraminti. </w:t>
      </w:r>
      <w:r w:rsidR="009A5FED">
        <w:rPr>
          <w:rFonts w:asciiTheme="minorHAnsi" w:hAnsiTheme="minorHAnsi" w:cstheme="minorHAnsi"/>
          <w:sz w:val="22"/>
          <w:szCs w:val="22"/>
          <w:lang w:val="lt-LT"/>
        </w:rPr>
        <w:t>Dovilė</w:t>
      </w:r>
      <w:r w:rsidRPr="001726E9">
        <w:rPr>
          <w:rFonts w:asciiTheme="minorHAnsi" w:hAnsiTheme="minorHAnsi" w:cstheme="minorHAnsi"/>
          <w:sz w:val="22"/>
          <w:szCs w:val="22"/>
          <w:lang w:val="lt-LT"/>
        </w:rPr>
        <w:t xml:space="preserve"> pasakoja, kad </w:t>
      </w:r>
      <w:r w:rsidR="009A5FED">
        <w:rPr>
          <w:rFonts w:asciiTheme="minorHAnsi" w:hAnsiTheme="minorHAnsi" w:cstheme="minorHAnsi"/>
          <w:sz w:val="22"/>
          <w:szCs w:val="22"/>
          <w:lang w:val="lt-LT"/>
        </w:rPr>
        <w:t xml:space="preserve">tas laikas kartu dar svarbesniu </w:t>
      </w:r>
      <w:r w:rsidRPr="001726E9">
        <w:rPr>
          <w:rFonts w:asciiTheme="minorHAnsi" w:hAnsiTheme="minorHAnsi" w:cstheme="minorHAnsi"/>
          <w:sz w:val="22"/>
          <w:szCs w:val="22"/>
          <w:lang w:val="lt-LT"/>
        </w:rPr>
        <w:t>tapo gimus sūnui.</w:t>
      </w:r>
    </w:p>
    <w:p w14:paraId="77465E4D" w14:textId="77777777" w:rsidR="001726E9" w:rsidRPr="001726E9" w:rsidRDefault="001726E9" w:rsidP="001726E9">
      <w:pPr>
        <w:jc w:val="both"/>
        <w:rPr>
          <w:rFonts w:asciiTheme="minorHAnsi" w:hAnsiTheme="minorHAnsi" w:cstheme="minorHAnsi"/>
          <w:sz w:val="22"/>
          <w:szCs w:val="22"/>
          <w:lang w:val="lt-LT"/>
        </w:rPr>
      </w:pPr>
    </w:p>
    <w:p w14:paraId="76B27007" w14:textId="596F7712" w:rsidR="0071201C" w:rsidRDefault="0071201C" w:rsidP="001726E9">
      <w:pPr>
        <w:jc w:val="both"/>
        <w:rPr>
          <w:rFonts w:asciiTheme="minorHAnsi" w:hAnsiTheme="minorHAnsi" w:cstheme="minorHAnsi"/>
          <w:sz w:val="22"/>
          <w:szCs w:val="22"/>
          <w:lang w:val="lt-LT"/>
        </w:rPr>
      </w:pPr>
      <w:r>
        <w:rPr>
          <w:rFonts w:asciiTheme="minorHAnsi" w:hAnsiTheme="minorHAnsi" w:cstheme="minorHAnsi"/>
          <w:sz w:val="22"/>
          <w:szCs w:val="22"/>
          <w:lang w:val="lt-LT"/>
        </w:rPr>
        <w:t>„Kas kitas, jei ne mūsų artimieji</w:t>
      </w:r>
      <w:r w:rsidR="001726E9" w:rsidRPr="001726E9">
        <w:rPr>
          <w:rFonts w:asciiTheme="minorHAnsi" w:hAnsiTheme="minorHAnsi" w:cstheme="minorHAnsi"/>
          <w:sz w:val="22"/>
          <w:szCs w:val="22"/>
          <w:lang w:val="lt-LT"/>
        </w:rPr>
        <w:t>, papasakos mūsų vaikams apie įvairiausias lietuviškas</w:t>
      </w:r>
      <w:r w:rsidR="009A5FED">
        <w:rPr>
          <w:rFonts w:asciiTheme="minorHAnsi" w:hAnsiTheme="minorHAnsi" w:cstheme="minorHAnsi"/>
          <w:sz w:val="22"/>
          <w:szCs w:val="22"/>
          <w:lang w:val="lt-LT"/>
        </w:rPr>
        <w:t xml:space="preserve"> Velykų </w:t>
      </w:r>
      <w:r w:rsidR="001726E9" w:rsidRPr="001726E9">
        <w:rPr>
          <w:rFonts w:asciiTheme="minorHAnsi" w:hAnsiTheme="minorHAnsi" w:cstheme="minorHAnsi"/>
          <w:sz w:val="22"/>
          <w:szCs w:val="22"/>
          <w:lang w:val="lt-LT"/>
        </w:rPr>
        <w:t>tradicijas?</w:t>
      </w:r>
      <w:r w:rsidR="009A5FED">
        <w:rPr>
          <w:rFonts w:asciiTheme="minorHAnsi" w:hAnsiTheme="minorHAnsi" w:cstheme="minorHAnsi"/>
          <w:sz w:val="22"/>
          <w:szCs w:val="22"/>
          <w:lang w:val="lt-LT"/>
        </w:rPr>
        <w:t xml:space="preserve"> Ypatingai tas, kurios atsispindi šventiniame stale. K</w:t>
      </w:r>
      <w:r w:rsidR="001726E9" w:rsidRPr="001726E9">
        <w:rPr>
          <w:rFonts w:asciiTheme="minorHAnsi" w:hAnsiTheme="minorHAnsi" w:cstheme="minorHAnsi"/>
          <w:sz w:val="22"/>
          <w:szCs w:val="22"/>
          <w:lang w:val="lt-LT"/>
        </w:rPr>
        <w:t xml:space="preserve">asmet stengiamės </w:t>
      </w:r>
      <w:r w:rsidR="009A5FED">
        <w:rPr>
          <w:rFonts w:asciiTheme="minorHAnsi" w:hAnsiTheme="minorHAnsi" w:cstheme="minorHAnsi"/>
          <w:sz w:val="22"/>
          <w:szCs w:val="22"/>
          <w:lang w:val="lt-LT"/>
        </w:rPr>
        <w:t>kažką</w:t>
      </w:r>
      <w:r w:rsidR="001726E9" w:rsidRPr="001726E9">
        <w:rPr>
          <w:rFonts w:asciiTheme="minorHAnsi" w:hAnsiTheme="minorHAnsi" w:cstheme="minorHAnsi"/>
          <w:sz w:val="22"/>
          <w:szCs w:val="22"/>
          <w:lang w:val="lt-LT"/>
        </w:rPr>
        <w:t xml:space="preserve"> gaminti lauko kepsninėje ir taip savotiškai atidaryti kepimo lauke sezoną,</w:t>
      </w:r>
      <w:r w:rsidR="009A5FED">
        <w:rPr>
          <w:rFonts w:asciiTheme="minorHAnsi" w:hAnsiTheme="minorHAnsi" w:cstheme="minorHAnsi"/>
          <w:sz w:val="22"/>
          <w:szCs w:val="22"/>
          <w:lang w:val="lt-LT"/>
        </w:rPr>
        <w:t xml:space="preserve"> </w:t>
      </w:r>
      <w:r w:rsidR="001726E9" w:rsidRPr="001726E9">
        <w:rPr>
          <w:rFonts w:asciiTheme="minorHAnsi" w:hAnsiTheme="minorHAnsi" w:cstheme="minorHAnsi"/>
          <w:sz w:val="22"/>
          <w:szCs w:val="22"/>
          <w:lang w:val="lt-LT"/>
        </w:rPr>
        <w:t>itin daug dėmesio skiriame ir desertams – galima sakyti, kad vykdome saldžių kepinių rungtynes – mano mama dažniausiai stengiasi eksperimentuoti, todėl būna daug juoko, jeigu kažkas jai nepavyksta“, – teigia reklamos specialistė.</w:t>
      </w:r>
    </w:p>
    <w:p w14:paraId="74227A66" w14:textId="77777777" w:rsidR="0071201C" w:rsidRPr="001726E9" w:rsidRDefault="0071201C" w:rsidP="001726E9">
      <w:pPr>
        <w:jc w:val="both"/>
        <w:rPr>
          <w:rFonts w:asciiTheme="minorHAnsi" w:hAnsiTheme="minorHAnsi" w:cstheme="minorHAnsi"/>
          <w:sz w:val="22"/>
          <w:szCs w:val="22"/>
          <w:lang w:val="lt-LT"/>
        </w:rPr>
      </w:pPr>
    </w:p>
    <w:p w14:paraId="72C46BD7" w14:textId="1C542ECF"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D. Filmanavičiūtė pažymi, kad šiemet iš komforto zonos išlipti ir naują pyragą ant stalo patiekti nusprendė ir ji pati: „Per šias Velykas kepsiu galbūt labiau rudens sezonui tinkantį pyragą, tačiau jo skonis yra toks nuostabus, kad gardžiuotis juo norisi ištisus metus. Tai –  šokoladinis kriaušių pyragas, kuris tiesiog pribloškia savo lengvumu ir turtingu skoniu, o ragaujant šį desertą, kriaušės taps jus nustebinsiančiu mini siurprizu. Tuo galėsite įsitikinti ir patys, jei namuose išbandysite šį receptą.“</w:t>
      </w:r>
    </w:p>
    <w:p w14:paraId="746A1475" w14:textId="77777777" w:rsidR="001726E9" w:rsidRPr="001726E9" w:rsidRDefault="001726E9" w:rsidP="001726E9">
      <w:pPr>
        <w:jc w:val="both"/>
        <w:rPr>
          <w:rFonts w:asciiTheme="minorHAnsi" w:hAnsiTheme="minorHAnsi" w:cstheme="minorHAnsi"/>
          <w:sz w:val="22"/>
          <w:szCs w:val="22"/>
          <w:lang w:val="lt-LT"/>
        </w:rPr>
      </w:pPr>
    </w:p>
    <w:p w14:paraId="249FC85D" w14:textId="77777777" w:rsidR="001726E9" w:rsidRPr="001726E9" w:rsidRDefault="001726E9" w:rsidP="001726E9">
      <w:pPr>
        <w:jc w:val="both"/>
        <w:rPr>
          <w:rFonts w:asciiTheme="minorHAnsi" w:hAnsiTheme="minorHAnsi" w:cstheme="minorHAnsi"/>
          <w:b/>
          <w:sz w:val="22"/>
          <w:szCs w:val="22"/>
          <w:lang w:val="lt-LT"/>
        </w:rPr>
      </w:pPr>
      <w:r w:rsidRPr="001726E9">
        <w:rPr>
          <w:rFonts w:asciiTheme="minorHAnsi" w:hAnsiTheme="minorHAnsi" w:cstheme="minorHAnsi"/>
          <w:b/>
          <w:sz w:val="22"/>
          <w:szCs w:val="22"/>
          <w:lang w:val="lt-LT"/>
        </w:rPr>
        <w:t>Pyragą puoš išskirtinės dekoracijos</w:t>
      </w:r>
    </w:p>
    <w:p w14:paraId="20D65501" w14:textId="77777777" w:rsidR="001726E9" w:rsidRPr="001726E9" w:rsidRDefault="001726E9" w:rsidP="001726E9">
      <w:pPr>
        <w:jc w:val="both"/>
        <w:rPr>
          <w:rFonts w:asciiTheme="minorHAnsi" w:hAnsiTheme="minorHAnsi" w:cstheme="minorHAnsi"/>
          <w:sz w:val="22"/>
          <w:szCs w:val="22"/>
          <w:lang w:val="lt-LT"/>
        </w:rPr>
      </w:pPr>
    </w:p>
    <w:p w14:paraId="5987CA33" w14:textId="5B3D8431"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 xml:space="preserve">Anot </w:t>
      </w:r>
      <w:r w:rsidR="006462A1">
        <w:rPr>
          <w:rFonts w:asciiTheme="minorHAnsi" w:hAnsiTheme="minorHAnsi" w:cstheme="minorHAnsi"/>
          <w:sz w:val="22"/>
          <w:szCs w:val="22"/>
          <w:lang w:val="lt-LT"/>
        </w:rPr>
        <w:t>D. Filmanavičiūtės</w:t>
      </w:r>
      <w:r w:rsidRPr="001726E9">
        <w:rPr>
          <w:rFonts w:asciiTheme="minorHAnsi" w:hAnsiTheme="minorHAnsi" w:cstheme="minorHAnsi"/>
          <w:sz w:val="22"/>
          <w:szCs w:val="22"/>
          <w:lang w:val="lt-LT"/>
        </w:rPr>
        <w:t>, šiemet jos pyragas atrodys išties išskirtinai, nes į pagalbą ji pasitelkė prekybos tinklo „Lidl“ parduotuvėse siūlomą „Belbake“ asortimentą, kuris ją sužavėjo neribotomis galimybėmis kepinius papuošti taip, kad net madingiausios miesto kepyklėlės žaliuos iš pavydo.</w:t>
      </w:r>
    </w:p>
    <w:p w14:paraId="4964E144" w14:textId="77777777" w:rsidR="001726E9" w:rsidRPr="001726E9" w:rsidRDefault="001726E9" w:rsidP="001726E9">
      <w:pPr>
        <w:jc w:val="both"/>
        <w:rPr>
          <w:rFonts w:asciiTheme="minorHAnsi" w:hAnsiTheme="minorHAnsi" w:cstheme="minorHAnsi"/>
          <w:sz w:val="22"/>
          <w:szCs w:val="22"/>
          <w:lang w:val="lt-LT"/>
        </w:rPr>
      </w:pPr>
    </w:p>
    <w:p w14:paraId="3E22C645"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„Parsinešusi pilną krepšį „Belbake“ gėrybių, pirmiausia dalį jų išdalinau draugų vaikams, norėdama įkvėpti juos eksperimentams virtuvėje, tačiau dalį pasilikau ir savų su maistu susijusių fantazijų įgyvendinimui. Forminiais pabarstukais gardinti skanėstus galės tiek princesės, tiek jūrininkai, o šokoladinių kepinių mėgėjams reikės atskiros kuprinės, norint sutalpinti visus pirkinius. Be to, šiame asortimente rasite ir kitų būtiniausių maisto dekoravimui reikalingų produktų – glajaus, vanilinio cukraus, kokosų drožlių, cukraus pudros ir dar daugiau“, – sako D. Filmanavičiūtė.</w:t>
      </w:r>
    </w:p>
    <w:p w14:paraId="571D135E" w14:textId="77777777" w:rsidR="001726E9" w:rsidRPr="001726E9" w:rsidRDefault="001726E9" w:rsidP="001726E9">
      <w:pPr>
        <w:jc w:val="both"/>
        <w:rPr>
          <w:rFonts w:asciiTheme="minorHAnsi" w:hAnsiTheme="minorHAnsi" w:cstheme="minorHAnsi"/>
          <w:sz w:val="22"/>
          <w:szCs w:val="22"/>
          <w:lang w:val="lt-LT"/>
        </w:rPr>
      </w:pPr>
    </w:p>
    <w:p w14:paraId="117CCFDF" w14:textId="77777777" w:rsidR="001726E9" w:rsidRDefault="001726E9" w:rsidP="001726E9">
      <w:pPr>
        <w:jc w:val="both"/>
        <w:rPr>
          <w:rFonts w:asciiTheme="minorHAnsi" w:hAnsiTheme="minorHAnsi" w:cstheme="minorHAnsi"/>
          <w:b/>
          <w:sz w:val="22"/>
          <w:szCs w:val="22"/>
          <w:lang w:val="lt-LT"/>
        </w:rPr>
      </w:pPr>
      <w:r w:rsidRPr="001726E9">
        <w:rPr>
          <w:rFonts w:asciiTheme="minorHAnsi" w:hAnsiTheme="minorHAnsi" w:cstheme="minorHAnsi"/>
          <w:b/>
          <w:sz w:val="22"/>
          <w:szCs w:val="22"/>
          <w:lang w:val="lt-LT"/>
        </w:rPr>
        <w:t>Šokoladinis kriaušių pyragas</w:t>
      </w:r>
    </w:p>
    <w:p w14:paraId="7868FC33" w14:textId="77777777" w:rsidR="0071201C" w:rsidRDefault="0071201C" w:rsidP="001726E9">
      <w:pPr>
        <w:jc w:val="both"/>
        <w:rPr>
          <w:rFonts w:asciiTheme="minorHAnsi" w:hAnsiTheme="minorHAnsi" w:cstheme="minorHAnsi"/>
          <w:b/>
          <w:sz w:val="22"/>
          <w:szCs w:val="22"/>
          <w:lang w:val="lt-LT"/>
        </w:rPr>
      </w:pPr>
    </w:p>
    <w:p w14:paraId="2733D6E8" w14:textId="77777777" w:rsidR="001726E9" w:rsidRPr="001726E9" w:rsidRDefault="001726E9" w:rsidP="001726E9">
      <w:pPr>
        <w:jc w:val="both"/>
        <w:rPr>
          <w:rFonts w:asciiTheme="minorHAnsi" w:hAnsiTheme="minorHAnsi" w:cstheme="minorHAnsi"/>
          <w:b/>
          <w:sz w:val="22"/>
          <w:szCs w:val="22"/>
          <w:lang w:val="lt-LT"/>
        </w:rPr>
      </w:pPr>
      <w:r w:rsidRPr="001726E9">
        <w:rPr>
          <w:rFonts w:asciiTheme="minorHAnsi" w:hAnsiTheme="minorHAnsi" w:cstheme="minorHAnsi"/>
          <w:b/>
          <w:sz w:val="22"/>
          <w:szCs w:val="22"/>
          <w:lang w:val="lt-LT"/>
        </w:rPr>
        <w:t>Ingredientai:</w:t>
      </w:r>
    </w:p>
    <w:p w14:paraId="0AC85348"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4 kriaušės</w:t>
      </w:r>
    </w:p>
    <w:p w14:paraId="422FB232"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150 g „Belbake“ juodojo šokolado</w:t>
      </w:r>
    </w:p>
    <w:p w14:paraId="3AD3F51E"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50 ml augalinio pieno</w:t>
      </w:r>
    </w:p>
    <w:p w14:paraId="706F4847"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120 g sviesto</w:t>
      </w:r>
    </w:p>
    <w:p w14:paraId="7834B776"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 xml:space="preserve">120 g nerafinuoto cukranendrių cukraus </w:t>
      </w:r>
    </w:p>
    <w:p w14:paraId="196F2AD2"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4 kiaušiniai</w:t>
      </w:r>
    </w:p>
    <w:p w14:paraId="58CA84FE"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80 g šviesių speltų miltų</w:t>
      </w:r>
    </w:p>
    <w:p w14:paraId="6C5CE1C8"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50 g migdolų miltų</w:t>
      </w:r>
    </w:p>
    <w:p w14:paraId="424EA9DF"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1 šaukštelis kepimo miltelių</w:t>
      </w:r>
    </w:p>
    <w:p w14:paraId="5ED79F5C"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Žiupsnelis druskos</w:t>
      </w:r>
    </w:p>
    <w:p w14:paraId="110973FA" w14:textId="77777777" w:rsidR="001726E9" w:rsidRPr="001726E9" w:rsidRDefault="001726E9" w:rsidP="001726E9">
      <w:pPr>
        <w:jc w:val="both"/>
        <w:rPr>
          <w:rFonts w:asciiTheme="minorHAnsi" w:hAnsiTheme="minorHAnsi" w:cstheme="minorHAnsi"/>
          <w:sz w:val="22"/>
          <w:szCs w:val="22"/>
          <w:lang w:val="lt-LT"/>
        </w:rPr>
      </w:pPr>
    </w:p>
    <w:p w14:paraId="32B2F259" w14:textId="77777777" w:rsidR="001726E9" w:rsidRPr="001726E9" w:rsidRDefault="001726E9" w:rsidP="001726E9">
      <w:pPr>
        <w:jc w:val="both"/>
        <w:rPr>
          <w:rFonts w:asciiTheme="minorHAnsi" w:hAnsiTheme="minorHAnsi" w:cstheme="minorHAnsi"/>
          <w:b/>
          <w:sz w:val="22"/>
          <w:szCs w:val="22"/>
          <w:lang w:val="lt-LT"/>
        </w:rPr>
      </w:pPr>
      <w:r w:rsidRPr="001726E9">
        <w:rPr>
          <w:rFonts w:asciiTheme="minorHAnsi" w:hAnsiTheme="minorHAnsi" w:cstheme="minorHAnsi"/>
          <w:b/>
          <w:sz w:val="22"/>
          <w:szCs w:val="22"/>
          <w:lang w:val="lt-LT"/>
        </w:rPr>
        <w:t>Paruošimo būdas:</w:t>
      </w:r>
    </w:p>
    <w:p w14:paraId="16080079" w14:textId="77777777" w:rsidR="001726E9" w:rsidRPr="001726E9" w:rsidRDefault="001726E9" w:rsidP="001726E9">
      <w:pPr>
        <w:jc w:val="both"/>
        <w:rPr>
          <w:rFonts w:asciiTheme="minorHAnsi" w:hAnsiTheme="minorHAnsi" w:cstheme="minorHAnsi"/>
          <w:sz w:val="22"/>
          <w:szCs w:val="22"/>
          <w:lang w:val="lt-LT"/>
        </w:rPr>
      </w:pPr>
    </w:p>
    <w:p w14:paraId="4C06E804" w14:textId="77777777" w:rsidR="001726E9" w:rsidRPr="001726E9"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lastRenderedPageBreak/>
        <w:t>Šokoladą reikia ištirpinti kartu su sviestu ir augaliniu pienu. Tuomet kiaušinius išplakti su cukrumi ir lėtai sumaišyti su atvėsusiu sviesto, šokolado ir pieno tirpiniu. Speltų miltus reikia sumaišyti su migdolų miltais, kepimo milteliais ir žiupsneliu druskos, galiausiai miltų mišinį sumaišyti su skystąją tešlos dalimi. Kekso formą išklokite kepimo popieriumi, supilkite tešlą ir į ją įleiskite  kriaušes. Koteliai turėtų kyšoti iš tešlos.</w:t>
      </w:r>
    </w:p>
    <w:p w14:paraId="3FFFB4EC" w14:textId="77777777" w:rsidR="001726E9" w:rsidRPr="001726E9" w:rsidRDefault="001726E9" w:rsidP="001726E9">
      <w:pPr>
        <w:jc w:val="both"/>
        <w:rPr>
          <w:rFonts w:asciiTheme="minorHAnsi" w:hAnsiTheme="minorHAnsi" w:cstheme="minorHAnsi"/>
          <w:sz w:val="22"/>
          <w:szCs w:val="22"/>
          <w:lang w:val="lt-LT"/>
        </w:rPr>
      </w:pPr>
    </w:p>
    <w:p w14:paraId="4FCCA8E9" w14:textId="09D83C36" w:rsidR="001726E9" w:rsidRPr="00FE3173" w:rsidRDefault="001726E9" w:rsidP="001726E9">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Kepti reikia 40 minučių, 180 laipsnių karštyje. Pjaustyti ir valgyti šį pyragą reikėtų jau atvėsusį. Galiausiai, papuoškite jį šokoladiniu glajumi ar įvairiais Velykiniais pabarst</w:t>
      </w:r>
      <w:r>
        <w:rPr>
          <w:rFonts w:asciiTheme="minorHAnsi" w:hAnsiTheme="minorHAnsi" w:cstheme="minorHAnsi"/>
          <w:sz w:val="22"/>
          <w:szCs w:val="22"/>
          <w:lang w:val="lt-LT"/>
        </w:rPr>
        <w:t>ukais, o gal net cukrinėmis figū</w:t>
      </w:r>
      <w:r w:rsidRPr="001726E9">
        <w:rPr>
          <w:rFonts w:asciiTheme="minorHAnsi" w:hAnsiTheme="minorHAnsi" w:cstheme="minorHAnsi"/>
          <w:sz w:val="22"/>
          <w:szCs w:val="22"/>
          <w:lang w:val="lt-LT"/>
        </w:rPr>
        <w:t>rėlėmis. Skanaus</w:t>
      </w:r>
      <w:r w:rsidRPr="00FE3173">
        <w:rPr>
          <w:rFonts w:asciiTheme="minorHAnsi" w:hAnsiTheme="minorHAnsi" w:cstheme="minorHAnsi"/>
          <w:sz w:val="22"/>
          <w:szCs w:val="22"/>
          <w:lang w:val="lt-LT"/>
        </w:rPr>
        <w:t>!</w:t>
      </w:r>
    </w:p>
    <w:p w14:paraId="470CFEAF" w14:textId="211E8960" w:rsidR="00FC0F73" w:rsidRDefault="00FC0F73" w:rsidP="005802C5">
      <w:pPr>
        <w:spacing w:after="160"/>
        <w:jc w:val="both"/>
        <w:rPr>
          <w:rFonts w:asciiTheme="minorHAnsi" w:hAnsiTheme="minorHAnsi" w:cstheme="minorHAnsi"/>
          <w:sz w:val="22"/>
          <w:szCs w:val="22"/>
          <w:lang w:val="lt-LT" w:eastAsia="lt-LT"/>
        </w:rPr>
      </w:pPr>
    </w:p>
    <w:p w14:paraId="2B88DF8C" w14:textId="1D8F32E6" w:rsidR="00E72FEE" w:rsidRDefault="00E72FEE" w:rsidP="005802C5">
      <w:pPr>
        <w:spacing w:after="160"/>
        <w:jc w:val="both"/>
        <w:rPr>
          <w:rFonts w:asciiTheme="minorHAnsi" w:hAnsiTheme="minorHAnsi" w:cstheme="minorHAnsi"/>
          <w:b/>
          <w:bCs/>
          <w:sz w:val="22"/>
          <w:szCs w:val="22"/>
          <w:lang w:val="lt-LT" w:eastAsia="lt-LT"/>
        </w:rPr>
      </w:pPr>
      <w:r w:rsidRPr="00E72FEE">
        <w:rPr>
          <w:rFonts w:asciiTheme="minorHAnsi" w:hAnsiTheme="minorHAnsi" w:cstheme="minorHAnsi"/>
          <w:b/>
          <w:bCs/>
          <w:sz w:val="22"/>
          <w:szCs w:val="22"/>
          <w:lang w:val="lt-LT" w:eastAsia="lt-LT"/>
        </w:rPr>
        <w:t>Ragina apsipirkti saugiai</w:t>
      </w:r>
    </w:p>
    <w:p w14:paraId="26D9EE00" w14:textId="7A4920E5" w:rsidR="00392785" w:rsidRDefault="00392785" w:rsidP="00392785">
      <w:pPr>
        <w:spacing w:after="160"/>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Karantino</w:t>
      </w:r>
      <w:r w:rsidR="00E72FEE">
        <w:rPr>
          <w:rFonts w:asciiTheme="minorHAnsi" w:hAnsiTheme="minorHAnsi" w:cstheme="minorHAnsi"/>
          <w:sz w:val="22"/>
          <w:szCs w:val="22"/>
          <w:lang w:val="lt-LT" w:eastAsia="lt-LT"/>
        </w:rPr>
        <w:t xml:space="preserve"> laikotarpiu rekomenduojama</w:t>
      </w:r>
      <w:r w:rsidR="00E72FEE" w:rsidRPr="00E72FEE">
        <w:rPr>
          <w:rFonts w:asciiTheme="minorHAnsi" w:hAnsiTheme="minorHAnsi" w:cstheme="minorHAnsi"/>
          <w:sz w:val="22"/>
          <w:szCs w:val="22"/>
          <w:lang w:val="lt-LT" w:eastAsia="lt-LT"/>
        </w:rPr>
        <w:t xml:space="preserve"> </w:t>
      </w:r>
      <w:r w:rsidR="00593CBC">
        <w:rPr>
          <w:rFonts w:asciiTheme="minorHAnsi" w:hAnsiTheme="minorHAnsi" w:cstheme="minorHAnsi"/>
          <w:sz w:val="22"/>
          <w:szCs w:val="22"/>
          <w:lang w:val="lt-LT" w:eastAsia="lt-LT"/>
        </w:rPr>
        <w:t xml:space="preserve">maisto prekių parduotuvėse </w:t>
      </w:r>
      <w:r w:rsidR="00E72FEE">
        <w:rPr>
          <w:rFonts w:asciiTheme="minorHAnsi" w:hAnsiTheme="minorHAnsi" w:cstheme="minorHAnsi"/>
          <w:sz w:val="22"/>
          <w:szCs w:val="22"/>
          <w:lang w:val="lt-LT" w:eastAsia="lt-LT"/>
        </w:rPr>
        <w:t>apsipirkti rečiau</w:t>
      </w:r>
      <w:r w:rsidR="00E72FEE" w:rsidRPr="00E72FEE">
        <w:rPr>
          <w:rFonts w:asciiTheme="minorHAnsi" w:hAnsiTheme="minorHAnsi" w:cstheme="minorHAnsi"/>
          <w:sz w:val="22"/>
          <w:szCs w:val="22"/>
          <w:lang w:val="lt-LT" w:eastAsia="lt-LT"/>
        </w:rPr>
        <w:t xml:space="preserve"> ir ilgesniam laikotarpiui</w:t>
      </w:r>
      <w:r>
        <w:rPr>
          <w:rFonts w:asciiTheme="minorHAnsi" w:hAnsiTheme="minorHAnsi" w:cstheme="minorHAnsi"/>
          <w:sz w:val="22"/>
          <w:szCs w:val="22"/>
          <w:lang w:val="lt-LT" w:eastAsia="lt-LT"/>
        </w:rPr>
        <w:t>, o prieš</w:t>
      </w:r>
      <w:r w:rsidR="00E72FEE" w:rsidRPr="00E72FEE">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apsipirkimą </w:t>
      </w:r>
      <w:r w:rsidRPr="00E72FEE">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w:t>
      </w:r>
      <w:r w:rsidR="00E72FEE" w:rsidRPr="00E72FEE">
        <w:rPr>
          <w:rFonts w:asciiTheme="minorHAnsi" w:hAnsiTheme="minorHAnsi" w:cstheme="minorHAnsi"/>
          <w:sz w:val="22"/>
          <w:szCs w:val="22"/>
          <w:lang w:val="lt-LT" w:eastAsia="lt-LT"/>
        </w:rPr>
        <w:t>pasirūpin</w:t>
      </w:r>
      <w:r>
        <w:rPr>
          <w:rFonts w:asciiTheme="minorHAnsi" w:hAnsiTheme="minorHAnsi" w:cstheme="minorHAnsi"/>
          <w:sz w:val="22"/>
          <w:szCs w:val="22"/>
          <w:lang w:val="lt-LT" w:eastAsia="lt-LT"/>
        </w:rPr>
        <w:t>ti</w:t>
      </w:r>
      <w:r w:rsidR="00E72FEE" w:rsidRPr="00E72FEE">
        <w:rPr>
          <w:rFonts w:asciiTheme="minorHAnsi" w:hAnsiTheme="minorHAnsi" w:cstheme="minorHAnsi"/>
          <w:sz w:val="22"/>
          <w:szCs w:val="22"/>
          <w:lang w:val="lt-LT" w:eastAsia="lt-LT"/>
        </w:rPr>
        <w:t xml:space="preserve"> apsaugin</w:t>
      </w:r>
      <w:r>
        <w:rPr>
          <w:rFonts w:asciiTheme="minorHAnsi" w:hAnsiTheme="minorHAnsi" w:cstheme="minorHAnsi"/>
          <w:sz w:val="22"/>
          <w:szCs w:val="22"/>
          <w:lang w:val="lt-LT" w:eastAsia="lt-LT"/>
        </w:rPr>
        <w:t xml:space="preserve">e </w:t>
      </w:r>
      <w:r w:rsidR="00E72FEE" w:rsidRPr="00E72FEE">
        <w:rPr>
          <w:rFonts w:asciiTheme="minorHAnsi" w:hAnsiTheme="minorHAnsi" w:cstheme="minorHAnsi"/>
          <w:sz w:val="22"/>
          <w:szCs w:val="22"/>
          <w:lang w:val="lt-LT" w:eastAsia="lt-LT"/>
        </w:rPr>
        <w:t>veido kauk</w:t>
      </w:r>
      <w:r>
        <w:rPr>
          <w:rFonts w:asciiTheme="minorHAnsi" w:hAnsiTheme="minorHAnsi" w:cstheme="minorHAnsi"/>
          <w:sz w:val="22"/>
          <w:szCs w:val="22"/>
          <w:lang w:val="lt-LT" w:eastAsia="lt-LT"/>
        </w:rPr>
        <w:t>e</w:t>
      </w:r>
      <w:r w:rsidR="00E72FEE" w:rsidRPr="00E72FEE">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vienkartinėmis</w:t>
      </w:r>
      <w:r w:rsidR="00E72FEE" w:rsidRPr="00E72FEE">
        <w:rPr>
          <w:rFonts w:asciiTheme="minorHAnsi" w:hAnsiTheme="minorHAnsi" w:cstheme="minorHAnsi"/>
          <w:sz w:val="22"/>
          <w:szCs w:val="22"/>
          <w:lang w:val="lt-LT" w:eastAsia="lt-LT"/>
        </w:rPr>
        <w:t xml:space="preserve"> pirštinė</w:t>
      </w:r>
      <w:r>
        <w:rPr>
          <w:rFonts w:asciiTheme="minorHAnsi" w:hAnsiTheme="minorHAnsi" w:cstheme="minorHAnsi"/>
          <w:sz w:val="22"/>
          <w:szCs w:val="22"/>
          <w:lang w:val="lt-LT" w:eastAsia="lt-LT"/>
        </w:rPr>
        <w:t>mis,</w:t>
      </w:r>
      <w:r w:rsidR="00E72FEE" w:rsidRPr="00E72FEE">
        <w:rPr>
          <w:rFonts w:asciiTheme="minorHAnsi" w:hAnsiTheme="minorHAnsi" w:cstheme="minorHAnsi"/>
          <w:sz w:val="22"/>
          <w:szCs w:val="22"/>
          <w:lang w:val="lt-LT" w:eastAsia="lt-LT"/>
        </w:rPr>
        <w:t xml:space="preserve"> akiniai</w:t>
      </w:r>
      <w:r>
        <w:rPr>
          <w:rFonts w:asciiTheme="minorHAnsi" w:hAnsiTheme="minorHAnsi" w:cstheme="minorHAnsi"/>
          <w:sz w:val="22"/>
          <w:szCs w:val="22"/>
          <w:lang w:val="lt-LT" w:eastAsia="lt-LT"/>
        </w:rPr>
        <w:t>s</w:t>
      </w:r>
      <w:r w:rsidR="00E72FEE" w:rsidRPr="00E72FEE">
        <w:rPr>
          <w:rFonts w:asciiTheme="minorHAnsi" w:hAnsiTheme="minorHAnsi" w:cstheme="minorHAnsi"/>
          <w:sz w:val="22"/>
          <w:szCs w:val="22"/>
          <w:lang w:val="lt-LT" w:eastAsia="lt-LT"/>
        </w:rPr>
        <w:t>, iš anksto apgalvot</w:t>
      </w:r>
      <w:r>
        <w:rPr>
          <w:rFonts w:asciiTheme="minorHAnsi" w:hAnsiTheme="minorHAnsi" w:cstheme="minorHAnsi"/>
          <w:sz w:val="22"/>
          <w:szCs w:val="22"/>
          <w:lang w:val="lt-LT" w:eastAsia="lt-LT"/>
        </w:rPr>
        <w:t>u</w:t>
      </w:r>
      <w:r w:rsidR="00E72FEE" w:rsidRPr="00E72FEE">
        <w:rPr>
          <w:rFonts w:asciiTheme="minorHAnsi" w:hAnsiTheme="minorHAnsi" w:cstheme="minorHAnsi"/>
          <w:sz w:val="22"/>
          <w:szCs w:val="22"/>
          <w:lang w:val="lt-LT" w:eastAsia="lt-LT"/>
        </w:rPr>
        <w:t xml:space="preserve"> reikalingų</w:t>
      </w:r>
      <w:r>
        <w:rPr>
          <w:rFonts w:asciiTheme="minorHAnsi" w:hAnsiTheme="minorHAnsi" w:cstheme="minorHAnsi"/>
          <w:sz w:val="22"/>
          <w:szCs w:val="22"/>
          <w:lang w:val="lt-LT" w:eastAsia="lt-LT"/>
        </w:rPr>
        <w:t xml:space="preserve"> </w:t>
      </w:r>
      <w:r w:rsidR="00E72FEE" w:rsidRPr="00E72FEE">
        <w:rPr>
          <w:rFonts w:asciiTheme="minorHAnsi" w:hAnsiTheme="minorHAnsi" w:cstheme="minorHAnsi"/>
          <w:sz w:val="22"/>
          <w:szCs w:val="22"/>
          <w:lang w:val="lt-LT" w:eastAsia="lt-LT"/>
        </w:rPr>
        <w:t>produktų sąraš</w:t>
      </w:r>
      <w:r>
        <w:rPr>
          <w:rFonts w:asciiTheme="minorHAnsi" w:hAnsiTheme="minorHAnsi" w:cstheme="minorHAnsi"/>
          <w:sz w:val="22"/>
          <w:szCs w:val="22"/>
          <w:lang w:val="lt-LT" w:eastAsia="lt-LT"/>
        </w:rPr>
        <w:t>u.</w:t>
      </w:r>
      <w:bookmarkStart w:id="0" w:name="_GoBack"/>
      <w:bookmarkEnd w:id="0"/>
    </w:p>
    <w:p w14:paraId="5ED65562" w14:textId="2CD4B03C" w:rsidR="00392785" w:rsidRPr="00392785" w:rsidRDefault="00392785" w:rsidP="00392785">
      <w:pPr>
        <w:spacing w:after="160"/>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Įėjus į parduotuvę, patariama d</w:t>
      </w:r>
      <w:r w:rsidRPr="00392785">
        <w:rPr>
          <w:rFonts w:asciiTheme="minorHAnsi" w:hAnsiTheme="minorHAnsi" w:cstheme="minorHAnsi"/>
          <w:sz w:val="22"/>
          <w:szCs w:val="22"/>
          <w:lang w:val="lt-LT" w:eastAsia="lt-LT"/>
        </w:rPr>
        <w:t>ezinfekuo</w:t>
      </w:r>
      <w:r w:rsidR="00307F8F">
        <w:rPr>
          <w:rFonts w:asciiTheme="minorHAnsi" w:hAnsiTheme="minorHAnsi" w:cstheme="minorHAnsi"/>
          <w:sz w:val="22"/>
          <w:szCs w:val="22"/>
          <w:lang w:val="lt-LT" w:eastAsia="lt-LT"/>
        </w:rPr>
        <w:t>ti</w:t>
      </w:r>
      <w:r w:rsidRPr="00392785">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rankas </w:t>
      </w:r>
      <w:r w:rsidRPr="00E72FEE">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t</w:t>
      </w:r>
      <w:r w:rsidRPr="00392785">
        <w:rPr>
          <w:rFonts w:asciiTheme="minorHAnsi" w:hAnsiTheme="minorHAnsi" w:cstheme="minorHAnsi"/>
          <w:sz w:val="22"/>
          <w:szCs w:val="22"/>
          <w:lang w:val="lt-LT" w:eastAsia="lt-LT"/>
        </w:rPr>
        <w:t>am skirtą priemonę gali</w:t>
      </w:r>
      <w:r>
        <w:rPr>
          <w:rFonts w:asciiTheme="minorHAnsi" w:hAnsiTheme="minorHAnsi" w:cstheme="minorHAnsi"/>
          <w:sz w:val="22"/>
          <w:szCs w:val="22"/>
          <w:lang w:val="lt-LT" w:eastAsia="lt-LT"/>
        </w:rPr>
        <w:t>ma</w:t>
      </w:r>
      <w:r w:rsidRPr="00392785">
        <w:rPr>
          <w:rFonts w:asciiTheme="minorHAnsi" w:hAnsiTheme="minorHAnsi" w:cstheme="minorHAnsi"/>
          <w:sz w:val="22"/>
          <w:szCs w:val="22"/>
          <w:lang w:val="lt-LT" w:eastAsia="lt-LT"/>
        </w:rPr>
        <w:t xml:space="preserve"> rasti iš karto įėj</w:t>
      </w:r>
      <w:r>
        <w:rPr>
          <w:rFonts w:asciiTheme="minorHAnsi" w:hAnsiTheme="minorHAnsi" w:cstheme="minorHAnsi"/>
          <w:sz w:val="22"/>
          <w:szCs w:val="22"/>
          <w:lang w:val="lt-LT" w:eastAsia="lt-LT"/>
        </w:rPr>
        <w:t>us</w:t>
      </w:r>
      <w:r w:rsidRPr="00392785">
        <w:rPr>
          <w:rFonts w:asciiTheme="minorHAnsi" w:hAnsiTheme="minorHAnsi" w:cstheme="minorHAnsi"/>
          <w:sz w:val="22"/>
          <w:szCs w:val="22"/>
          <w:lang w:val="lt-LT" w:eastAsia="lt-LT"/>
        </w:rPr>
        <w:t xml:space="preserve"> į</w:t>
      </w:r>
      <w:r>
        <w:rPr>
          <w:rFonts w:asciiTheme="minorHAnsi" w:hAnsiTheme="minorHAnsi" w:cstheme="minorHAnsi"/>
          <w:sz w:val="22"/>
          <w:szCs w:val="22"/>
          <w:lang w:val="lt-LT" w:eastAsia="lt-LT"/>
        </w:rPr>
        <w:t xml:space="preserve"> </w:t>
      </w:r>
      <w:r w:rsidRPr="00392785">
        <w:rPr>
          <w:rFonts w:asciiTheme="minorHAnsi" w:hAnsiTheme="minorHAnsi" w:cstheme="minorHAnsi"/>
          <w:sz w:val="22"/>
          <w:szCs w:val="22"/>
          <w:lang w:val="lt-LT" w:eastAsia="lt-LT"/>
        </w:rPr>
        <w:t>„Lidl“. Čia pat gali</w:t>
      </w:r>
      <w:r>
        <w:rPr>
          <w:rFonts w:asciiTheme="minorHAnsi" w:hAnsiTheme="minorHAnsi" w:cstheme="minorHAnsi"/>
          <w:sz w:val="22"/>
          <w:szCs w:val="22"/>
          <w:lang w:val="lt-LT" w:eastAsia="lt-LT"/>
        </w:rPr>
        <w:t>ma</w:t>
      </w:r>
      <w:r w:rsidRPr="00392785">
        <w:rPr>
          <w:rFonts w:asciiTheme="minorHAnsi" w:hAnsiTheme="minorHAnsi" w:cstheme="minorHAnsi"/>
          <w:sz w:val="22"/>
          <w:szCs w:val="22"/>
          <w:lang w:val="lt-LT" w:eastAsia="lt-LT"/>
        </w:rPr>
        <w:t xml:space="preserve"> dezinfekuoti ir pasiimto pirkinių vežimėlio rankenas.</w:t>
      </w:r>
      <w:r>
        <w:rPr>
          <w:rFonts w:asciiTheme="minorHAnsi" w:hAnsiTheme="minorHAnsi" w:cstheme="minorHAnsi"/>
          <w:sz w:val="22"/>
          <w:szCs w:val="22"/>
          <w:lang w:val="lt-LT" w:eastAsia="lt-LT"/>
        </w:rPr>
        <w:t xml:space="preserve"> Rekomenduojama vengti</w:t>
      </w:r>
      <w:r w:rsidRPr="00392785">
        <w:rPr>
          <w:rFonts w:asciiTheme="minorHAnsi" w:hAnsiTheme="minorHAnsi" w:cstheme="minorHAnsi"/>
          <w:sz w:val="22"/>
          <w:szCs w:val="22"/>
          <w:lang w:val="lt-LT" w:eastAsia="lt-LT"/>
        </w:rPr>
        <w:t xml:space="preserve"> liesti prekes, kurių ne</w:t>
      </w:r>
      <w:r w:rsidR="00593CBC">
        <w:rPr>
          <w:rFonts w:asciiTheme="minorHAnsi" w:hAnsiTheme="minorHAnsi" w:cstheme="minorHAnsi"/>
          <w:sz w:val="22"/>
          <w:szCs w:val="22"/>
          <w:lang w:val="lt-LT" w:eastAsia="lt-LT"/>
        </w:rPr>
        <w:t xml:space="preserve">ketinama </w:t>
      </w:r>
      <w:r w:rsidRPr="00392785">
        <w:rPr>
          <w:rFonts w:asciiTheme="minorHAnsi" w:hAnsiTheme="minorHAnsi" w:cstheme="minorHAnsi"/>
          <w:sz w:val="22"/>
          <w:szCs w:val="22"/>
          <w:lang w:val="lt-LT" w:eastAsia="lt-LT"/>
        </w:rPr>
        <w:t>įsigyti</w:t>
      </w:r>
      <w:r>
        <w:rPr>
          <w:rFonts w:asciiTheme="minorHAnsi" w:hAnsiTheme="minorHAnsi" w:cstheme="minorHAnsi"/>
          <w:sz w:val="22"/>
          <w:szCs w:val="22"/>
          <w:lang w:val="lt-LT" w:eastAsia="lt-LT"/>
        </w:rPr>
        <w:t>, p</w:t>
      </w:r>
      <w:r w:rsidRPr="00392785">
        <w:rPr>
          <w:rFonts w:asciiTheme="minorHAnsi" w:hAnsiTheme="minorHAnsi" w:cstheme="minorHAnsi"/>
          <w:sz w:val="22"/>
          <w:szCs w:val="22"/>
          <w:lang w:val="lt-LT" w:eastAsia="lt-LT"/>
        </w:rPr>
        <w:t>alaiky</w:t>
      </w:r>
      <w:r>
        <w:rPr>
          <w:rFonts w:asciiTheme="minorHAnsi" w:hAnsiTheme="minorHAnsi" w:cstheme="minorHAnsi"/>
          <w:sz w:val="22"/>
          <w:szCs w:val="22"/>
          <w:lang w:val="lt-LT" w:eastAsia="lt-LT"/>
        </w:rPr>
        <w:t>ti bent 1 metro</w:t>
      </w:r>
      <w:r w:rsidRPr="00392785">
        <w:rPr>
          <w:rFonts w:asciiTheme="minorHAnsi" w:hAnsiTheme="minorHAnsi" w:cstheme="minorHAnsi"/>
          <w:sz w:val="22"/>
          <w:szCs w:val="22"/>
          <w:lang w:val="lt-LT" w:eastAsia="lt-LT"/>
        </w:rPr>
        <w:t xml:space="preserve"> atstumą nuo kitų pirkėjų</w:t>
      </w:r>
      <w:r>
        <w:rPr>
          <w:rFonts w:asciiTheme="minorHAnsi" w:hAnsiTheme="minorHAnsi" w:cstheme="minorHAnsi"/>
          <w:sz w:val="22"/>
          <w:szCs w:val="22"/>
          <w:lang w:val="lt-LT" w:eastAsia="lt-LT"/>
        </w:rPr>
        <w:t>. Jei</w:t>
      </w:r>
      <w:r w:rsidRPr="00392785">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yra galimybė </w:t>
      </w:r>
      <w:r w:rsidRPr="00E72FEE">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w:t>
      </w:r>
      <w:r w:rsidRPr="00392785">
        <w:rPr>
          <w:rFonts w:asciiTheme="minorHAnsi" w:hAnsiTheme="minorHAnsi" w:cstheme="minorHAnsi"/>
          <w:sz w:val="22"/>
          <w:szCs w:val="22"/>
          <w:lang w:val="lt-LT" w:eastAsia="lt-LT"/>
        </w:rPr>
        <w:t>atsiskait</w:t>
      </w:r>
      <w:r>
        <w:rPr>
          <w:rFonts w:asciiTheme="minorHAnsi" w:hAnsiTheme="minorHAnsi" w:cstheme="minorHAnsi"/>
          <w:sz w:val="22"/>
          <w:szCs w:val="22"/>
          <w:lang w:val="lt-LT" w:eastAsia="lt-LT"/>
        </w:rPr>
        <w:t>yti</w:t>
      </w:r>
      <w:r w:rsidRPr="00392785">
        <w:rPr>
          <w:rFonts w:asciiTheme="minorHAnsi" w:hAnsiTheme="minorHAnsi" w:cstheme="minorHAnsi"/>
          <w:sz w:val="22"/>
          <w:szCs w:val="22"/>
          <w:lang w:val="lt-LT" w:eastAsia="lt-LT"/>
        </w:rPr>
        <w:t xml:space="preserve"> bekontakte mokėjimo kortele.</w:t>
      </w:r>
    </w:p>
    <w:p w14:paraId="3B063C22" w14:textId="03C260A4" w:rsidR="00E72FEE" w:rsidRPr="001726E9" w:rsidRDefault="00307F8F" w:rsidP="00E72FEE">
      <w:pPr>
        <w:spacing w:after="160"/>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P</w:t>
      </w:r>
      <w:r w:rsidR="00E72FEE" w:rsidRPr="00E72FEE">
        <w:rPr>
          <w:rFonts w:asciiTheme="minorHAnsi" w:hAnsiTheme="minorHAnsi" w:cstheme="minorHAnsi"/>
          <w:sz w:val="22"/>
          <w:szCs w:val="22"/>
          <w:lang w:val="lt-LT" w:eastAsia="lt-LT"/>
        </w:rPr>
        <w:t>rekybos tinklas</w:t>
      </w:r>
      <w:r>
        <w:rPr>
          <w:rFonts w:asciiTheme="minorHAnsi" w:hAnsiTheme="minorHAnsi" w:cstheme="minorHAnsi"/>
          <w:sz w:val="22"/>
          <w:szCs w:val="22"/>
          <w:lang w:val="lt-LT" w:eastAsia="lt-LT"/>
        </w:rPr>
        <w:t xml:space="preserve"> </w:t>
      </w:r>
      <w:r w:rsidRPr="00392785">
        <w:rPr>
          <w:rFonts w:asciiTheme="minorHAnsi" w:hAnsiTheme="minorHAnsi" w:cstheme="minorHAnsi"/>
          <w:sz w:val="22"/>
          <w:szCs w:val="22"/>
          <w:lang w:val="lt-LT" w:eastAsia="lt-LT"/>
        </w:rPr>
        <w:t>„Lidl“</w:t>
      </w:r>
      <w:r>
        <w:rPr>
          <w:rFonts w:asciiTheme="minorHAnsi" w:hAnsiTheme="minorHAnsi" w:cstheme="minorHAnsi"/>
          <w:sz w:val="22"/>
          <w:szCs w:val="22"/>
          <w:lang w:val="lt-LT" w:eastAsia="lt-LT"/>
        </w:rPr>
        <w:t>, siekdamas užtikrinti pirkėjų ir darbuo</w:t>
      </w:r>
      <w:r w:rsidR="00FF5490">
        <w:rPr>
          <w:rFonts w:asciiTheme="minorHAnsi" w:hAnsiTheme="minorHAnsi" w:cstheme="minorHAnsi"/>
          <w:sz w:val="22"/>
          <w:szCs w:val="22"/>
          <w:lang w:val="lt-LT" w:eastAsia="lt-LT"/>
        </w:rPr>
        <w:t>t</w:t>
      </w:r>
      <w:r>
        <w:rPr>
          <w:rFonts w:asciiTheme="minorHAnsi" w:hAnsiTheme="minorHAnsi" w:cstheme="minorHAnsi"/>
          <w:sz w:val="22"/>
          <w:szCs w:val="22"/>
          <w:lang w:val="lt-LT" w:eastAsia="lt-LT"/>
        </w:rPr>
        <w:t>ojų saugumą,</w:t>
      </w:r>
      <w:r w:rsidR="00E72FEE" w:rsidRPr="00E72FEE">
        <w:rPr>
          <w:rFonts w:asciiTheme="minorHAnsi" w:hAnsiTheme="minorHAnsi" w:cstheme="minorHAnsi"/>
          <w:sz w:val="22"/>
          <w:szCs w:val="22"/>
          <w:lang w:val="lt-LT" w:eastAsia="lt-LT"/>
        </w:rPr>
        <w:t xml:space="preserve"> ėmėsi ir </w:t>
      </w:r>
      <w:r>
        <w:rPr>
          <w:rFonts w:asciiTheme="minorHAnsi" w:hAnsiTheme="minorHAnsi" w:cstheme="minorHAnsi"/>
          <w:sz w:val="22"/>
          <w:szCs w:val="22"/>
          <w:lang w:val="lt-LT" w:eastAsia="lt-LT"/>
        </w:rPr>
        <w:t xml:space="preserve">papildomų prevencinių priemonių </w:t>
      </w:r>
      <w:r w:rsidR="00E72FEE" w:rsidRPr="00E72FEE">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w:t>
      </w:r>
      <w:r w:rsidR="00E72FEE" w:rsidRPr="00E72FEE">
        <w:rPr>
          <w:rFonts w:asciiTheme="minorHAnsi" w:hAnsiTheme="minorHAnsi" w:cstheme="minorHAnsi"/>
          <w:sz w:val="22"/>
          <w:szCs w:val="22"/>
          <w:lang w:val="lt-LT" w:eastAsia="lt-LT"/>
        </w:rPr>
        <w:t xml:space="preserve">parduotuvėse kelis kartus dažniau yra dezinfekuojami įvairūs paviršiai, </w:t>
      </w:r>
      <w:r>
        <w:rPr>
          <w:rFonts w:asciiTheme="minorHAnsi" w:hAnsiTheme="minorHAnsi" w:cstheme="minorHAnsi"/>
          <w:sz w:val="22"/>
          <w:szCs w:val="22"/>
          <w:lang w:val="lt-LT" w:eastAsia="lt-LT"/>
        </w:rPr>
        <w:t>d</w:t>
      </w:r>
      <w:r w:rsidR="00E72FEE" w:rsidRPr="00E72FEE">
        <w:rPr>
          <w:rFonts w:asciiTheme="minorHAnsi" w:hAnsiTheme="minorHAnsi" w:cstheme="minorHAnsi"/>
          <w:sz w:val="22"/>
          <w:szCs w:val="22"/>
          <w:lang w:val="lt-LT" w:eastAsia="lt-LT"/>
        </w:rPr>
        <w:t>arbuotojai aprūpinti papildomomis rankų dezinfekcijos priemonėmis ir pirštinėmis, apsauginiais veido skydais</w:t>
      </w:r>
      <w:r>
        <w:rPr>
          <w:rFonts w:asciiTheme="minorHAnsi" w:hAnsiTheme="minorHAnsi" w:cstheme="minorHAnsi"/>
          <w:sz w:val="22"/>
          <w:szCs w:val="22"/>
          <w:lang w:val="lt-LT" w:eastAsia="lt-LT"/>
        </w:rPr>
        <w:t>.</w:t>
      </w:r>
      <w:r w:rsidR="003C6A91">
        <w:rPr>
          <w:rFonts w:asciiTheme="minorHAnsi" w:hAnsiTheme="minorHAnsi" w:cstheme="minorHAnsi"/>
          <w:sz w:val="22"/>
          <w:szCs w:val="22"/>
          <w:lang w:val="lt-LT" w:eastAsia="lt-LT"/>
        </w:rPr>
        <w:t xml:space="preserve"> Š</w:t>
      </w:r>
      <w:r w:rsidR="00E72FEE" w:rsidRPr="00E72FEE">
        <w:rPr>
          <w:rFonts w:asciiTheme="minorHAnsi" w:hAnsiTheme="minorHAnsi" w:cstheme="minorHAnsi"/>
          <w:sz w:val="22"/>
          <w:szCs w:val="22"/>
          <w:lang w:val="lt-LT" w:eastAsia="lt-LT"/>
        </w:rPr>
        <w:t xml:space="preserve">iuo metu </w:t>
      </w:r>
      <w:r w:rsidR="003C6A91">
        <w:rPr>
          <w:rFonts w:asciiTheme="minorHAnsi" w:hAnsiTheme="minorHAnsi" w:cstheme="minorHAnsi"/>
          <w:sz w:val="22"/>
          <w:szCs w:val="22"/>
          <w:lang w:val="lt-LT" w:eastAsia="lt-LT"/>
        </w:rPr>
        <w:t>yra</w:t>
      </w:r>
      <w:r w:rsidR="00E72FEE" w:rsidRPr="00E72FEE">
        <w:rPr>
          <w:rFonts w:asciiTheme="minorHAnsi" w:hAnsiTheme="minorHAnsi" w:cstheme="minorHAnsi"/>
          <w:sz w:val="22"/>
          <w:szCs w:val="22"/>
          <w:lang w:val="lt-LT" w:eastAsia="lt-LT"/>
        </w:rPr>
        <w:t xml:space="preserve"> dvigubai padidin</w:t>
      </w:r>
      <w:r w:rsidR="003C6A91">
        <w:rPr>
          <w:rFonts w:asciiTheme="minorHAnsi" w:hAnsiTheme="minorHAnsi" w:cstheme="minorHAnsi"/>
          <w:sz w:val="22"/>
          <w:szCs w:val="22"/>
          <w:lang w:val="lt-LT" w:eastAsia="lt-LT"/>
        </w:rPr>
        <w:t>ta</w:t>
      </w:r>
      <w:r w:rsidR="00E72FEE" w:rsidRPr="00E72FEE">
        <w:rPr>
          <w:rFonts w:asciiTheme="minorHAnsi" w:hAnsiTheme="minorHAnsi" w:cstheme="minorHAnsi"/>
          <w:sz w:val="22"/>
          <w:szCs w:val="22"/>
          <w:lang w:val="lt-LT" w:eastAsia="lt-LT"/>
        </w:rPr>
        <w:t xml:space="preserve"> parduotuvių ventiliacij</w:t>
      </w:r>
      <w:r w:rsidR="003C6A91">
        <w:rPr>
          <w:rFonts w:asciiTheme="minorHAnsi" w:hAnsiTheme="minorHAnsi" w:cstheme="minorHAnsi"/>
          <w:sz w:val="22"/>
          <w:szCs w:val="22"/>
          <w:lang w:val="lt-LT" w:eastAsia="lt-LT"/>
        </w:rPr>
        <w:t>a.</w:t>
      </w:r>
      <w:r w:rsidR="00E72FEE" w:rsidRPr="00E72FEE">
        <w:rPr>
          <w:rFonts w:asciiTheme="minorHAnsi" w:hAnsiTheme="minorHAnsi" w:cstheme="minorHAnsi"/>
          <w:sz w:val="22"/>
          <w:szCs w:val="22"/>
          <w:lang w:val="lt-LT" w:eastAsia="lt-LT"/>
        </w:rPr>
        <w:t xml:space="preserve"> </w:t>
      </w:r>
      <w:r w:rsidR="003C6A91">
        <w:rPr>
          <w:rFonts w:asciiTheme="minorHAnsi" w:hAnsiTheme="minorHAnsi" w:cstheme="minorHAnsi"/>
          <w:sz w:val="22"/>
          <w:szCs w:val="22"/>
          <w:lang w:val="lt-LT" w:eastAsia="lt-LT"/>
        </w:rPr>
        <w:t>Taip pat</w:t>
      </w:r>
      <w:r w:rsidR="00E72FEE" w:rsidRPr="00E72FEE">
        <w:rPr>
          <w:rFonts w:asciiTheme="minorHAnsi" w:hAnsiTheme="minorHAnsi" w:cstheme="minorHAnsi"/>
          <w:sz w:val="22"/>
          <w:szCs w:val="22"/>
          <w:lang w:val="lt-LT" w:eastAsia="lt-LT"/>
        </w:rPr>
        <w:t xml:space="preserve"> išanalizavus pirkėjų srautus ir siekiant užtikrinti sąlygas dar geresniam jų aptarnavimui, nuo kovo 17 d. sutrumpintas visų „Lidl“ parduotuvių darbo laikas – jos kasdien, iki planuojamos karantino pabaigos </w:t>
      </w:r>
      <w:r w:rsidR="003C6A91">
        <w:rPr>
          <w:rFonts w:asciiTheme="minorHAnsi" w:hAnsiTheme="minorHAnsi" w:cstheme="minorHAnsi"/>
          <w:sz w:val="22"/>
          <w:szCs w:val="22"/>
          <w:lang w:val="lt-LT" w:eastAsia="lt-LT"/>
        </w:rPr>
        <w:t xml:space="preserve">balandžio </w:t>
      </w:r>
      <w:r w:rsidR="003C6A91" w:rsidRPr="003C6A91">
        <w:rPr>
          <w:rFonts w:asciiTheme="minorHAnsi" w:hAnsiTheme="minorHAnsi" w:cstheme="minorHAnsi"/>
          <w:sz w:val="22"/>
          <w:szCs w:val="22"/>
          <w:lang w:val="lt-LT" w:eastAsia="lt-LT"/>
        </w:rPr>
        <w:t>13</w:t>
      </w:r>
      <w:r w:rsidR="00E72FEE" w:rsidRPr="00E72FEE">
        <w:rPr>
          <w:rFonts w:asciiTheme="minorHAnsi" w:hAnsiTheme="minorHAnsi" w:cstheme="minorHAnsi"/>
          <w:sz w:val="22"/>
          <w:szCs w:val="22"/>
          <w:lang w:val="lt-LT" w:eastAsia="lt-LT"/>
        </w:rPr>
        <w:t xml:space="preserve"> d., dirbs nuo 9 iki 20 val.</w:t>
      </w:r>
    </w:p>
    <w:p w14:paraId="4F1E1165" w14:textId="77777777" w:rsidR="009D3D01" w:rsidRPr="001726E9" w:rsidRDefault="009D3D01" w:rsidP="005802C5">
      <w:pPr>
        <w:spacing w:after="160"/>
        <w:jc w:val="both"/>
        <w:rPr>
          <w:rFonts w:asciiTheme="minorHAnsi" w:hAnsiTheme="minorHAnsi" w:cstheme="minorHAnsi"/>
          <w:sz w:val="22"/>
          <w:szCs w:val="22"/>
          <w:lang w:val="lt-LT" w:eastAsia="lt-LT"/>
        </w:rPr>
      </w:pPr>
    </w:p>
    <w:p w14:paraId="788D0917" w14:textId="77777777" w:rsidR="005802C5" w:rsidRPr="001726E9" w:rsidRDefault="005802C5" w:rsidP="005802C5">
      <w:pPr>
        <w:spacing w:after="160"/>
        <w:jc w:val="both"/>
        <w:rPr>
          <w:rFonts w:asciiTheme="minorHAnsi" w:hAnsiTheme="minorHAnsi" w:cstheme="minorHAnsi"/>
          <w:sz w:val="22"/>
          <w:szCs w:val="22"/>
          <w:lang w:val="lt-LT" w:eastAsia="lt-LT"/>
        </w:rPr>
      </w:pPr>
      <w:r w:rsidRPr="001726E9">
        <w:rPr>
          <w:rFonts w:asciiTheme="minorHAnsi" w:hAnsiTheme="minorHAnsi" w:cstheme="minorHAnsi"/>
          <w:b/>
          <w:sz w:val="22"/>
          <w:szCs w:val="22"/>
          <w:lang w:val="lt-LT"/>
        </w:rPr>
        <w:t>Daugiau informacijos:</w:t>
      </w:r>
    </w:p>
    <w:p w14:paraId="55A2C199" w14:textId="4CD3F2F0" w:rsidR="005802C5" w:rsidRPr="001726E9" w:rsidRDefault="0018531F" w:rsidP="005802C5">
      <w:pPr>
        <w:widowControl w:val="0"/>
        <w:autoSpaceDE w:val="0"/>
        <w:autoSpaceDN w:val="0"/>
        <w:adjustRightInd w:val="0"/>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Greta Cibulskaitė</w:t>
      </w:r>
    </w:p>
    <w:p w14:paraId="2BAA8C5F" w14:textId="7F7CB47E" w:rsidR="005802C5" w:rsidRPr="001726E9" w:rsidRDefault="005802C5" w:rsidP="005802C5">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Korporatyvinių reikalų ir komunikacijos departament</w:t>
      </w:r>
      <w:r w:rsidR="0018531F" w:rsidRPr="001726E9">
        <w:rPr>
          <w:rFonts w:asciiTheme="minorHAnsi" w:hAnsiTheme="minorHAnsi" w:cstheme="minorHAnsi"/>
          <w:sz w:val="22"/>
          <w:szCs w:val="22"/>
          <w:lang w:val="lt-LT"/>
        </w:rPr>
        <w:t>as</w:t>
      </w:r>
    </w:p>
    <w:p w14:paraId="6E254BE5" w14:textId="75087D57" w:rsidR="0018531F" w:rsidRPr="001726E9" w:rsidRDefault="0018531F" w:rsidP="005802C5">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 xml:space="preserve">UAB „Lidl Lietuva“ </w:t>
      </w:r>
    </w:p>
    <w:p w14:paraId="48D7EE74" w14:textId="6196E31A" w:rsidR="005802C5" w:rsidRPr="001726E9" w:rsidRDefault="005802C5" w:rsidP="005802C5">
      <w:pPr>
        <w:jc w:val="both"/>
        <w:rPr>
          <w:rFonts w:asciiTheme="minorHAnsi" w:hAnsiTheme="minorHAnsi" w:cstheme="minorHAnsi"/>
          <w:sz w:val="22"/>
          <w:szCs w:val="22"/>
          <w:lang w:val="lt-LT"/>
        </w:rPr>
      </w:pPr>
      <w:r w:rsidRPr="001726E9">
        <w:rPr>
          <w:rFonts w:asciiTheme="minorHAnsi" w:hAnsiTheme="minorHAnsi" w:cstheme="minorHAnsi"/>
          <w:sz w:val="22"/>
          <w:szCs w:val="22"/>
          <w:lang w:val="lt-LT"/>
        </w:rPr>
        <w:t>Tel. +370 5 2</w:t>
      </w:r>
      <w:r w:rsidR="0018531F" w:rsidRPr="001726E9">
        <w:rPr>
          <w:rFonts w:asciiTheme="minorHAnsi" w:hAnsiTheme="minorHAnsi" w:cstheme="minorHAnsi"/>
          <w:sz w:val="22"/>
          <w:szCs w:val="22"/>
          <w:lang w:val="lt-LT"/>
        </w:rPr>
        <w:t>50 3045, +370 662 02 236</w:t>
      </w:r>
    </w:p>
    <w:p w14:paraId="1EE3BF18" w14:textId="494B4DA7" w:rsidR="005802C5" w:rsidRPr="001726E9" w:rsidRDefault="00FF5490" w:rsidP="005802C5">
      <w:pPr>
        <w:jc w:val="both"/>
        <w:rPr>
          <w:rFonts w:asciiTheme="minorHAnsi" w:hAnsiTheme="minorHAnsi" w:cstheme="minorHAnsi"/>
          <w:sz w:val="22"/>
          <w:szCs w:val="22"/>
          <w:lang w:val="lt-LT"/>
        </w:rPr>
      </w:pPr>
      <w:hyperlink r:id="rId11" w:history="1">
        <w:r w:rsidR="0018531F" w:rsidRPr="001726E9">
          <w:rPr>
            <w:rStyle w:val="Hyperlink"/>
            <w:rFonts w:asciiTheme="minorHAnsi" w:hAnsiTheme="minorHAnsi" w:cstheme="minorHAnsi"/>
            <w:sz w:val="22"/>
            <w:szCs w:val="22"/>
            <w:lang w:val="lt-LT"/>
          </w:rPr>
          <w:t>greta.cibulskaite@lidl.lt</w:t>
        </w:r>
      </w:hyperlink>
    </w:p>
    <w:p w14:paraId="469CB1F6" w14:textId="77777777" w:rsidR="0018531F" w:rsidRPr="001726E9" w:rsidRDefault="0018531F" w:rsidP="005802C5">
      <w:pPr>
        <w:jc w:val="both"/>
        <w:rPr>
          <w:rFonts w:asciiTheme="minorHAnsi" w:hAnsiTheme="minorHAnsi" w:cstheme="minorHAnsi"/>
          <w:sz w:val="22"/>
          <w:szCs w:val="22"/>
          <w:lang w:val="lt-LT"/>
        </w:rPr>
      </w:pPr>
    </w:p>
    <w:p w14:paraId="2226C53A" w14:textId="77777777" w:rsidR="005802C5" w:rsidRPr="001726E9" w:rsidRDefault="005802C5" w:rsidP="005802C5">
      <w:pPr>
        <w:jc w:val="both"/>
        <w:rPr>
          <w:rFonts w:asciiTheme="minorHAnsi" w:hAnsiTheme="minorHAnsi" w:cstheme="minorHAnsi"/>
          <w:sz w:val="22"/>
          <w:szCs w:val="22"/>
          <w:lang w:val="lt-LT"/>
        </w:rPr>
      </w:pPr>
    </w:p>
    <w:p w14:paraId="4F41B4C9" w14:textId="77777777" w:rsidR="00365615" w:rsidRPr="001726E9"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1726E9" w:rsidSect="00B40D88">
      <w:headerReference w:type="even" r:id="rId12"/>
      <w:headerReference w:type="default" r:id="rId13"/>
      <w:footerReference w:type="default" r:id="rId14"/>
      <w:headerReference w:type="first" r:id="rId15"/>
      <w:footerReference w:type="first" r:id="rId16"/>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35AB" w14:textId="77777777" w:rsidR="000E44EB" w:rsidRDefault="000E44EB">
      <w:r>
        <w:separator/>
      </w:r>
    </w:p>
  </w:endnote>
  <w:endnote w:type="continuationSeparator" w:id="0">
    <w:p w14:paraId="3F5DFFCD" w14:textId="77777777" w:rsidR="000E44EB" w:rsidRDefault="000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8A90" w14:textId="77777777" w:rsidR="000E44EB" w:rsidRDefault="000E44EB">
      <w:r>
        <w:separator/>
      </w:r>
    </w:p>
  </w:footnote>
  <w:footnote w:type="continuationSeparator" w:id="0">
    <w:p w14:paraId="3DF2963C" w14:textId="77777777" w:rsidR="000E44EB" w:rsidRDefault="000E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4E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26E9"/>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4566"/>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07F8F"/>
    <w:rsid w:val="00311EF3"/>
    <w:rsid w:val="00312267"/>
    <w:rsid w:val="0031519B"/>
    <w:rsid w:val="00317C8E"/>
    <w:rsid w:val="003257C0"/>
    <w:rsid w:val="00325FDC"/>
    <w:rsid w:val="00333175"/>
    <w:rsid w:val="00341980"/>
    <w:rsid w:val="00345126"/>
    <w:rsid w:val="00345BA2"/>
    <w:rsid w:val="003575E8"/>
    <w:rsid w:val="00362B84"/>
    <w:rsid w:val="003655CB"/>
    <w:rsid w:val="00365615"/>
    <w:rsid w:val="00371DF9"/>
    <w:rsid w:val="00375B7B"/>
    <w:rsid w:val="00376112"/>
    <w:rsid w:val="00385C5E"/>
    <w:rsid w:val="00390319"/>
    <w:rsid w:val="0039203E"/>
    <w:rsid w:val="00392785"/>
    <w:rsid w:val="00392E9B"/>
    <w:rsid w:val="0039562E"/>
    <w:rsid w:val="003A0E37"/>
    <w:rsid w:val="003A43AF"/>
    <w:rsid w:val="003A69C7"/>
    <w:rsid w:val="003B1DF9"/>
    <w:rsid w:val="003B3F46"/>
    <w:rsid w:val="003C6A91"/>
    <w:rsid w:val="003D0CD1"/>
    <w:rsid w:val="003D0DF3"/>
    <w:rsid w:val="003D2039"/>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575F"/>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7C33"/>
    <w:rsid w:val="004B3B89"/>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3CBC"/>
    <w:rsid w:val="0059418E"/>
    <w:rsid w:val="0059468D"/>
    <w:rsid w:val="005A5738"/>
    <w:rsid w:val="005A5FF7"/>
    <w:rsid w:val="005A6EFD"/>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3005F"/>
    <w:rsid w:val="00635416"/>
    <w:rsid w:val="006443A2"/>
    <w:rsid w:val="006462A1"/>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2E01"/>
    <w:rsid w:val="006F6F56"/>
    <w:rsid w:val="006F7A60"/>
    <w:rsid w:val="00704F63"/>
    <w:rsid w:val="00706430"/>
    <w:rsid w:val="0071160E"/>
    <w:rsid w:val="00711AAC"/>
    <w:rsid w:val="0071201C"/>
    <w:rsid w:val="00713B6D"/>
    <w:rsid w:val="00714C10"/>
    <w:rsid w:val="007151C0"/>
    <w:rsid w:val="007167A2"/>
    <w:rsid w:val="00723571"/>
    <w:rsid w:val="00726582"/>
    <w:rsid w:val="007277DF"/>
    <w:rsid w:val="007331F7"/>
    <w:rsid w:val="00733B71"/>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3CD1"/>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D6346"/>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B11"/>
    <w:rsid w:val="00990D7E"/>
    <w:rsid w:val="00993896"/>
    <w:rsid w:val="00996C6E"/>
    <w:rsid w:val="00997950"/>
    <w:rsid w:val="009A5FED"/>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26328"/>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25278"/>
    <w:rsid w:val="00B31883"/>
    <w:rsid w:val="00B36366"/>
    <w:rsid w:val="00B40D88"/>
    <w:rsid w:val="00B41F6F"/>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209B"/>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208"/>
    <w:rsid w:val="00CC2EF2"/>
    <w:rsid w:val="00CC5993"/>
    <w:rsid w:val="00CD08EC"/>
    <w:rsid w:val="00CD1895"/>
    <w:rsid w:val="00CD706A"/>
    <w:rsid w:val="00CE2B74"/>
    <w:rsid w:val="00CE4B0D"/>
    <w:rsid w:val="00CE4F41"/>
    <w:rsid w:val="00CF55E8"/>
    <w:rsid w:val="00D065F9"/>
    <w:rsid w:val="00D070C5"/>
    <w:rsid w:val="00D13F97"/>
    <w:rsid w:val="00D16B82"/>
    <w:rsid w:val="00D22734"/>
    <w:rsid w:val="00D355FF"/>
    <w:rsid w:val="00D5351C"/>
    <w:rsid w:val="00D5353A"/>
    <w:rsid w:val="00D53AD5"/>
    <w:rsid w:val="00D53D8F"/>
    <w:rsid w:val="00D54173"/>
    <w:rsid w:val="00D637C2"/>
    <w:rsid w:val="00D647A1"/>
    <w:rsid w:val="00D666AA"/>
    <w:rsid w:val="00D77F68"/>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2FEE"/>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6DE1"/>
    <w:rsid w:val="00F878B3"/>
    <w:rsid w:val="00F9053E"/>
    <w:rsid w:val="00FA0AEB"/>
    <w:rsid w:val="00FA16B8"/>
    <w:rsid w:val="00FA1BCE"/>
    <w:rsid w:val="00FA37F7"/>
    <w:rsid w:val="00FB2B32"/>
    <w:rsid w:val="00FB3AF8"/>
    <w:rsid w:val="00FC0F73"/>
    <w:rsid w:val="00FD2AED"/>
    <w:rsid w:val="00FE0FED"/>
    <w:rsid w:val="00FE1F8A"/>
    <w:rsid w:val="00FE30A0"/>
    <w:rsid w:val="00FE3173"/>
    <w:rsid w:val="00FE73BA"/>
    <w:rsid w:val="00FE7EDB"/>
    <w:rsid w:val="00FF021A"/>
    <w:rsid w:val="00FF4EEC"/>
    <w:rsid w:val="00FF5490"/>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C3B68CE"/>
  <w15:docId w15:val="{06A2785A-24E1-4E22-A9C2-FE2AB46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9685-2C50-4120-B7C3-DA9E4DBD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FBB9F-2EDF-4595-91CC-6739E7AFE3F4}">
  <ds:schemaRefs>
    <ds:schemaRef ds:uri="http://schemas.microsoft.com/sharepoint/v3/contenttype/forms"/>
  </ds:schemaRefs>
</ds:datastoreItem>
</file>

<file path=customXml/itemProps3.xml><?xml version="1.0" encoding="utf-8"?>
<ds:datastoreItem xmlns:ds="http://schemas.openxmlformats.org/officeDocument/2006/customXml" ds:itemID="{EE30D8DC-AFA1-4F10-8B5B-8E29C8D14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636FB-F23B-4A07-8B91-36A4AEAE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3331</Words>
  <Characters>1900</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2020-03-24T09:39:00Z</dcterms:created>
  <dcterms:modified xsi:type="dcterms:W3CDTF">2020-04-03T06:03:00Z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