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5349" w14:textId="474B93ED" w:rsidR="00C43D66" w:rsidRPr="00754DC9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lang w:val="lt-LT"/>
        </w:rPr>
      </w:pPr>
      <w:r w:rsidRPr="00754DC9">
        <w:rPr>
          <w:rFonts w:asciiTheme="minorHAnsi" w:hAnsiTheme="minorHAnsi" w:cstheme="minorHAnsi"/>
          <w:sz w:val="22"/>
          <w:lang w:val="lt-LT"/>
        </w:rPr>
        <w:t>Vilnius</w:t>
      </w:r>
      <w:r w:rsidR="00C43D66" w:rsidRPr="00754DC9">
        <w:rPr>
          <w:rFonts w:asciiTheme="minorHAnsi" w:hAnsiTheme="minorHAnsi" w:cstheme="minorHAnsi"/>
          <w:sz w:val="22"/>
          <w:lang w:val="lt-LT"/>
        </w:rPr>
        <w:t>, 20</w:t>
      </w:r>
      <w:r w:rsidRPr="00754DC9">
        <w:rPr>
          <w:rFonts w:asciiTheme="minorHAnsi" w:hAnsiTheme="minorHAnsi" w:cstheme="minorHAnsi"/>
          <w:sz w:val="22"/>
          <w:lang w:val="lt-LT"/>
        </w:rPr>
        <w:t>1</w:t>
      </w:r>
      <w:r w:rsidR="007E7133" w:rsidRPr="00754DC9">
        <w:rPr>
          <w:rFonts w:asciiTheme="minorHAnsi" w:hAnsiTheme="minorHAnsi" w:cstheme="minorHAnsi"/>
          <w:sz w:val="22"/>
          <w:lang w:val="lt-LT"/>
        </w:rPr>
        <w:t>9</w:t>
      </w:r>
      <w:r w:rsidR="00F261F0" w:rsidRPr="00754DC9">
        <w:rPr>
          <w:rFonts w:asciiTheme="minorHAnsi" w:hAnsiTheme="minorHAnsi" w:cstheme="minorHAnsi"/>
          <w:sz w:val="22"/>
          <w:lang w:val="lt-LT"/>
        </w:rPr>
        <w:t xml:space="preserve"> m.</w:t>
      </w:r>
      <w:r w:rsidR="00C170C0" w:rsidRPr="00754DC9">
        <w:rPr>
          <w:rFonts w:asciiTheme="minorHAnsi" w:hAnsiTheme="minorHAnsi" w:cstheme="minorHAnsi"/>
          <w:sz w:val="22"/>
          <w:lang w:val="lt-LT"/>
        </w:rPr>
        <w:t xml:space="preserve"> </w:t>
      </w:r>
      <w:r w:rsidR="0096037A" w:rsidRPr="00754DC9">
        <w:rPr>
          <w:rFonts w:asciiTheme="minorHAnsi" w:hAnsiTheme="minorHAnsi" w:cstheme="minorHAnsi"/>
          <w:sz w:val="22"/>
          <w:lang w:val="lt-LT"/>
        </w:rPr>
        <w:t>lapkričio</w:t>
      </w:r>
      <w:r w:rsidR="004B631A" w:rsidRPr="00754DC9">
        <w:rPr>
          <w:rFonts w:asciiTheme="minorHAnsi" w:hAnsiTheme="minorHAnsi" w:cstheme="minorHAnsi"/>
          <w:sz w:val="22"/>
          <w:lang w:val="lt-LT"/>
        </w:rPr>
        <w:t xml:space="preserve"> </w:t>
      </w:r>
      <w:r w:rsidR="00A467E0" w:rsidRPr="00754DC9">
        <w:rPr>
          <w:rFonts w:asciiTheme="minorHAnsi" w:hAnsiTheme="minorHAnsi" w:cstheme="minorHAnsi"/>
          <w:sz w:val="22"/>
          <w:lang w:val="lt-LT"/>
        </w:rPr>
        <w:t>5</w:t>
      </w:r>
      <w:r w:rsidR="00F075D1" w:rsidRPr="00754DC9">
        <w:rPr>
          <w:rFonts w:asciiTheme="minorHAnsi" w:hAnsiTheme="minorHAnsi" w:cstheme="minorHAnsi"/>
          <w:sz w:val="22"/>
          <w:lang w:val="lt-LT"/>
        </w:rPr>
        <w:t xml:space="preserve"> </w:t>
      </w:r>
      <w:r w:rsidR="00C170C0" w:rsidRPr="00754DC9">
        <w:rPr>
          <w:rFonts w:asciiTheme="minorHAnsi" w:hAnsiTheme="minorHAnsi" w:cstheme="minorHAnsi"/>
          <w:sz w:val="22"/>
          <w:lang w:val="lt-LT"/>
        </w:rPr>
        <w:t>d.</w:t>
      </w:r>
    </w:p>
    <w:p w14:paraId="2BDD8FEB" w14:textId="05D53C9F" w:rsidR="006E75A1" w:rsidRPr="00754DC9" w:rsidRDefault="00291216" w:rsidP="00725F7C">
      <w:pPr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  <w:lang w:val="lt-LT"/>
        </w:rPr>
      </w:pPr>
      <w:r w:rsidRPr="00754DC9"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  <w:lang w:val="lt-LT"/>
        </w:rPr>
        <w:t xml:space="preserve"> </w:t>
      </w:r>
      <w:r w:rsidR="00382253" w:rsidRPr="00754DC9"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  <w:lang w:val="lt-LT"/>
        </w:rPr>
        <w:t>5 labiausiai demotyvuojantys dalykai darbe: kaip jų išvengti</w:t>
      </w:r>
    </w:p>
    <w:p w14:paraId="01CC058D" w14:textId="77777777" w:rsidR="009A1E3C" w:rsidRPr="00754DC9" w:rsidRDefault="009A1E3C" w:rsidP="002B6A2C">
      <w:pPr>
        <w:jc w:val="both"/>
        <w:rPr>
          <w:rFonts w:asciiTheme="minorHAnsi" w:hAnsiTheme="minorHAnsi" w:cstheme="minorHAnsi"/>
          <w:b/>
          <w:bCs/>
          <w:lang w:val="lt-LT"/>
        </w:rPr>
      </w:pPr>
    </w:p>
    <w:p w14:paraId="12F67210" w14:textId="726CEC20" w:rsidR="00322249" w:rsidRPr="00754DC9" w:rsidRDefault="00322249" w:rsidP="002B6A2C">
      <w:pPr>
        <w:jc w:val="both"/>
        <w:rPr>
          <w:rFonts w:asciiTheme="minorHAnsi" w:hAnsiTheme="minorHAnsi" w:cstheme="minorHAnsi"/>
          <w:b/>
          <w:bCs/>
          <w:lang w:val="lt-LT"/>
        </w:rPr>
      </w:pPr>
      <w:r w:rsidRPr="00754DC9">
        <w:rPr>
          <w:rFonts w:asciiTheme="minorHAnsi" w:hAnsiTheme="minorHAnsi" w:cstheme="minorHAnsi"/>
          <w:b/>
          <w:bCs/>
          <w:lang w:val="lt-LT"/>
        </w:rPr>
        <w:t>Daugiau nei pusė (</w:t>
      </w:r>
      <w:r w:rsidR="009A1E3C" w:rsidRPr="00754DC9">
        <w:rPr>
          <w:rFonts w:asciiTheme="minorHAnsi" w:hAnsiTheme="minorHAnsi" w:cstheme="minorHAnsi"/>
          <w:b/>
          <w:bCs/>
          <w:lang w:val="lt-LT"/>
        </w:rPr>
        <w:t>5</w:t>
      </w:r>
      <w:r w:rsidR="00D2386B" w:rsidRPr="00754DC9">
        <w:rPr>
          <w:rFonts w:asciiTheme="minorHAnsi" w:hAnsiTheme="minorHAnsi" w:cstheme="minorHAnsi"/>
          <w:b/>
          <w:bCs/>
          <w:lang w:val="lt-LT"/>
        </w:rPr>
        <w:t>1</w:t>
      </w:r>
      <w:r w:rsidRPr="00754DC9">
        <w:rPr>
          <w:rFonts w:asciiTheme="minorHAnsi" w:hAnsiTheme="minorHAnsi" w:cstheme="minorHAnsi"/>
          <w:b/>
          <w:bCs/>
          <w:lang w:val="lt-LT"/>
        </w:rPr>
        <w:t>%)</w:t>
      </w:r>
      <w:r w:rsidR="00D2386B" w:rsidRPr="00754DC9">
        <w:rPr>
          <w:rFonts w:asciiTheme="minorHAnsi" w:hAnsiTheme="minorHAnsi" w:cstheme="minorHAnsi"/>
          <w:b/>
          <w:bCs/>
          <w:lang w:val="lt-LT"/>
        </w:rPr>
        <w:t xml:space="preserve"> darbuotojų </w:t>
      </w:r>
      <w:r w:rsidRPr="00754DC9">
        <w:rPr>
          <w:rFonts w:asciiTheme="minorHAnsi" w:hAnsiTheme="minorHAnsi" w:cstheme="minorHAnsi"/>
          <w:b/>
          <w:bCs/>
          <w:lang w:val="lt-LT"/>
        </w:rPr>
        <w:t>šiuo metu</w:t>
      </w:r>
      <w:r w:rsidR="00D2386B" w:rsidRPr="00754DC9">
        <w:rPr>
          <w:rFonts w:asciiTheme="minorHAnsi" w:hAnsiTheme="minorHAnsi" w:cstheme="minorHAnsi"/>
          <w:b/>
          <w:bCs/>
          <w:lang w:val="lt-LT"/>
        </w:rPr>
        <w:t xml:space="preserve"> aktyviai ieško darbo ar bent </w:t>
      </w:r>
      <w:r w:rsidRPr="00754DC9">
        <w:rPr>
          <w:rFonts w:asciiTheme="minorHAnsi" w:hAnsiTheme="minorHAnsi" w:cstheme="minorHAnsi"/>
          <w:b/>
          <w:bCs/>
          <w:lang w:val="lt-LT"/>
        </w:rPr>
        <w:t xml:space="preserve">reguliariai žvalgosi </w:t>
      </w:r>
      <w:r w:rsidR="00D2386B" w:rsidRPr="00754DC9">
        <w:rPr>
          <w:rFonts w:asciiTheme="minorHAnsi" w:hAnsiTheme="minorHAnsi" w:cstheme="minorHAnsi"/>
          <w:b/>
          <w:bCs/>
          <w:lang w:val="lt-LT"/>
        </w:rPr>
        <w:t xml:space="preserve">darbo skelbimų portaluose, </w:t>
      </w:r>
      <w:r w:rsidRPr="00754DC9">
        <w:rPr>
          <w:rFonts w:asciiTheme="minorHAnsi" w:hAnsiTheme="minorHAnsi" w:cstheme="minorHAnsi"/>
          <w:b/>
          <w:bCs/>
          <w:lang w:val="lt-LT"/>
        </w:rPr>
        <w:t xml:space="preserve">rodo </w:t>
      </w:r>
      <w:r w:rsidR="00D2386B" w:rsidRPr="00754DC9">
        <w:rPr>
          <w:rFonts w:asciiTheme="minorHAnsi" w:hAnsiTheme="minorHAnsi" w:cstheme="minorHAnsi"/>
          <w:b/>
          <w:bCs/>
          <w:lang w:val="lt-LT"/>
        </w:rPr>
        <w:t xml:space="preserve">„Gallup“ </w:t>
      </w:r>
      <w:r w:rsidR="00C56C02" w:rsidRPr="00754DC9">
        <w:rPr>
          <w:rFonts w:asciiTheme="minorHAnsi" w:hAnsiTheme="minorHAnsi" w:cstheme="minorHAnsi"/>
          <w:b/>
          <w:bCs/>
          <w:lang w:val="lt-LT"/>
        </w:rPr>
        <w:t>t</w:t>
      </w:r>
      <w:r w:rsidRPr="00754DC9">
        <w:rPr>
          <w:rFonts w:asciiTheme="minorHAnsi" w:hAnsiTheme="minorHAnsi" w:cstheme="minorHAnsi"/>
          <w:b/>
          <w:bCs/>
          <w:lang w:val="lt-LT"/>
        </w:rPr>
        <w:t>yrimas</w:t>
      </w:r>
      <w:r w:rsidR="00D2386B" w:rsidRPr="00754DC9">
        <w:rPr>
          <w:rFonts w:asciiTheme="minorHAnsi" w:hAnsiTheme="minorHAnsi" w:cstheme="minorHAnsi"/>
          <w:b/>
          <w:bCs/>
          <w:lang w:val="lt-LT"/>
        </w:rPr>
        <w:t xml:space="preserve">. </w:t>
      </w:r>
      <w:r w:rsidRPr="00754DC9">
        <w:rPr>
          <w:rFonts w:asciiTheme="minorHAnsi" w:hAnsiTheme="minorHAnsi" w:cstheme="minorHAnsi"/>
          <w:b/>
          <w:bCs/>
          <w:lang w:val="lt-LT"/>
        </w:rPr>
        <w:t>Kiek anksčiau šios tarptautinės tyrimų bendrovės atliktos kitos apklausos duomenys dar dramatiškesni:</w:t>
      </w:r>
      <w:r w:rsidR="00D2386B" w:rsidRPr="00754DC9">
        <w:rPr>
          <w:rFonts w:asciiTheme="minorHAnsi" w:hAnsiTheme="minorHAnsi" w:cstheme="minorHAnsi"/>
          <w:b/>
          <w:bCs/>
          <w:lang w:val="lt-LT"/>
        </w:rPr>
        <w:t xml:space="preserve"> 70 proc. darbuotojų </w:t>
      </w:r>
      <w:r w:rsidRPr="00754DC9">
        <w:rPr>
          <w:rFonts w:asciiTheme="minorHAnsi" w:hAnsiTheme="minorHAnsi" w:cstheme="minorHAnsi"/>
          <w:b/>
          <w:bCs/>
          <w:lang w:val="lt-LT"/>
        </w:rPr>
        <w:t>savo organizacijoje jaučiasi visiškai neįsitraukę ir tuo pačiu yra menkai motyvuoti prisidėti prie jos sėkmės</w:t>
      </w:r>
      <w:r w:rsidR="00D2386B" w:rsidRPr="00754DC9">
        <w:rPr>
          <w:rFonts w:asciiTheme="minorHAnsi" w:hAnsiTheme="minorHAnsi" w:cstheme="minorHAnsi"/>
          <w:b/>
          <w:bCs/>
          <w:lang w:val="lt-LT"/>
        </w:rPr>
        <w:t xml:space="preserve">. </w:t>
      </w:r>
      <w:r w:rsidRPr="00754DC9">
        <w:rPr>
          <w:rFonts w:asciiTheme="minorHAnsi" w:hAnsiTheme="minorHAnsi" w:cstheme="minorHAnsi"/>
          <w:b/>
          <w:bCs/>
          <w:lang w:val="lt-LT"/>
        </w:rPr>
        <w:t xml:space="preserve">Personalo vadybos specialistai sutaria, kad </w:t>
      </w:r>
      <w:r w:rsidR="00C56C02" w:rsidRPr="00754DC9">
        <w:rPr>
          <w:rFonts w:asciiTheme="minorHAnsi" w:hAnsiTheme="minorHAnsi" w:cstheme="minorHAnsi"/>
          <w:b/>
          <w:bCs/>
          <w:lang w:val="lt-LT"/>
        </w:rPr>
        <w:t>dėl to paprastai kalti ne darbuotojai, o pačios organizacijos, ir vardija dažniausius motyvacijos „ryklius“.</w:t>
      </w:r>
    </w:p>
    <w:p w14:paraId="3500061B" w14:textId="31118DF4" w:rsidR="007E0EA1" w:rsidRPr="00754DC9" w:rsidRDefault="007E0EA1" w:rsidP="002B6A2C">
      <w:pPr>
        <w:jc w:val="both"/>
        <w:rPr>
          <w:rFonts w:asciiTheme="minorHAnsi" w:hAnsiTheme="minorHAnsi" w:cstheme="minorHAnsi"/>
          <w:b/>
          <w:bCs/>
          <w:lang w:val="lt-LT"/>
        </w:rPr>
      </w:pPr>
    </w:p>
    <w:p w14:paraId="097FA043" w14:textId="0C220E4F" w:rsidR="007E0EA1" w:rsidRPr="00754DC9" w:rsidRDefault="00E40E3A" w:rsidP="002B6A2C">
      <w:pPr>
        <w:jc w:val="both"/>
        <w:rPr>
          <w:rFonts w:asciiTheme="minorHAnsi" w:hAnsiTheme="minorHAnsi" w:cstheme="minorHAnsi"/>
          <w:b/>
          <w:bCs/>
          <w:lang w:val="lt-LT"/>
        </w:rPr>
      </w:pPr>
      <w:r w:rsidRPr="00754DC9">
        <w:rPr>
          <w:rFonts w:asciiTheme="minorHAnsi" w:hAnsiTheme="minorHAnsi" w:cstheme="minorHAnsi"/>
          <w:b/>
          <w:bCs/>
          <w:lang w:val="lt-LT"/>
        </w:rPr>
        <w:t xml:space="preserve">1. </w:t>
      </w:r>
      <w:r w:rsidR="0043505E" w:rsidRPr="00754DC9">
        <w:rPr>
          <w:rFonts w:asciiTheme="minorHAnsi" w:hAnsiTheme="minorHAnsi" w:cstheme="minorHAnsi"/>
          <w:b/>
          <w:bCs/>
          <w:lang w:val="lt-LT"/>
        </w:rPr>
        <w:t>„Mikrovadyba“ lemia „mikromotyvaciją“</w:t>
      </w:r>
    </w:p>
    <w:p w14:paraId="58030B6C" w14:textId="77777777" w:rsidR="00DF1C9C" w:rsidRPr="00754DC9" w:rsidRDefault="00DF1C9C" w:rsidP="002B6A2C">
      <w:pPr>
        <w:jc w:val="both"/>
        <w:rPr>
          <w:rFonts w:asciiTheme="minorHAnsi" w:hAnsiTheme="minorHAnsi" w:cstheme="minorHAnsi"/>
          <w:b/>
          <w:bCs/>
          <w:lang w:val="lt-LT"/>
        </w:rPr>
      </w:pPr>
    </w:p>
    <w:p w14:paraId="76374439" w14:textId="2FFD2342" w:rsidR="007E0EA1" w:rsidRPr="00754DC9" w:rsidRDefault="00C56C02" w:rsidP="002B6A2C">
      <w:pPr>
        <w:jc w:val="both"/>
        <w:rPr>
          <w:rFonts w:asciiTheme="minorHAnsi" w:hAnsiTheme="minorHAnsi" w:cstheme="minorHAnsi"/>
          <w:lang w:val="lt-LT"/>
        </w:rPr>
      </w:pPr>
      <w:r w:rsidRPr="00754DC9">
        <w:rPr>
          <w:rFonts w:asciiTheme="minorHAnsi" w:hAnsiTheme="minorHAnsi" w:cstheme="minorHAnsi"/>
          <w:lang w:val="lt-LT"/>
        </w:rPr>
        <w:t>V</w:t>
      </w:r>
      <w:r w:rsidR="007E0EA1" w:rsidRPr="00754DC9">
        <w:rPr>
          <w:rFonts w:asciiTheme="minorHAnsi" w:hAnsiTheme="minorHAnsi" w:cstheme="minorHAnsi"/>
          <w:lang w:val="lt-LT"/>
        </w:rPr>
        <w:t xml:space="preserve">ienas veiksmingiausių būdų </w:t>
      </w:r>
      <w:r w:rsidRPr="00754DC9">
        <w:rPr>
          <w:rFonts w:asciiTheme="minorHAnsi" w:hAnsiTheme="minorHAnsi" w:cstheme="minorHAnsi"/>
          <w:lang w:val="lt-LT"/>
        </w:rPr>
        <w:t xml:space="preserve">sunaikinti </w:t>
      </w:r>
      <w:r w:rsidR="007E0EA1" w:rsidRPr="00754DC9">
        <w:rPr>
          <w:rFonts w:asciiTheme="minorHAnsi" w:hAnsiTheme="minorHAnsi" w:cstheme="minorHAnsi"/>
          <w:lang w:val="lt-LT"/>
        </w:rPr>
        <w:t xml:space="preserve">darbuotojų motyvaciją yra jų </w:t>
      </w:r>
      <w:r w:rsidR="00382253" w:rsidRPr="00754DC9">
        <w:rPr>
          <w:rFonts w:asciiTheme="minorHAnsi" w:hAnsiTheme="minorHAnsi" w:cstheme="minorHAnsi"/>
          <w:lang w:val="lt-LT"/>
        </w:rPr>
        <w:t>„</w:t>
      </w:r>
      <w:r w:rsidRPr="00754DC9">
        <w:rPr>
          <w:rFonts w:asciiTheme="minorHAnsi" w:hAnsiTheme="minorHAnsi" w:cstheme="minorHAnsi"/>
          <w:lang w:val="lt-LT"/>
        </w:rPr>
        <w:t>mikrovadyba</w:t>
      </w:r>
      <w:r w:rsidR="00382253" w:rsidRPr="00754DC9">
        <w:rPr>
          <w:rFonts w:asciiTheme="minorHAnsi" w:hAnsiTheme="minorHAnsi" w:cstheme="minorHAnsi"/>
          <w:lang w:val="lt-LT"/>
        </w:rPr>
        <w:t>“</w:t>
      </w:r>
      <w:r w:rsidRPr="00754DC9">
        <w:rPr>
          <w:rFonts w:asciiTheme="minorHAnsi" w:hAnsiTheme="minorHAnsi" w:cstheme="minorHAnsi"/>
          <w:lang w:val="lt-LT"/>
        </w:rPr>
        <w:t xml:space="preserve"> (angl. </w:t>
      </w:r>
      <w:r w:rsidRPr="00754DC9">
        <w:rPr>
          <w:rFonts w:asciiTheme="minorHAnsi" w:hAnsiTheme="minorHAnsi" w:cstheme="minorHAnsi"/>
          <w:i/>
          <w:iCs/>
          <w:lang w:val="lt-LT"/>
        </w:rPr>
        <w:t>micromanagement</w:t>
      </w:r>
      <w:r w:rsidRPr="00754DC9">
        <w:rPr>
          <w:rFonts w:asciiTheme="minorHAnsi" w:hAnsiTheme="minorHAnsi" w:cstheme="minorHAnsi"/>
          <w:lang w:val="lt-LT"/>
        </w:rPr>
        <w:t>)</w:t>
      </w:r>
      <w:r w:rsidR="00E40E3A" w:rsidRPr="00754DC9">
        <w:rPr>
          <w:rFonts w:asciiTheme="minorHAnsi" w:hAnsiTheme="minorHAnsi" w:cstheme="minorHAnsi"/>
          <w:lang w:val="lt-LT"/>
        </w:rPr>
        <w:t>, teigia „Forbes“</w:t>
      </w:r>
      <w:r w:rsidR="007E0EA1" w:rsidRPr="00754DC9">
        <w:rPr>
          <w:rFonts w:asciiTheme="minorHAnsi" w:hAnsiTheme="minorHAnsi" w:cstheme="minorHAnsi"/>
          <w:lang w:val="lt-LT"/>
        </w:rPr>
        <w:t xml:space="preserve">. </w:t>
      </w:r>
      <w:r w:rsidR="0096037A" w:rsidRPr="00754DC9">
        <w:rPr>
          <w:rFonts w:asciiTheme="minorHAnsi" w:hAnsiTheme="minorHAnsi" w:cstheme="minorHAnsi"/>
          <w:lang w:val="lt-LT"/>
        </w:rPr>
        <w:t>V</w:t>
      </w:r>
      <w:r w:rsidR="007E0EA1" w:rsidRPr="00754DC9">
        <w:rPr>
          <w:rFonts w:asciiTheme="minorHAnsi" w:hAnsiTheme="minorHAnsi" w:cstheme="minorHAnsi"/>
          <w:lang w:val="lt-LT"/>
        </w:rPr>
        <w:t>adovai, kontroliuodami kiekvieną savo darbuotojų žingsnį</w:t>
      </w:r>
      <w:r w:rsidR="00382253" w:rsidRPr="00754DC9">
        <w:rPr>
          <w:rFonts w:asciiTheme="minorHAnsi" w:hAnsiTheme="minorHAnsi" w:cstheme="minorHAnsi"/>
          <w:lang w:val="lt-LT"/>
        </w:rPr>
        <w:t>,</w:t>
      </w:r>
      <w:r w:rsidR="007E0EA1" w:rsidRPr="00754DC9">
        <w:rPr>
          <w:rFonts w:asciiTheme="minorHAnsi" w:hAnsiTheme="minorHAnsi" w:cstheme="minorHAnsi"/>
          <w:lang w:val="lt-LT"/>
        </w:rPr>
        <w:t xml:space="preserve"> paprastai </w:t>
      </w:r>
      <w:r w:rsidRPr="00754DC9">
        <w:rPr>
          <w:rFonts w:asciiTheme="minorHAnsi" w:hAnsiTheme="minorHAnsi" w:cstheme="minorHAnsi"/>
          <w:lang w:val="lt-LT"/>
        </w:rPr>
        <w:t xml:space="preserve">tą daro su kuo geriausiais ketinimais </w:t>
      </w:r>
      <w:r w:rsidR="007E0EA1" w:rsidRPr="00754DC9">
        <w:rPr>
          <w:rFonts w:asciiTheme="minorHAnsi" w:hAnsiTheme="minorHAnsi" w:cstheme="minorHAnsi"/>
          <w:lang w:val="lt-LT"/>
        </w:rPr>
        <w:t xml:space="preserve">– siekia užtikrinti, kad darbai būtų atlikti </w:t>
      </w:r>
      <w:r w:rsidRPr="00754DC9">
        <w:rPr>
          <w:rFonts w:asciiTheme="minorHAnsi" w:hAnsiTheme="minorHAnsi" w:cstheme="minorHAnsi"/>
          <w:lang w:val="lt-LT"/>
        </w:rPr>
        <w:t>kokybiškai, laiku</w:t>
      </w:r>
      <w:r w:rsidR="007E0EA1" w:rsidRPr="00754DC9">
        <w:rPr>
          <w:rFonts w:asciiTheme="minorHAnsi" w:hAnsiTheme="minorHAnsi" w:cstheme="minorHAnsi"/>
          <w:lang w:val="lt-LT"/>
        </w:rPr>
        <w:t xml:space="preserve">. Tačiau darbuotojas, per petį </w:t>
      </w:r>
      <w:r w:rsidR="00E40E3A" w:rsidRPr="00754DC9">
        <w:rPr>
          <w:rFonts w:asciiTheme="minorHAnsi" w:hAnsiTheme="minorHAnsi" w:cstheme="minorHAnsi"/>
          <w:lang w:val="lt-LT"/>
        </w:rPr>
        <w:t xml:space="preserve">visą laiką </w:t>
      </w:r>
      <w:r w:rsidRPr="00754DC9">
        <w:rPr>
          <w:rFonts w:asciiTheme="minorHAnsi" w:hAnsiTheme="minorHAnsi" w:cstheme="minorHAnsi"/>
          <w:lang w:val="lt-LT"/>
        </w:rPr>
        <w:t xml:space="preserve">matantis griežtą vadovo žvilgsnį, </w:t>
      </w:r>
      <w:r w:rsidR="00E40E3A" w:rsidRPr="00754DC9">
        <w:rPr>
          <w:rFonts w:asciiTheme="minorHAnsi" w:hAnsiTheme="minorHAnsi" w:cstheme="minorHAnsi"/>
          <w:lang w:val="lt-LT"/>
        </w:rPr>
        <w:t xml:space="preserve">tiesiog </w:t>
      </w:r>
      <w:r w:rsidRPr="00754DC9">
        <w:rPr>
          <w:rFonts w:asciiTheme="minorHAnsi" w:hAnsiTheme="minorHAnsi" w:cstheme="minorHAnsi"/>
          <w:lang w:val="lt-LT"/>
        </w:rPr>
        <w:t>neturi galimybės pasijusti įgalintas ir atsakingas už savo darbo rezultatą.</w:t>
      </w:r>
    </w:p>
    <w:p w14:paraId="717B4297" w14:textId="77777777" w:rsidR="003D1573" w:rsidRPr="00754DC9" w:rsidRDefault="003D1573" w:rsidP="002B6A2C">
      <w:pPr>
        <w:jc w:val="both"/>
        <w:rPr>
          <w:rFonts w:asciiTheme="minorHAnsi" w:hAnsiTheme="minorHAnsi" w:cstheme="minorHAnsi"/>
          <w:lang w:val="lt-LT"/>
        </w:rPr>
      </w:pPr>
    </w:p>
    <w:p w14:paraId="46A24E2F" w14:textId="0CB039D0" w:rsidR="003D1573" w:rsidRPr="00754DC9" w:rsidRDefault="00E40E3A" w:rsidP="003D1573">
      <w:pPr>
        <w:jc w:val="both"/>
        <w:rPr>
          <w:rFonts w:asciiTheme="minorHAnsi" w:hAnsiTheme="minorHAnsi" w:cstheme="minorHAnsi"/>
          <w:b/>
          <w:bCs/>
          <w:lang w:val="lt-LT"/>
        </w:rPr>
      </w:pPr>
      <w:r w:rsidRPr="00754DC9">
        <w:rPr>
          <w:rFonts w:asciiTheme="minorHAnsi" w:hAnsiTheme="minorHAnsi" w:cstheme="minorHAnsi"/>
          <w:b/>
          <w:bCs/>
          <w:lang w:val="lt-LT"/>
        </w:rPr>
        <w:t xml:space="preserve">2. </w:t>
      </w:r>
      <w:r w:rsidR="0043505E" w:rsidRPr="00754DC9">
        <w:rPr>
          <w:rFonts w:asciiTheme="minorHAnsi" w:hAnsiTheme="minorHAnsi" w:cstheme="minorHAnsi"/>
          <w:b/>
          <w:bCs/>
          <w:lang w:val="lt-LT"/>
        </w:rPr>
        <w:t>Kalnai formalumų neįkvepia kopti į tikslą</w:t>
      </w:r>
    </w:p>
    <w:p w14:paraId="0AD29DB2" w14:textId="77777777" w:rsidR="008B7224" w:rsidRPr="00754DC9" w:rsidRDefault="008B7224" w:rsidP="003D1573">
      <w:pPr>
        <w:jc w:val="both"/>
        <w:rPr>
          <w:rFonts w:asciiTheme="minorHAnsi" w:hAnsiTheme="minorHAnsi" w:cstheme="minorHAnsi"/>
          <w:b/>
          <w:bCs/>
          <w:lang w:val="lt-LT"/>
        </w:rPr>
      </w:pPr>
    </w:p>
    <w:p w14:paraId="4EAB9BC4" w14:textId="1D3E71E5" w:rsidR="008B7224" w:rsidRPr="00754DC9" w:rsidRDefault="003D1573" w:rsidP="003D1573">
      <w:pPr>
        <w:jc w:val="both"/>
        <w:rPr>
          <w:rFonts w:asciiTheme="minorHAnsi" w:hAnsiTheme="minorHAnsi" w:cstheme="minorHAnsi"/>
          <w:lang w:val="lt-LT"/>
        </w:rPr>
      </w:pPr>
      <w:r w:rsidRPr="00754DC9">
        <w:rPr>
          <w:rFonts w:asciiTheme="minorHAnsi" w:hAnsiTheme="minorHAnsi" w:cstheme="minorHAnsi"/>
          <w:lang w:val="lt-LT"/>
        </w:rPr>
        <w:t xml:space="preserve">Vienas </w:t>
      </w:r>
      <w:r w:rsidR="00EC49F8" w:rsidRPr="00754DC9">
        <w:rPr>
          <w:rFonts w:asciiTheme="minorHAnsi" w:hAnsiTheme="minorHAnsi" w:cstheme="minorHAnsi"/>
          <w:lang w:val="lt-LT"/>
        </w:rPr>
        <w:t>dažniausių</w:t>
      </w:r>
      <w:r w:rsidRPr="00754DC9">
        <w:rPr>
          <w:rFonts w:asciiTheme="minorHAnsi" w:hAnsiTheme="minorHAnsi" w:cstheme="minorHAnsi"/>
          <w:lang w:val="lt-LT"/>
        </w:rPr>
        <w:t xml:space="preserve"> didelių </w:t>
      </w:r>
      <w:r w:rsidR="00EC49F8" w:rsidRPr="00754DC9">
        <w:rPr>
          <w:rFonts w:asciiTheme="minorHAnsi" w:hAnsiTheme="minorHAnsi" w:cstheme="minorHAnsi"/>
          <w:lang w:val="lt-LT"/>
        </w:rPr>
        <w:t xml:space="preserve">organizacijų </w:t>
      </w:r>
      <w:r w:rsidRPr="00754DC9">
        <w:rPr>
          <w:rFonts w:asciiTheme="minorHAnsi" w:hAnsiTheme="minorHAnsi" w:cstheme="minorHAnsi"/>
          <w:lang w:val="lt-LT"/>
        </w:rPr>
        <w:t xml:space="preserve">bruožų </w:t>
      </w:r>
      <w:r w:rsidR="00EC49F8" w:rsidRPr="00754DC9">
        <w:rPr>
          <w:rFonts w:asciiTheme="minorHAnsi" w:hAnsiTheme="minorHAnsi" w:cstheme="minorHAnsi"/>
          <w:lang w:val="lt-LT"/>
        </w:rPr>
        <w:t xml:space="preserve">– biurokratija. Sudėtingi, ilgai trunkantys procesai, </w:t>
      </w:r>
      <w:r w:rsidRPr="00754DC9">
        <w:rPr>
          <w:rFonts w:asciiTheme="minorHAnsi" w:hAnsiTheme="minorHAnsi" w:cstheme="minorHAnsi"/>
          <w:lang w:val="lt-LT"/>
        </w:rPr>
        <w:t>kalnai dokumentų, kuriuose užfiksuotos perteklinės taisyklės ar begalės formalumų</w:t>
      </w:r>
      <w:r w:rsidR="00EC49F8" w:rsidRPr="00754DC9">
        <w:rPr>
          <w:rFonts w:asciiTheme="minorHAnsi" w:hAnsiTheme="minorHAnsi" w:cstheme="minorHAnsi"/>
          <w:lang w:val="lt-LT"/>
        </w:rPr>
        <w:t>. Visa tai</w:t>
      </w:r>
      <w:r w:rsidRPr="00754DC9">
        <w:rPr>
          <w:rFonts w:asciiTheme="minorHAnsi" w:hAnsiTheme="minorHAnsi" w:cstheme="minorHAnsi"/>
          <w:lang w:val="lt-LT"/>
        </w:rPr>
        <w:t xml:space="preserve"> darbuotojas turi įveikti</w:t>
      </w:r>
      <w:r w:rsidR="00EC49F8" w:rsidRPr="00754DC9">
        <w:rPr>
          <w:rFonts w:asciiTheme="minorHAnsi" w:hAnsiTheme="minorHAnsi" w:cstheme="minorHAnsi"/>
          <w:lang w:val="lt-LT"/>
        </w:rPr>
        <w:t>,</w:t>
      </w:r>
      <w:r w:rsidRPr="00754DC9">
        <w:rPr>
          <w:rFonts w:asciiTheme="minorHAnsi" w:hAnsiTheme="minorHAnsi" w:cstheme="minorHAnsi"/>
          <w:lang w:val="lt-LT"/>
        </w:rPr>
        <w:t xml:space="preserve"> norėdamas </w:t>
      </w:r>
      <w:r w:rsidR="00EC49F8" w:rsidRPr="00754DC9">
        <w:rPr>
          <w:rFonts w:asciiTheme="minorHAnsi" w:hAnsiTheme="minorHAnsi" w:cstheme="minorHAnsi"/>
          <w:lang w:val="lt-LT"/>
        </w:rPr>
        <w:t>ką nors pasiekti</w:t>
      </w:r>
      <w:r w:rsidRPr="00754DC9">
        <w:rPr>
          <w:rFonts w:asciiTheme="minorHAnsi" w:hAnsiTheme="minorHAnsi" w:cstheme="minorHAnsi"/>
          <w:lang w:val="lt-LT"/>
        </w:rPr>
        <w:t xml:space="preserve">. </w:t>
      </w:r>
      <w:r w:rsidR="00EC49F8" w:rsidRPr="00754DC9">
        <w:rPr>
          <w:rFonts w:asciiTheme="minorHAnsi" w:hAnsiTheme="minorHAnsi" w:cstheme="minorHAnsi"/>
          <w:lang w:val="lt-LT"/>
        </w:rPr>
        <w:t xml:space="preserve">Tokios kliūtys, ypač jei jose trūksta logikos ir sveiko proto, gali tapti dar vienu demotyvuojančiu veiksniu. </w:t>
      </w:r>
    </w:p>
    <w:p w14:paraId="0DC582D3" w14:textId="77777777" w:rsidR="007E0EA1" w:rsidRPr="00754DC9" w:rsidRDefault="007E0EA1" w:rsidP="002B6A2C">
      <w:pPr>
        <w:jc w:val="both"/>
        <w:rPr>
          <w:rFonts w:asciiTheme="minorHAnsi" w:hAnsiTheme="minorHAnsi" w:cstheme="minorHAnsi"/>
          <w:b/>
          <w:bCs/>
          <w:lang w:val="lt-LT"/>
        </w:rPr>
      </w:pPr>
    </w:p>
    <w:p w14:paraId="07CE2767" w14:textId="602DB530" w:rsidR="009D1798" w:rsidRPr="00754DC9" w:rsidRDefault="0043505E" w:rsidP="002B6A2C">
      <w:pPr>
        <w:jc w:val="both"/>
        <w:rPr>
          <w:rFonts w:asciiTheme="minorHAnsi" w:hAnsiTheme="minorHAnsi" w:cstheme="minorHAnsi"/>
          <w:b/>
          <w:bCs/>
          <w:lang w:val="lt-LT"/>
        </w:rPr>
      </w:pPr>
      <w:r w:rsidRPr="00754DC9">
        <w:rPr>
          <w:rFonts w:asciiTheme="minorHAnsi" w:hAnsiTheme="minorHAnsi" w:cstheme="minorHAnsi"/>
          <w:b/>
          <w:bCs/>
          <w:lang w:val="lt-LT"/>
        </w:rPr>
        <w:t>3. „Įmestiems į darbus“ plaukti norisi mažiau</w:t>
      </w:r>
    </w:p>
    <w:p w14:paraId="2F3F1180" w14:textId="77777777" w:rsidR="00E8076B" w:rsidRPr="00754DC9" w:rsidRDefault="00E8076B" w:rsidP="002B6A2C">
      <w:pPr>
        <w:jc w:val="both"/>
        <w:rPr>
          <w:rFonts w:asciiTheme="minorHAnsi" w:hAnsiTheme="minorHAnsi" w:cstheme="minorHAnsi"/>
          <w:b/>
          <w:bCs/>
          <w:lang w:val="lt-LT"/>
        </w:rPr>
      </w:pPr>
    </w:p>
    <w:p w14:paraId="567C4325" w14:textId="7E5CDF5A" w:rsidR="00E8076B" w:rsidRPr="00754DC9" w:rsidRDefault="009D1798" w:rsidP="002B6A2C">
      <w:pPr>
        <w:jc w:val="both"/>
        <w:rPr>
          <w:rFonts w:asciiTheme="minorHAnsi" w:hAnsiTheme="minorHAnsi" w:cstheme="minorHAnsi"/>
          <w:lang w:val="lt-LT"/>
        </w:rPr>
      </w:pPr>
      <w:r w:rsidRPr="00754DC9">
        <w:rPr>
          <w:rFonts w:asciiTheme="minorHAnsi" w:hAnsiTheme="minorHAnsi" w:cstheme="minorHAnsi"/>
          <w:lang w:val="lt-LT"/>
        </w:rPr>
        <w:t>69 proc. darbuotojų teigia, kad jie labiau linkę likti organizacijoje bent tr</w:t>
      </w:r>
      <w:r w:rsidR="00D2256E" w:rsidRPr="00754DC9">
        <w:rPr>
          <w:rFonts w:asciiTheme="minorHAnsi" w:hAnsiTheme="minorHAnsi" w:cstheme="minorHAnsi"/>
          <w:lang w:val="lt-LT"/>
        </w:rPr>
        <w:t>ejus</w:t>
      </w:r>
      <w:r w:rsidRPr="00754DC9">
        <w:rPr>
          <w:rFonts w:asciiTheme="minorHAnsi" w:hAnsiTheme="minorHAnsi" w:cstheme="minorHAnsi"/>
          <w:lang w:val="lt-LT"/>
        </w:rPr>
        <w:t xml:space="preserve"> metus, jeigu </w:t>
      </w:r>
      <w:r w:rsidR="0043505E" w:rsidRPr="00754DC9">
        <w:rPr>
          <w:rFonts w:asciiTheme="minorHAnsi" w:hAnsiTheme="minorHAnsi" w:cstheme="minorHAnsi"/>
          <w:lang w:val="lt-LT"/>
        </w:rPr>
        <w:t>darbo pradžioje patyrė</w:t>
      </w:r>
      <w:r w:rsidRPr="00754DC9">
        <w:rPr>
          <w:rFonts w:asciiTheme="minorHAnsi" w:hAnsiTheme="minorHAnsi" w:cstheme="minorHAnsi"/>
          <w:lang w:val="lt-LT"/>
        </w:rPr>
        <w:t xml:space="preserve"> </w:t>
      </w:r>
      <w:r w:rsidR="0043505E" w:rsidRPr="00754DC9">
        <w:rPr>
          <w:rFonts w:asciiTheme="minorHAnsi" w:hAnsiTheme="minorHAnsi" w:cstheme="minorHAnsi"/>
          <w:lang w:val="lt-LT"/>
        </w:rPr>
        <w:t xml:space="preserve">kokybišką </w:t>
      </w:r>
      <w:r w:rsidRPr="00754DC9">
        <w:rPr>
          <w:rFonts w:asciiTheme="minorHAnsi" w:hAnsiTheme="minorHAnsi" w:cstheme="minorHAnsi"/>
          <w:lang w:val="lt-LT"/>
        </w:rPr>
        <w:t>naujokų įvedimo procesą (</w:t>
      </w:r>
      <w:r w:rsidR="00E8076B" w:rsidRPr="00754DC9">
        <w:rPr>
          <w:rFonts w:asciiTheme="minorHAnsi" w:hAnsiTheme="minorHAnsi" w:cstheme="minorHAnsi"/>
          <w:lang w:val="lt-LT"/>
        </w:rPr>
        <w:t xml:space="preserve">JAV </w:t>
      </w:r>
      <w:r w:rsidRPr="00754DC9">
        <w:rPr>
          <w:rFonts w:asciiTheme="minorHAnsi" w:hAnsiTheme="minorHAnsi" w:cstheme="minorHAnsi"/>
          <w:lang w:val="lt-LT"/>
        </w:rPr>
        <w:t xml:space="preserve">Žmogiškųjų resursų </w:t>
      </w:r>
      <w:r w:rsidR="00E8076B" w:rsidRPr="00754DC9">
        <w:rPr>
          <w:rFonts w:asciiTheme="minorHAnsi" w:hAnsiTheme="minorHAnsi" w:cstheme="minorHAnsi"/>
          <w:lang w:val="lt-LT"/>
        </w:rPr>
        <w:t xml:space="preserve">vadybos </w:t>
      </w:r>
      <w:r w:rsidRPr="00754DC9">
        <w:rPr>
          <w:rFonts w:asciiTheme="minorHAnsi" w:hAnsiTheme="minorHAnsi" w:cstheme="minorHAnsi"/>
          <w:lang w:val="lt-LT"/>
        </w:rPr>
        <w:t>asociacijos tyrim</w:t>
      </w:r>
      <w:r w:rsidR="00E8076B" w:rsidRPr="00754DC9">
        <w:rPr>
          <w:rFonts w:asciiTheme="minorHAnsi" w:hAnsiTheme="minorHAnsi" w:cstheme="minorHAnsi"/>
          <w:lang w:val="lt-LT"/>
        </w:rPr>
        <w:t>o duomenys</w:t>
      </w:r>
      <w:r w:rsidRPr="00754DC9">
        <w:rPr>
          <w:rFonts w:asciiTheme="minorHAnsi" w:hAnsiTheme="minorHAnsi" w:cstheme="minorHAnsi"/>
          <w:lang w:val="lt-LT"/>
        </w:rPr>
        <w:t>)</w:t>
      </w:r>
      <w:r w:rsidR="00E8076B" w:rsidRPr="00754DC9">
        <w:rPr>
          <w:rFonts w:asciiTheme="minorHAnsi" w:hAnsiTheme="minorHAnsi" w:cstheme="minorHAnsi"/>
          <w:lang w:val="lt-LT"/>
        </w:rPr>
        <w:t>. Ir priešingai</w:t>
      </w:r>
      <w:r w:rsidR="0043505E" w:rsidRPr="00754DC9">
        <w:rPr>
          <w:rFonts w:asciiTheme="minorHAnsi" w:hAnsiTheme="minorHAnsi" w:cstheme="minorHAnsi"/>
          <w:lang w:val="lt-LT"/>
        </w:rPr>
        <w:t xml:space="preserve"> –</w:t>
      </w:r>
      <w:r w:rsidR="00E8076B" w:rsidRPr="00754DC9">
        <w:rPr>
          <w:rFonts w:asciiTheme="minorHAnsi" w:hAnsiTheme="minorHAnsi" w:cstheme="minorHAnsi"/>
          <w:lang w:val="lt-LT"/>
        </w:rPr>
        <w:t xml:space="preserve"> darbuotoja</w:t>
      </w:r>
      <w:r w:rsidR="0043505E" w:rsidRPr="00754DC9">
        <w:rPr>
          <w:rFonts w:asciiTheme="minorHAnsi" w:hAnsiTheme="minorHAnsi" w:cstheme="minorHAnsi"/>
          <w:lang w:val="lt-LT"/>
        </w:rPr>
        <w:t>i</w:t>
      </w:r>
      <w:r w:rsidR="00E8076B" w:rsidRPr="00754DC9">
        <w:rPr>
          <w:rFonts w:asciiTheme="minorHAnsi" w:hAnsiTheme="minorHAnsi" w:cstheme="minorHAnsi"/>
          <w:lang w:val="lt-LT"/>
        </w:rPr>
        <w:t>, pirmosiomis dienomis „įmest</w:t>
      </w:r>
      <w:r w:rsidR="0043505E" w:rsidRPr="00754DC9">
        <w:rPr>
          <w:rFonts w:asciiTheme="minorHAnsi" w:hAnsiTheme="minorHAnsi" w:cstheme="minorHAnsi"/>
          <w:lang w:val="lt-LT"/>
        </w:rPr>
        <w:t>i į darbus</w:t>
      </w:r>
      <w:r w:rsidR="00E8076B" w:rsidRPr="00754DC9">
        <w:rPr>
          <w:rFonts w:asciiTheme="minorHAnsi" w:hAnsiTheme="minorHAnsi" w:cstheme="minorHAnsi"/>
          <w:lang w:val="lt-LT"/>
        </w:rPr>
        <w:t>“ ir palikt</w:t>
      </w:r>
      <w:r w:rsidR="0043505E" w:rsidRPr="00754DC9">
        <w:rPr>
          <w:rFonts w:asciiTheme="minorHAnsi" w:hAnsiTheme="minorHAnsi" w:cstheme="minorHAnsi"/>
          <w:lang w:val="lt-LT"/>
        </w:rPr>
        <w:t>i</w:t>
      </w:r>
      <w:r w:rsidR="00E8076B" w:rsidRPr="00754DC9">
        <w:rPr>
          <w:rFonts w:asciiTheme="minorHAnsi" w:hAnsiTheme="minorHAnsi" w:cstheme="minorHAnsi"/>
          <w:lang w:val="lt-LT"/>
        </w:rPr>
        <w:t xml:space="preserve"> „</w:t>
      </w:r>
      <w:r w:rsidR="0043505E" w:rsidRPr="00754DC9">
        <w:rPr>
          <w:rFonts w:asciiTheme="minorHAnsi" w:hAnsiTheme="minorHAnsi" w:cstheme="minorHAnsi"/>
          <w:lang w:val="lt-LT"/>
        </w:rPr>
        <w:t>išplaukti</w:t>
      </w:r>
      <w:r w:rsidR="00E8076B" w:rsidRPr="00754DC9">
        <w:rPr>
          <w:rFonts w:asciiTheme="minorHAnsi" w:hAnsiTheme="minorHAnsi" w:cstheme="minorHAnsi"/>
          <w:lang w:val="lt-LT"/>
        </w:rPr>
        <w:t xml:space="preserve">“ </w:t>
      </w:r>
      <w:r w:rsidR="0043505E" w:rsidRPr="00754DC9">
        <w:rPr>
          <w:rFonts w:asciiTheme="minorHAnsi" w:hAnsiTheme="minorHAnsi" w:cstheme="minorHAnsi"/>
          <w:lang w:val="lt-LT"/>
        </w:rPr>
        <w:t>savarankiškai</w:t>
      </w:r>
      <w:r w:rsidR="00526602" w:rsidRPr="00754DC9">
        <w:rPr>
          <w:rFonts w:asciiTheme="minorHAnsi" w:hAnsiTheme="minorHAnsi" w:cstheme="minorHAnsi"/>
          <w:lang w:val="lt-LT"/>
        </w:rPr>
        <w:t>,</w:t>
      </w:r>
      <w:r w:rsidR="00E8076B" w:rsidRPr="00754DC9">
        <w:rPr>
          <w:rFonts w:asciiTheme="minorHAnsi" w:hAnsiTheme="minorHAnsi" w:cstheme="minorHAnsi"/>
          <w:lang w:val="lt-LT"/>
        </w:rPr>
        <w:t xml:space="preserve"> </w:t>
      </w:r>
      <w:r w:rsidR="0043505E" w:rsidRPr="00754DC9">
        <w:rPr>
          <w:rFonts w:asciiTheme="minorHAnsi" w:hAnsiTheme="minorHAnsi" w:cstheme="minorHAnsi"/>
          <w:lang w:val="lt-LT"/>
        </w:rPr>
        <w:t>nesijaučia pakankamai vertinami organizacijoje</w:t>
      </w:r>
      <w:r w:rsidR="00BA359E" w:rsidRPr="00754DC9">
        <w:rPr>
          <w:rFonts w:asciiTheme="minorHAnsi" w:hAnsiTheme="minorHAnsi" w:cstheme="minorHAnsi"/>
          <w:lang w:val="lt-LT"/>
        </w:rPr>
        <w:t xml:space="preserve"> bei motyvuoti </w:t>
      </w:r>
      <w:r w:rsidR="0086201C" w:rsidRPr="00754DC9">
        <w:rPr>
          <w:rFonts w:asciiTheme="minorHAnsi" w:hAnsiTheme="minorHAnsi" w:cstheme="minorHAnsi"/>
          <w:lang w:val="lt-LT"/>
        </w:rPr>
        <w:t xml:space="preserve">dėl jos </w:t>
      </w:r>
      <w:r w:rsidR="00BA359E" w:rsidRPr="00754DC9">
        <w:rPr>
          <w:rFonts w:asciiTheme="minorHAnsi" w:hAnsiTheme="minorHAnsi" w:cstheme="minorHAnsi"/>
          <w:lang w:val="lt-LT"/>
        </w:rPr>
        <w:t>stengtis</w:t>
      </w:r>
      <w:r w:rsidR="00E8076B" w:rsidRPr="00754DC9">
        <w:rPr>
          <w:rFonts w:asciiTheme="minorHAnsi" w:hAnsiTheme="minorHAnsi" w:cstheme="minorHAnsi"/>
          <w:lang w:val="lt-LT"/>
        </w:rPr>
        <w:t xml:space="preserve">. </w:t>
      </w:r>
    </w:p>
    <w:p w14:paraId="00477DC7" w14:textId="77777777" w:rsidR="007E0EA1" w:rsidRPr="00754DC9" w:rsidRDefault="007E0EA1" w:rsidP="002B6A2C">
      <w:pPr>
        <w:jc w:val="both"/>
        <w:rPr>
          <w:rFonts w:asciiTheme="minorHAnsi" w:hAnsiTheme="minorHAnsi" w:cstheme="minorHAnsi"/>
          <w:b/>
          <w:bCs/>
          <w:lang w:val="lt-LT"/>
        </w:rPr>
      </w:pPr>
    </w:p>
    <w:p w14:paraId="52F54C4E" w14:textId="5AD5702C" w:rsidR="00E8076B" w:rsidRPr="00754DC9" w:rsidRDefault="00BA359E" w:rsidP="002B6A2C">
      <w:pPr>
        <w:jc w:val="both"/>
        <w:rPr>
          <w:rFonts w:asciiTheme="minorHAnsi" w:hAnsiTheme="minorHAnsi" w:cstheme="minorHAnsi"/>
          <w:b/>
          <w:bCs/>
          <w:lang w:val="lt-LT"/>
        </w:rPr>
      </w:pPr>
      <w:r w:rsidRPr="00754DC9">
        <w:rPr>
          <w:rFonts w:asciiTheme="minorHAnsi" w:hAnsiTheme="minorHAnsi" w:cstheme="minorHAnsi"/>
          <w:b/>
          <w:bCs/>
          <w:lang w:val="lt-LT"/>
        </w:rPr>
        <w:t>4. Nori erdvės augti</w:t>
      </w:r>
    </w:p>
    <w:p w14:paraId="11FC28AA" w14:textId="77777777" w:rsidR="00AF27B4" w:rsidRPr="00754DC9" w:rsidRDefault="00AF27B4" w:rsidP="002B6A2C">
      <w:pPr>
        <w:jc w:val="both"/>
        <w:rPr>
          <w:rFonts w:asciiTheme="minorHAnsi" w:hAnsiTheme="minorHAnsi" w:cstheme="minorHAnsi"/>
          <w:b/>
          <w:bCs/>
          <w:lang w:val="lt-LT"/>
        </w:rPr>
      </w:pPr>
    </w:p>
    <w:p w14:paraId="23738675" w14:textId="05047B29" w:rsidR="00E8076B" w:rsidRPr="00754DC9" w:rsidRDefault="008467A1" w:rsidP="002B6A2C">
      <w:pPr>
        <w:jc w:val="both"/>
        <w:rPr>
          <w:rFonts w:asciiTheme="minorHAnsi" w:hAnsiTheme="minorHAnsi" w:cstheme="minorHAnsi"/>
          <w:lang w:val="lt-LT"/>
        </w:rPr>
      </w:pPr>
      <w:r w:rsidRPr="00754DC9">
        <w:rPr>
          <w:rFonts w:asciiTheme="minorHAnsi" w:hAnsiTheme="minorHAnsi" w:cstheme="minorHAnsi"/>
          <w:lang w:val="lt-LT"/>
        </w:rPr>
        <w:t>K</w:t>
      </w:r>
      <w:r w:rsidR="00E8076B" w:rsidRPr="00754DC9">
        <w:rPr>
          <w:rFonts w:asciiTheme="minorHAnsi" w:hAnsiTheme="minorHAnsi" w:cstheme="minorHAnsi"/>
          <w:lang w:val="lt-LT"/>
        </w:rPr>
        <w:t xml:space="preserve">aip dar vieną labiausiai darbuotojų įsitraukimą </w:t>
      </w:r>
      <w:r w:rsidR="00BA359E" w:rsidRPr="00754DC9">
        <w:rPr>
          <w:rFonts w:asciiTheme="minorHAnsi" w:hAnsiTheme="minorHAnsi" w:cstheme="minorHAnsi"/>
          <w:lang w:val="lt-LT"/>
        </w:rPr>
        <w:t xml:space="preserve">bei motyvaciją </w:t>
      </w:r>
      <w:r w:rsidR="00257C48" w:rsidRPr="00754DC9">
        <w:rPr>
          <w:rFonts w:asciiTheme="minorHAnsi" w:hAnsiTheme="minorHAnsi" w:cstheme="minorHAnsi"/>
          <w:lang w:val="lt-LT"/>
        </w:rPr>
        <w:t>žlugdan</w:t>
      </w:r>
      <w:r w:rsidR="00E8076B" w:rsidRPr="00754DC9">
        <w:rPr>
          <w:rFonts w:asciiTheme="minorHAnsi" w:hAnsiTheme="minorHAnsi" w:cstheme="minorHAnsi"/>
          <w:lang w:val="lt-LT"/>
        </w:rPr>
        <w:t xml:space="preserve">tį faktorių </w:t>
      </w:r>
      <w:r w:rsidRPr="00754DC9">
        <w:rPr>
          <w:rFonts w:asciiTheme="minorHAnsi" w:hAnsiTheme="minorHAnsi" w:cstheme="minorHAnsi"/>
          <w:lang w:val="lt-LT"/>
        </w:rPr>
        <w:t xml:space="preserve">daug personalo specialistų </w:t>
      </w:r>
      <w:r w:rsidR="00E8076B" w:rsidRPr="00754DC9">
        <w:rPr>
          <w:rFonts w:asciiTheme="minorHAnsi" w:hAnsiTheme="minorHAnsi" w:cstheme="minorHAnsi"/>
          <w:lang w:val="lt-LT"/>
        </w:rPr>
        <w:t>įvardija m</w:t>
      </w:r>
      <w:r w:rsidR="00257C48" w:rsidRPr="00754DC9">
        <w:rPr>
          <w:rFonts w:asciiTheme="minorHAnsi" w:hAnsiTheme="minorHAnsi" w:cstheme="minorHAnsi"/>
          <w:lang w:val="lt-LT"/>
        </w:rPr>
        <w:t xml:space="preserve">enkas </w:t>
      </w:r>
      <w:r w:rsidR="00E8076B" w:rsidRPr="00754DC9">
        <w:rPr>
          <w:rFonts w:asciiTheme="minorHAnsi" w:hAnsiTheme="minorHAnsi" w:cstheme="minorHAnsi"/>
          <w:lang w:val="lt-LT"/>
        </w:rPr>
        <w:t>tobulėjimo galimybes.</w:t>
      </w:r>
      <w:r w:rsidR="00257C48" w:rsidRPr="00754DC9">
        <w:rPr>
          <w:rFonts w:asciiTheme="minorHAnsi" w:hAnsiTheme="minorHAnsi" w:cstheme="minorHAnsi"/>
          <w:lang w:val="lt-LT"/>
        </w:rPr>
        <w:t xml:space="preserve"> </w:t>
      </w:r>
      <w:r w:rsidR="0086201C" w:rsidRPr="00754DC9">
        <w:rPr>
          <w:rFonts w:asciiTheme="minorHAnsi" w:hAnsiTheme="minorHAnsi" w:cstheme="minorHAnsi"/>
          <w:lang w:val="lt-LT"/>
        </w:rPr>
        <w:t>Tyrimai</w:t>
      </w:r>
      <w:r w:rsidR="00257C48" w:rsidRPr="00754DC9">
        <w:rPr>
          <w:rFonts w:asciiTheme="minorHAnsi" w:hAnsiTheme="minorHAnsi" w:cstheme="minorHAnsi"/>
          <w:lang w:val="lt-LT"/>
        </w:rPr>
        <w:t xml:space="preserve"> rodo, kad darbuotojų įsitraukimo, nematant prasmės ir progreso, padidinti nepadeda net didesni</w:t>
      </w:r>
      <w:r w:rsidR="00BA359E" w:rsidRPr="00754DC9">
        <w:rPr>
          <w:rFonts w:asciiTheme="minorHAnsi" w:hAnsiTheme="minorHAnsi" w:cstheme="minorHAnsi"/>
          <w:lang w:val="lt-LT"/>
        </w:rPr>
        <w:t>s</w:t>
      </w:r>
      <w:r w:rsidR="00257C48" w:rsidRPr="00754DC9">
        <w:rPr>
          <w:rFonts w:asciiTheme="minorHAnsi" w:hAnsiTheme="minorHAnsi" w:cstheme="minorHAnsi"/>
          <w:lang w:val="lt-LT"/>
        </w:rPr>
        <w:t xml:space="preserve"> </w:t>
      </w:r>
      <w:r w:rsidR="00BA359E" w:rsidRPr="00754DC9">
        <w:rPr>
          <w:rFonts w:asciiTheme="minorHAnsi" w:hAnsiTheme="minorHAnsi" w:cstheme="minorHAnsi"/>
          <w:lang w:val="lt-LT"/>
        </w:rPr>
        <w:t>finansinis atlygis</w:t>
      </w:r>
      <w:r w:rsidR="00257C48" w:rsidRPr="00754DC9">
        <w:rPr>
          <w:rFonts w:asciiTheme="minorHAnsi" w:hAnsiTheme="minorHAnsi" w:cstheme="minorHAnsi"/>
          <w:lang w:val="lt-LT"/>
        </w:rPr>
        <w:t>.</w:t>
      </w:r>
    </w:p>
    <w:p w14:paraId="11D6F737" w14:textId="7ED6BE5C" w:rsidR="00257C48" w:rsidRPr="00754DC9" w:rsidRDefault="00257C48" w:rsidP="002B6A2C">
      <w:pPr>
        <w:jc w:val="both"/>
        <w:rPr>
          <w:rFonts w:asciiTheme="minorHAnsi" w:hAnsiTheme="minorHAnsi" w:cstheme="minorHAnsi"/>
          <w:lang w:val="lt-LT"/>
        </w:rPr>
      </w:pPr>
    </w:p>
    <w:p w14:paraId="780A5029" w14:textId="18612571" w:rsidR="00257C48" w:rsidRPr="00754DC9" w:rsidRDefault="00B60F14" w:rsidP="002B6A2C">
      <w:pPr>
        <w:jc w:val="both"/>
        <w:rPr>
          <w:rFonts w:asciiTheme="minorHAnsi" w:hAnsiTheme="minorHAnsi" w:cstheme="minorHAnsi"/>
          <w:b/>
          <w:bCs/>
          <w:lang w:val="lt-LT"/>
        </w:rPr>
      </w:pPr>
      <w:r w:rsidRPr="00754DC9">
        <w:rPr>
          <w:rFonts w:asciiTheme="minorHAnsi" w:hAnsiTheme="minorHAnsi" w:cstheme="minorHAnsi"/>
          <w:b/>
          <w:bCs/>
          <w:lang w:val="lt-LT"/>
        </w:rPr>
        <w:t xml:space="preserve">5. </w:t>
      </w:r>
      <w:r w:rsidR="0086201C" w:rsidRPr="00754DC9">
        <w:rPr>
          <w:rFonts w:asciiTheme="minorHAnsi" w:hAnsiTheme="minorHAnsi" w:cstheme="minorHAnsi"/>
          <w:b/>
          <w:bCs/>
          <w:lang w:val="lt-LT"/>
        </w:rPr>
        <w:t>Vien tik skaičiais santykio nesukursi</w:t>
      </w:r>
    </w:p>
    <w:p w14:paraId="30D986DE" w14:textId="77777777" w:rsidR="00AF27B4" w:rsidRPr="00754DC9" w:rsidRDefault="00AF27B4" w:rsidP="002B6A2C">
      <w:pPr>
        <w:jc w:val="both"/>
        <w:rPr>
          <w:rFonts w:asciiTheme="minorHAnsi" w:hAnsiTheme="minorHAnsi" w:cstheme="minorHAnsi"/>
          <w:b/>
          <w:bCs/>
          <w:lang w:val="lt-LT"/>
        </w:rPr>
      </w:pPr>
    </w:p>
    <w:p w14:paraId="78238CD7" w14:textId="7FA42CA3" w:rsidR="008467A1" w:rsidRPr="00754DC9" w:rsidRDefault="00A36B2B" w:rsidP="002B6A2C">
      <w:pPr>
        <w:jc w:val="both"/>
        <w:rPr>
          <w:rFonts w:asciiTheme="minorHAnsi" w:hAnsiTheme="minorHAnsi" w:cstheme="minorHAnsi"/>
          <w:lang w:val="lt-LT"/>
        </w:rPr>
      </w:pPr>
      <w:r w:rsidRPr="00754DC9">
        <w:rPr>
          <w:rFonts w:asciiTheme="minorHAnsi" w:hAnsiTheme="minorHAnsi" w:cstheme="minorHAnsi"/>
          <w:lang w:val="lt-LT"/>
        </w:rPr>
        <w:t>Dar viena</w:t>
      </w:r>
      <w:r w:rsidRPr="00754DC9">
        <w:rPr>
          <w:rFonts w:asciiTheme="minorHAnsi" w:hAnsiTheme="minorHAnsi" w:cstheme="minorHAnsi"/>
          <w:b/>
          <w:bCs/>
          <w:lang w:val="lt-LT"/>
        </w:rPr>
        <w:t xml:space="preserve"> </w:t>
      </w:r>
      <w:r w:rsidRPr="00754DC9">
        <w:rPr>
          <w:rFonts w:asciiTheme="minorHAnsi" w:hAnsiTheme="minorHAnsi" w:cstheme="minorHAnsi"/>
          <w:lang w:val="lt-LT"/>
        </w:rPr>
        <w:t xml:space="preserve">„Forbes“ publikacija pabrėžia, kad tarp priežasčių, kodėl </w:t>
      </w:r>
      <w:r w:rsidR="00B60F14" w:rsidRPr="00754DC9">
        <w:rPr>
          <w:rFonts w:asciiTheme="minorHAnsi" w:hAnsiTheme="minorHAnsi" w:cstheme="minorHAnsi"/>
          <w:lang w:val="lt-LT"/>
        </w:rPr>
        <w:t xml:space="preserve">žmonėms nelabai rūpi </w:t>
      </w:r>
      <w:r w:rsidRPr="00754DC9">
        <w:rPr>
          <w:rFonts w:asciiTheme="minorHAnsi" w:hAnsiTheme="minorHAnsi" w:cstheme="minorHAnsi"/>
          <w:lang w:val="lt-LT"/>
        </w:rPr>
        <w:t>jų darbas</w:t>
      </w:r>
      <w:r w:rsidR="008467A1" w:rsidRPr="00754DC9">
        <w:rPr>
          <w:rFonts w:asciiTheme="minorHAnsi" w:hAnsiTheme="minorHAnsi" w:cstheme="minorHAnsi"/>
          <w:lang w:val="lt-LT"/>
        </w:rPr>
        <w:t>,</w:t>
      </w:r>
      <w:r w:rsidRPr="00754DC9">
        <w:rPr>
          <w:rFonts w:asciiTheme="minorHAnsi" w:hAnsiTheme="minorHAnsi" w:cstheme="minorHAnsi"/>
          <w:lang w:val="lt-LT"/>
        </w:rPr>
        <w:t xml:space="preserve"> yra tikro</w:t>
      </w:r>
      <w:r w:rsidR="00B60F14" w:rsidRPr="00754DC9">
        <w:rPr>
          <w:rFonts w:asciiTheme="minorHAnsi" w:hAnsiTheme="minorHAnsi" w:cstheme="minorHAnsi"/>
          <w:lang w:val="lt-LT"/>
        </w:rPr>
        <w:t>,</w:t>
      </w:r>
      <w:r w:rsidRPr="00754DC9">
        <w:rPr>
          <w:rFonts w:asciiTheme="minorHAnsi" w:hAnsiTheme="minorHAnsi" w:cstheme="minorHAnsi"/>
          <w:lang w:val="lt-LT"/>
        </w:rPr>
        <w:t xml:space="preserve"> nuoširdaus santykio bei rūpesčio </w:t>
      </w:r>
      <w:r w:rsidR="008467A1" w:rsidRPr="00754DC9">
        <w:rPr>
          <w:rFonts w:asciiTheme="minorHAnsi" w:hAnsiTheme="minorHAnsi" w:cstheme="minorHAnsi"/>
          <w:lang w:val="lt-LT"/>
        </w:rPr>
        <w:t>darbuotojais nebuvimas</w:t>
      </w:r>
      <w:r w:rsidR="00B60F14" w:rsidRPr="00754DC9">
        <w:rPr>
          <w:rFonts w:asciiTheme="minorHAnsi" w:hAnsiTheme="minorHAnsi" w:cstheme="minorHAnsi"/>
          <w:lang w:val="lt-LT"/>
        </w:rPr>
        <w:t xml:space="preserve"> organizacijoje</w:t>
      </w:r>
      <w:r w:rsidR="008467A1" w:rsidRPr="00754DC9">
        <w:rPr>
          <w:rFonts w:asciiTheme="minorHAnsi" w:hAnsiTheme="minorHAnsi" w:cstheme="minorHAnsi"/>
          <w:lang w:val="lt-LT"/>
        </w:rPr>
        <w:t xml:space="preserve">. Jeigu </w:t>
      </w:r>
      <w:r w:rsidR="00B60F14" w:rsidRPr="00754DC9">
        <w:rPr>
          <w:rFonts w:asciiTheme="minorHAnsi" w:hAnsiTheme="minorHAnsi" w:cstheme="minorHAnsi"/>
          <w:lang w:val="lt-LT"/>
        </w:rPr>
        <w:t xml:space="preserve">komanda </w:t>
      </w:r>
      <w:r w:rsidR="008467A1" w:rsidRPr="00754DC9">
        <w:rPr>
          <w:rFonts w:asciiTheme="minorHAnsi" w:hAnsiTheme="minorHAnsi" w:cstheme="minorHAnsi"/>
          <w:lang w:val="lt-LT"/>
        </w:rPr>
        <w:t xml:space="preserve">nuolat girdi kalbas apie darbdavio tikslus, keliamus </w:t>
      </w:r>
      <w:r w:rsidR="00B60F14" w:rsidRPr="00754DC9">
        <w:rPr>
          <w:rFonts w:asciiTheme="minorHAnsi" w:hAnsiTheme="minorHAnsi" w:cstheme="minorHAnsi"/>
          <w:lang w:val="lt-LT"/>
        </w:rPr>
        <w:t xml:space="preserve">ambicingus </w:t>
      </w:r>
      <w:r w:rsidR="008467A1" w:rsidRPr="00754DC9">
        <w:rPr>
          <w:rFonts w:asciiTheme="minorHAnsi" w:hAnsiTheme="minorHAnsi" w:cstheme="minorHAnsi"/>
          <w:lang w:val="lt-LT"/>
        </w:rPr>
        <w:t xml:space="preserve">uždavinius, </w:t>
      </w:r>
      <w:r w:rsidR="00B60F14" w:rsidRPr="00754DC9">
        <w:rPr>
          <w:rFonts w:asciiTheme="minorHAnsi" w:hAnsiTheme="minorHAnsi" w:cstheme="minorHAnsi"/>
          <w:lang w:val="lt-LT"/>
        </w:rPr>
        <w:t xml:space="preserve">siekiamus </w:t>
      </w:r>
      <w:r w:rsidR="008467A1" w:rsidRPr="00754DC9">
        <w:rPr>
          <w:rFonts w:asciiTheme="minorHAnsi" w:hAnsiTheme="minorHAnsi" w:cstheme="minorHAnsi"/>
          <w:lang w:val="lt-LT"/>
        </w:rPr>
        <w:t xml:space="preserve">rezultatus, bet </w:t>
      </w:r>
      <w:r w:rsidR="00894AC5" w:rsidRPr="00754DC9">
        <w:rPr>
          <w:rFonts w:asciiTheme="minorHAnsi" w:hAnsiTheme="minorHAnsi" w:cstheme="minorHAnsi"/>
          <w:lang w:val="lt-LT"/>
        </w:rPr>
        <w:t>patys</w:t>
      </w:r>
      <w:r w:rsidR="008467A1" w:rsidRPr="00754DC9">
        <w:rPr>
          <w:rFonts w:asciiTheme="minorHAnsi" w:hAnsiTheme="minorHAnsi" w:cstheme="minorHAnsi"/>
          <w:lang w:val="lt-LT"/>
        </w:rPr>
        <w:t xml:space="preserve"> negauna žmogiško </w:t>
      </w:r>
      <w:r w:rsidR="00B60F14" w:rsidRPr="00754DC9">
        <w:rPr>
          <w:rFonts w:asciiTheme="minorHAnsi" w:hAnsiTheme="minorHAnsi" w:cstheme="minorHAnsi"/>
          <w:lang w:val="lt-LT"/>
        </w:rPr>
        <w:t>dėmesio</w:t>
      </w:r>
      <w:r w:rsidR="008467A1" w:rsidRPr="00754DC9">
        <w:rPr>
          <w:rFonts w:asciiTheme="minorHAnsi" w:hAnsiTheme="minorHAnsi" w:cstheme="minorHAnsi"/>
          <w:lang w:val="lt-LT"/>
        </w:rPr>
        <w:t>, nuoširdaus įsitraukimo laukti neverta.</w:t>
      </w:r>
    </w:p>
    <w:p w14:paraId="379A2442" w14:textId="2F6DD843" w:rsidR="00A467E0" w:rsidRPr="00754DC9" w:rsidRDefault="00A467E0" w:rsidP="002B6A2C">
      <w:pPr>
        <w:jc w:val="both"/>
        <w:rPr>
          <w:rFonts w:asciiTheme="minorHAnsi" w:hAnsiTheme="minorHAnsi" w:cstheme="minorHAnsi"/>
          <w:lang w:val="lt-LT"/>
        </w:rPr>
      </w:pPr>
    </w:p>
    <w:p w14:paraId="240E457A" w14:textId="1AB41329" w:rsidR="00A467E0" w:rsidRPr="00754DC9" w:rsidRDefault="00A467E0" w:rsidP="002B6A2C">
      <w:pPr>
        <w:jc w:val="both"/>
        <w:rPr>
          <w:rFonts w:asciiTheme="minorHAnsi" w:hAnsiTheme="minorHAnsi" w:cstheme="minorHAnsi"/>
          <w:b/>
          <w:bCs/>
          <w:lang w:val="lt-LT"/>
        </w:rPr>
      </w:pPr>
      <w:r w:rsidRPr="00754DC9">
        <w:rPr>
          <w:rFonts w:asciiTheme="minorHAnsi" w:hAnsiTheme="minorHAnsi" w:cstheme="minorHAnsi"/>
          <w:b/>
          <w:bCs/>
          <w:lang w:val="lt-LT"/>
        </w:rPr>
        <w:t>Personalo vadovė – motyvuoti darbuotojus</w:t>
      </w:r>
      <w:r w:rsidR="00E150A6" w:rsidRPr="00754DC9">
        <w:rPr>
          <w:rFonts w:asciiTheme="minorHAnsi" w:hAnsiTheme="minorHAnsi" w:cstheme="minorHAnsi"/>
          <w:b/>
          <w:bCs/>
          <w:lang w:val="lt-LT"/>
        </w:rPr>
        <w:t>, pirmiausia,</w:t>
      </w:r>
      <w:r w:rsidRPr="00754DC9">
        <w:rPr>
          <w:rFonts w:asciiTheme="minorHAnsi" w:hAnsiTheme="minorHAnsi" w:cstheme="minorHAnsi"/>
          <w:b/>
          <w:bCs/>
          <w:lang w:val="lt-LT"/>
        </w:rPr>
        <w:t xml:space="preserve"> reikia norėti</w:t>
      </w:r>
    </w:p>
    <w:p w14:paraId="659BDA8C" w14:textId="271C2A11" w:rsidR="00894AC5" w:rsidRPr="00754DC9" w:rsidRDefault="00894AC5" w:rsidP="002B6A2C">
      <w:pPr>
        <w:jc w:val="both"/>
        <w:rPr>
          <w:rFonts w:asciiTheme="minorHAnsi" w:hAnsiTheme="minorHAnsi" w:cstheme="minorHAnsi"/>
          <w:lang w:val="lt-LT"/>
        </w:rPr>
      </w:pPr>
    </w:p>
    <w:p w14:paraId="3CA1082B" w14:textId="01BEB1E1" w:rsidR="00E150A6" w:rsidRPr="00754DC9" w:rsidRDefault="00A467E0" w:rsidP="00A467E0">
      <w:pPr>
        <w:jc w:val="both"/>
        <w:rPr>
          <w:rFonts w:asciiTheme="minorHAnsi" w:hAnsiTheme="minorHAnsi" w:cstheme="minorHAnsi"/>
          <w:lang w:val="lt-LT"/>
        </w:rPr>
      </w:pPr>
      <w:r w:rsidRPr="00754DC9">
        <w:rPr>
          <w:rFonts w:asciiTheme="minorHAnsi" w:hAnsiTheme="minorHAnsi" w:cstheme="minorHAnsi"/>
          <w:lang w:val="lt-LT"/>
        </w:rPr>
        <w:t xml:space="preserve">„Lidl Lietuva“ personalo vadovė Sandra Savickienė </w:t>
      </w:r>
      <w:r w:rsidR="00E150A6" w:rsidRPr="00754DC9">
        <w:rPr>
          <w:rFonts w:asciiTheme="minorHAnsi" w:hAnsiTheme="minorHAnsi" w:cstheme="minorHAnsi"/>
          <w:lang w:val="lt-LT"/>
        </w:rPr>
        <w:t>komentuo</w:t>
      </w:r>
      <w:r w:rsidR="00754DC9">
        <w:rPr>
          <w:rFonts w:asciiTheme="minorHAnsi" w:hAnsiTheme="minorHAnsi" w:cstheme="minorHAnsi"/>
          <w:lang w:val="lt-LT"/>
        </w:rPr>
        <w:t>dama pabrėžia</w:t>
      </w:r>
      <w:r w:rsidRPr="00754DC9">
        <w:rPr>
          <w:rFonts w:asciiTheme="minorHAnsi" w:hAnsiTheme="minorHAnsi" w:cstheme="minorHAnsi"/>
          <w:lang w:val="lt-LT"/>
        </w:rPr>
        <w:t xml:space="preserve">, kad dažniausiai įmonės gali pakankamai paprastai </w:t>
      </w:r>
      <w:r w:rsidR="00E150A6" w:rsidRPr="00754DC9">
        <w:rPr>
          <w:rFonts w:asciiTheme="minorHAnsi" w:hAnsiTheme="minorHAnsi" w:cstheme="minorHAnsi"/>
          <w:lang w:val="lt-LT"/>
        </w:rPr>
        <w:t>išlaikyti</w:t>
      </w:r>
      <w:r w:rsidRPr="00754DC9">
        <w:rPr>
          <w:rFonts w:asciiTheme="minorHAnsi" w:hAnsiTheme="minorHAnsi" w:cstheme="minorHAnsi"/>
          <w:lang w:val="lt-LT"/>
        </w:rPr>
        <w:t xml:space="preserve"> savo darbuotoj</w:t>
      </w:r>
      <w:r w:rsidR="00E150A6" w:rsidRPr="00754DC9">
        <w:rPr>
          <w:rFonts w:asciiTheme="minorHAnsi" w:hAnsiTheme="minorHAnsi" w:cstheme="minorHAnsi"/>
          <w:lang w:val="lt-LT"/>
        </w:rPr>
        <w:t>ų motyvaciją</w:t>
      </w:r>
      <w:r w:rsidRPr="00754DC9">
        <w:rPr>
          <w:rFonts w:asciiTheme="minorHAnsi" w:hAnsiTheme="minorHAnsi" w:cstheme="minorHAnsi"/>
          <w:lang w:val="lt-LT"/>
        </w:rPr>
        <w:t xml:space="preserve">, tačiau tam reikia </w:t>
      </w:r>
      <w:r w:rsidR="00754DC9">
        <w:rPr>
          <w:rFonts w:asciiTheme="minorHAnsi" w:hAnsiTheme="minorHAnsi" w:cstheme="minorHAnsi"/>
          <w:lang w:val="lt-LT"/>
        </w:rPr>
        <w:t xml:space="preserve">ir </w:t>
      </w:r>
      <w:r w:rsidRPr="00754DC9">
        <w:rPr>
          <w:rFonts w:asciiTheme="minorHAnsi" w:hAnsiTheme="minorHAnsi" w:cstheme="minorHAnsi"/>
          <w:lang w:val="lt-LT"/>
        </w:rPr>
        <w:t>noro</w:t>
      </w:r>
      <w:r w:rsidR="00754DC9">
        <w:rPr>
          <w:rFonts w:asciiTheme="minorHAnsi" w:hAnsiTheme="minorHAnsi" w:cstheme="minorHAnsi"/>
          <w:lang w:val="lt-LT"/>
        </w:rPr>
        <w:t>,</w:t>
      </w:r>
      <w:r w:rsidRPr="00754DC9">
        <w:rPr>
          <w:rFonts w:asciiTheme="minorHAnsi" w:hAnsiTheme="minorHAnsi" w:cstheme="minorHAnsi"/>
          <w:lang w:val="lt-LT"/>
        </w:rPr>
        <w:t xml:space="preserve"> ir pastangų. J</w:t>
      </w:r>
      <w:r w:rsidR="00754DC9">
        <w:rPr>
          <w:rFonts w:asciiTheme="minorHAnsi" w:hAnsiTheme="minorHAnsi" w:cstheme="minorHAnsi"/>
          <w:lang w:val="lt-LT"/>
        </w:rPr>
        <w:t>os teigimu,</w:t>
      </w:r>
      <w:r w:rsidRPr="00754DC9">
        <w:rPr>
          <w:rFonts w:asciiTheme="minorHAnsi" w:hAnsiTheme="minorHAnsi" w:cstheme="minorHAnsi"/>
          <w:lang w:val="lt-LT"/>
        </w:rPr>
        <w:t xml:space="preserve"> </w:t>
      </w:r>
      <w:r w:rsidR="00E150A6" w:rsidRPr="00754DC9">
        <w:rPr>
          <w:rFonts w:asciiTheme="minorHAnsi" w:hAnsiTheme="minorHAnsi" w:cstheme="minorHAnsi"/>
          <w:lang w:val="lt-LT"/>
        </w:rPr>
        <w:t xml:space="preserve">vienas iš būdų, kaip efektyviai motyvuoti darbuotojus, yra </w:t>
      </w:r>
      <w:r w:rsidRPr="00754DC9">
        <w:rPr>
          <w:rFonts w:asciiTheme="minorHAnsi" w:hAnsiTheme="minorHAnsi" w:cstheme="minorHAnsi"/>
          <w:lang w:val="lt-LT"/>
        </w:rPr>
        <w:t xml:space="preserve">suteikti </w:t>
      </w:r>
      <w:r w:rsidR="00E150A6" w:rsidRPr="00754DC9">
        <w:rPr>
          <w:rFonts w:asciiTheme="minorHAnsi" w:hAnsiTheme="minorHAnsi" w:cstheme="minorHAnsi"/>
          <w:lang w:val="lt-LT"/>
        </w:rPr>
        <w:t>jiems</w:t>
      </w:r>
      <w:r w:rsidRPr="00754DC9">
        <w:rPr>
          <w:rFonts w:asciiTheme="minorHAnsi" w:hAnsiTheme="minorHAnsi" w:cstheme="minorHAnsi"/>
          <w:lang w:val="lt-LT"/>
        </w:rPr>
        <w:t xml:space="preserve"> realios atsakomybės jausmą ir pastebi, kad tai veikia – įkvepia komandos narius dirbti taip, tarsi tai būtų jų pačių verslas. </w:t>
      </w:r>
    </w:p>
    <w:p w14:paraId="1493B2B7" w14:textId="1C45A3E7" w:rsidR="00A467E0" w:rsidRPr="00754DC9" w:rsidRDefault="00A467E0" w:rsidP="00A467E0">
      <w:pPr>
        <w:jc w:val="both"/>
        <w:rPr>
          <w:rFonts w:asciiTheme="minorHAnsi" w:hAnsiTheme="minorHAnsi" w:cstheme="minorHAnsi"/>
          <w:lang w:val="lt-LT"/>
        </w:rPr>
      </w:pPr>
      <w:r w:rsidRPr="00754DC9">
        <w:rPr>
          <w:rFonts w:asciiTheme="minorHAnsi" w:hAnsiTheme="minorHAnsi" w:cstheme="minorHAnsi"/>
          <w:lang w:val="lt-LT"/>
        </w:rPr>
        <w:lastRenderedPageBreak/>
        <w:t xml:space="preserve">„Pavyzdžiui, parduotuvėje daržovių šviežumą tikrinantis darbuotojas žino, kad jo užduotis – lentynoje palikti tik tokias prekes, kurias pietums ar vakarienei mielai namo parsineštų pats. Tokia verslininkiška darbo kultūra tikime ir ją puoselėjame, nes matome akivaizdžius rezultatus: darbuotojai vertina tikrą jiems suteiktą atsakomybę, o ne formalų atskaitingumą, o ją gavę – patys labiau įsitraukia, ieško sprendimų, jaučiasi šeimininkai“, – </w:t>
      </w:r>
      <w:r w:rsidR="00E150A6" w:rsidRPr="00754DC9">
        <w:rPr>
          <w:rFonts w:asciiTheme="minorHAnsi" w:hAnsiTheme="minorHAnsi" w:cstheme="minorHAnsi"/>
          <w:lang w:val="lt-LT"/>
        </w:rPr>
        <w:t>pasakoja</w:t>
      </w:r>
      <w:r w:rsidRPr="00754DC9">
        <w:rPr>
          <w:rFonts w:asciiTheme="minorHAnsi" w:hAnsiTheme="minorHAnsi" w:cstheme="minorHAnsi"/>
          <w:lang w:val="lt-LT"/>
        </w:rPr>
        <w:t xml:space="preserve"> S. Savickienė.</w:t>
      </w:r>
    </w:p>
    <w:p w14:paraId="711B0701" w14:textId="34E8AC8C" w:rsidR="00A467E0" w:rsidRPr="00754DC9" w:rsidRDefault="00A467E0" w:rsidP="00A467E0">
      <w:pPr>
        <w:jc w:val="both"/>
        <w:rPr>
          <w:rFonts w:asciiTheme="minorHAnsi" w:hAnsiTheme="minorHAnsi" w:cstheme="minorHAnsi"/>
          <w:lang w:val="lt-LT"/>
        </w:rPr>
      </w:pPr>
    </w:p>
    <w:p w14:paraId="3A84BEE6" w14:textId="55987D00" w:rsidR="00A467E0" w:rsidRPr="00754DC9" w:rsidRDefault="00E150A6" w:rsidP="00A467E0">
      <w:pPr>
        <w:jc w:val="both"/>
        <w:rPr>
          <w:rFonts w:asciiTheme="minorHAnsi" w:hAnsiTheme="minorHAnsi" w:cstheme="minorHAnsi"/>
          <w:lang w:val="lt-LT"/>
        </w:rPr>
      </w:pPr>
      <w:r w:rsidRPr="00754DC9">
        <w:rPr>
          <w:rFonts w:asciiTheme="minorHAnsi" w:hAnsiTheme="minorHAnsi" w:cstheme="minorHAnsi"/>
          <w:lang w:val="lt-LT"/>
        </w:rPr>
        <w:t>J</w:t>
      </w:r>
      <w:r w:rsidR="00754DC9">
        <w:rPr>
          <w:rFonts w:asciiTheme="minorHAnsi" w:hAnsiTheme="minorHAnsi" w:cstheme="minorHAnsi"/>
          <w:lang w:val="lt-LT"/>
        </w:rPr>
        <w:t>i priduria</w:t>
      </w:r>
      <w:r w:rsidRPr="00754DC9">
        <w:rPr>
          <w:rFonts w:asciiTheme="minorHAnsi" w:hAnsiTheme="minorHAnsi" w:cstheme="minorHAnsi"/>
          <w:lang w:val="lt-LT"/>
        </w:rPr>
        <w:t xml:space="preserve">, kitas darbuotojų aukštai motyvacijai svarbus faktorius – efektyvumas: </w:t>
      </w:r>
      <w:r w:rsidR="00A467E0" w:rsidRPr="00754DC9">
        <w:rPr>
          <w:rFonts w:asciiTheme="minorHAnsi" w:hAnsiTheme="minorHAnsi" w:cstheme="minorHAnsi"/>
          <w:lang w:val="lt-LT"/>
        </w:rPr>
        <w:t>„Tiek parduotuvėje, tiek biure efektyvumas yra viena svarbiausių mūsų vertybių. Bet koks sprendimas darbe turi vesti į aiškų tikslą – tai nuostata, kuri giliai persmelkusi visą „Lidl“ vidinę kultūrą. Šiuo aspektu net ir būdami didele organizacija, kultūriškai esame panašūs į startuolį – visuose procesuose siekiame greitumo, lankstumo ir orientacijos į rezultatą</w:t>
      </w:r>
      <w:r w:rsidRPr="00754DC9">
        <w:rPr>
          <w:rFonts w:asciiTheme="minorHAnsi" w:hAnsiTheme="minorHAnsi" w:cstheme="minorHAnsi"/>
          <w:lang w:val="lt-LT"/>
        </w:rPr>
        <w:t>.</w:t>
      </w:r>
      <w:r w:rsidR="00A467E0" w:rsidRPr="00754DC9">
        <w:rPr>
          <w:rFonts w:asciiTheme="minorHAnsi" w:hAnsiTheme="minorHAnsi" w:cstheme="minorHAnsi"/>
          <w:lang w:val="lt-LT"/>
        </w:rPr>
        <w:t xml:space="preserve">“ </w:t>
      </w:r>
      <w:r w:rsidRPr="00754DC9">
        <w:rPr>
          <w:rFonts w:asciiTheme="minorHAnsi" w:hAnsiTheme="minorHAnsi" w:cstheme="minorHAnsi"/>
          <w:lang w:val="lt-LT"/>
        </w:rPr>
        <w:t>„Lidl Lietuva“ personalo vadovė priduria, kad</w:t>
      </w:r>
      <w:r w:rsidR="00A467E0" w:rsidRPr="00754DC9">
        <w:rPr>
          <w:rFonts w:asciiTheme="minorHAnsi" w:hAnsiTheme="minorHAnsi" w:cstheme="minorHAnsi"/>
          <w:lang w:val="lt-LT"/>
        </w:rPr>
        <w:t xml:space="preserve"> ši nuostata „Lidl“ kasdienybėje virsta tokiais apčiuopiamais dalykais kaip efektyvūs posėdžiai ir susitikimai, organizuojami tik gerai pasiruošus, išsikėlus aiškius tikslus ir žinant, koks rezultatas turi būti pasiektas.</w:t>
      </w:r>
    </w:p>
    <w:p w14:paraId="5D304D8D" w14:textId="77777777" w:rsidR="00A467E0" w:rsidRPr="00754DC9" w:rsidRDefault="00A467E0" w:rsidP="00A467E0">
      <w:pPr>
        <w:jc w:val="both"/>
        <w:rPr>
          <w:rFonts w:asciiTheme="minorHAnsi" w:hAnsiTheme="minorHAnsi" w:cstheme="minorHAnsi"/>
          <w:lang w:val="lt-LT"/>
        </w:rPr>
      </w:pPr>
    </w:p>
    <w:p w14:paraId="30B28742" w14:textId="0477A420" w:rsidR="00E150A6" w:rsidRPr="00754DC9" w:rsidRDefault="00DF0522" w:rsidP="00A467E0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P</w:t>
      </w:r>
      <w:r w:rsidRPr="00754DC9">
        <w:rPr>
          <w:rFonts w:asciiTheme="minorHAnsi" w:hAnsiTheme="minorHAnsi" w:cstheme="minorHAnsi"/>
          <w:lang w:val="lt-LT"/>
        </w:rPr>
        <w:t>irmosios patirtys darbo vietoje</w:t>
      </w:r>
      <w:r w:rsidR="00E150A6" w:rsidRPr="00754DC9">
        <w:rPr>
          <w:rFonts w:asciiTheme="minorHAnsi" w:hAnsiTheme="minorHAnsi" w:cstheme="minorHAnsi"/>
          <w:lang w:val="lt-LT"/>
        </w:rPr>
        <w:t>,</w:t>
      </w:r>
      <w:r>
        <w:rPr>
          <w:rFonts w:asciiTheme="minorHAnsi" w:hAnsiTheme="minorHAnsi" w:cstheme="minorHAnsi"/>
          <w:lang w:val="lt-LT"/>
        </w:rPr>
        <w:t xml:space="preserve"> rodo „</w:t>
      </w:r>
      <w:proofErr w:type="spellStart"/>
      <w:r>
        <w:rPr>
          <w:rFonts w:asciiTheme="minorHAnsi" w:hAnsiTheme="minorHAnsi" w:cstheme="minorHAnsi"/>
          <w:lang w:val="lt-LT"/>
        </w:rPr>
        <w:t>Lidl</w:t>
      </w:r>
      <w:proofErr w:type="spellEnd"/>
      <w:r>
        <w:rPr>
          <w:rFonts w:asciiTheme="minorHAnsi" w:hAnsiTheme="minorHAnsi" w:cstheme="minorHAnsi"/>
          <w:lang w:val="lt-LT"/>
        </w:rPr>
        <w:t xml:space="preserve">“ patirtis, yra </w:t>
      </w:r>
      <w:r w:rsidR="00A467E0" w:rsidRPr="00754DC9">
        <w:rPr>
          <w:rFonts w:asciiTheme="minorHAnsi" w:hAnsiTheme="minorHAnsi" w:cstheme="minorHAnsi"/>
          <w:lang w:val="lt-LT"/>
        </w:rPr>
        <w:t xml:space="preserve"> vienas svarbiausių sėkmingo darbuotojo įsitraukimo į organizaciją </w:t>
      </w:r>
      <w:r>
        <w:rPr>
          <w:rFonts w:asciiTheme="minorHAnsi" w:hAnsiTheme="minorHAnsi" w:cstheme="minorHAnsi"/>
          <w:lang w:val="lt-LT"/>
        </w:rPr>
        <w:t>faktorių</w:t>
      </w:r>
      <w:bookmarkStart w:id="0" w:name="_GoBack"/>
      <w:bookmarkEnd w:id="0"/>
      <w:r w:rsidR="00E150A6" w:rsidRPr="00754DC9">
        <w:rPr>
          <w:rFonts w:asciiTheme="minorHAnsi" w:hAnsiTheme="minorHAnsi" w:cstheme="minorHAnsi"/>
          <w:lang w:val="lt-LT"/>
        </w:rPr>
        <w:t>.</w:t>
      </w:r>
    </w:p>
    <w:p w14:paraId="111AFC3A" w14:textId="77777777" w:rsidR="00E150A6" w:rsidRPr="00754DC9" w:rsidRDefault="00E150A6" w:rsidP="00A467E0">
      <w:pPr>
        <w:jc w:val="both"/>
        <w:rPr>
          <w:rFonts w:asciiTheme="minorHAnsi" w:hAnsiTheme="minorHAnsi" w:cstheme="minorHAnsi"/>
          <w:lang w:val="lt-LT"/>
        </w:rPr>
      </w:pPr>
    </w:p>
    <w:p w14:paraId="2EC09293" w14:textId="478D5D91" w:rsidR="00A467E0" w:rsidRPr="00754DC9" w:rsidRDefault="00E150A6" w:rsidP="00A467E0">
      <w:pPr>
        <w:jc w:val="both"/>
        <w:rPr>
          <w:rFonts w:asciiTheme="minorHAnsi" w:hAnsiTheme="minorHAnsi" w:cstheme="minorHAnsi"/>
          <w:lang w:val="lt-LT"/>
        </w:rPr>
      </w:pPr>
      <w:r w:rsidRPr="00754DC9">
        <w:rPr>
          <w:rFonts w:asciiTheme="minorHAnsi" w:hAnsiTheme="minorHAnsi" w:cstheme="minorHAnsi"/>
          <w:lang w:val="lt-LT"/>
        </w:rPr>
        <w:t>„T</w:t>
      </w:r>
      <w:r w:rsidR="00A467E0" w:rsidRPr="00754DC9">
        <w:rPr>
          <w:rFonts w:asciiTheme="minorHAnsi" w:hAnsiTheme="minorHAnsi" w:cstheme="minorHAnsi"/>
          <w:lang w:val="lt-LT"/>
        </w:rPr>
        <w:t>urime išskirtinį naujokų įvedimo modelį, kurį esame ištobulinę tarptautiniu mastu. Pavyzdžiui, naujas parduotuvės darbuotojas, kurio darbas labai dinamiškas ir įvairus bei reikalauja skirtingų įgūdžių, kelias pirmąsias darbo dienas turi bičiulį – kolegą, padedantį perprasti visus darbo niuansus, palaikantį, pamokantį. Patirtis parodė, kad ši investicija atsiperka su kaupu – darbuotojai daug greičiau įsisavina informaciją, pajunta organizacijos kultūrą ir natūraliau į ją įsilieja“, – pasakoja S. Savickienė.</w:t>
      </w:r>
    </w:p>
    <w:p w14:paraId="4D2DA9F7" w14:textId="2CC3DF41" w:rsidR="009A1E3C" w:rsidRPr="00754DC9" w:rsidRDefault="009A1E3C" w:rsidP="002B6A2C">
      <w:pPr>
        <w:rPr>
          <w:rFonts w:asciiTheme="majorHAnsi" w:hAnsiTheme="majorHAnsi" w:cstheme="majorHAnsi"/>
          <w:lang w:val="lt-LT"/>
        </w:rPr>
      </w:pPr>
    </w:p>
    <w:p w14:paraId="058059AA" w14:textId="666F86B8" w:rsidR="00A467E0" w:rsidRPr="00754DC9" w:rsidRDefault="00754DC9" w:rsidP="00A467E0">
      <w:pPr>
        <w:jc w:val="both"/>
        <w:rPr>
          <w:rFonts w:asciiTheme="minorHAnsi" w:hAnsiTheme="minorHAnsi" w:cstheme="minorHAnsi"/>
          <w:lang w:val="lt-LT"/>
        </w:rPr>
      </w:pPr>
      <w:r w:rsidRPr="00754DC9">
        <w:rPr>
          <w:rFonts w:asciiTheme="minorHAnsi" w:hAnsiTheme="minorHAnsi" w:cstheme="minorHAnsi"/>
          <w:lang w:val="lt-LT"/>
        </w:rPr>
        <w:t>Ji priduria, kad š</w:t>
      </w:r>
      <w:r w:rsidR="00A467E0" w:rsidRPr="00754DC9">
        <w:rPr>
          <w:rFonts w:asciiTheme="minorHAnsi" w:hAnsiTheme="minorHAnsi" w:cstheme="minorHAnsi"/>
          <w:lang w:val="lt-LT"/>
        </w:rPr>
        <w:t>iandieninėje darbo rinkoje žmonės</w:t>
      </w:r>
      <w:r w:rsidRPr="00754DC9">
        <w:rPr>
          <w:rFonts w:asciiTheme="minorHAnsi" w:hAnsiTheme="minorHAnsi" w:cstheme="minorHAnsi"/>
          <w:lang w:val="lt-LT"/>
        </w:rPr>
        <w:t xml:space="preserve"> </w:t>
      </w:r>
      <w:r w:rsidR="00A467E0" w:rsidRPr="00754DC9">
        <w:rPr>
          <w:rFonts w:asciiTheme="minorHAnsi" w:hAnsiTheme="minorHAnsi" w:cstheme="minorHAnsi"/>
          <w:lang w:val="lt-LT"/>
        </w:rPr>
        <w:t>nori jausti, kad organizacijoje turi galimybę augti ir eiti pirmyn. Augimo keliai skirtingiems žmonėms gali būti įvairūs, tad savo darbuotojams</w:t>
      </w:r>
      <w:r w:rsidRPr="00754DC9">
        <w:rPr>
          <w:rFonts w:asciiTheme="minorHAnsi" w:hAnsiTheme="minorHAnsi" w:cstheme="minorHAnsi"/>
          <w:lang w:val="lt-LT"/>
        </w:rPr>
        <w:t xml:space="preserve"> „Lidl Lietuva“</w:t>
      </w:r>
      <w:r w:rsidR="00A467E0" w:rsidRPr="00754DC9">
        <w:rPr>
          <w:rFonts w:asciiTheme="minorHAnsi" w:hAnsiTheme="minorHAnsi" w:cstheme="minorHAnsi"/>
          <w:lang w:val="lt-LT"/>
        </w:rPr>
        <w:t xml:space="preserve"> stengia</w:t>
      </w:r>
      <w:r w:rsidRPr="00754DC9">
        <w:rPr>
          <w:rFonts w:asciiTheme="minorHAnsi" w:hAnsiTheme="minorHAnsi" w:cstheme="minorHAnsi"/>
          <w:lang w:val="lt-LT"/>
        </w:rPr>
        <w:t>si</w:t>
      </w:r>
      <w:r w:rsidR="00A467E0" w:rsidRPr="00754DC9">
        <w:rPr>
          <w:rFonts w:asciiTheme="minorHAnsi" w:hAnsiTheme="minorHAnsi" w:cstheme="minorHAnsi"/>
          <w:lang w:val="lt-LT"/>
        </w:rPr>
        <w:t xml:space="preserve"> pasiūlyti kuo daugiau tobulėjimo krypčių. Vieniems tai – tarptautinė karjera, kitiems – galimybė mokytis naujos užsienio kalbos, tretiems – noras išmėginti save visai kitoje srityje įmonės viduje</w:t>
      </w:r>
      <w:r w:rsidRPr="00754DC9">
        <w:rPr>
          <w:rFonts w:asciiTheme="minorHAnsi" w:hAnsiTheme="minorHAnsi" w:cstheme="minorHAnsi"/>
          <w:lang w:val="lt-LT"/>
        </w:rPr>
        <w:t>.</w:t>
      </w:r>
    </w:p>
    <w:p w14:paraId="1C77C0E8" w14:textId="39305145" w:rsidR="00A467E0" w:rsidRPr="00754DC9" w:rsidRDefault="00A467E0" w:rsidP="00A467E0">
      <w:pPr>
        <w:jc w:val="both"/>
        <w:rPr>
          <w:rFonts w:asciiTheme="minorHAnsi" w:hAnsiTheme="minorHAnsi" w:cstheme="minorHAnsi"/>
          <w:lang w:val="lt-LT"/>
        </w:rPr>
      </w:pPr>
    </w:p>
    <w:p w14:paraId="5381AAA8" w14:textId="666DF05B" w:rsidR="00754DC9" w:rsidRPr="00754DC9" w:rsidRDefault="00754DC9" w:rsidP="00A467E0">
      <w:pPr>
        <w:jc w:val="both"/>
        <w:rPr>
          <w:rFonts w:asciiTheme="minorHAnsi" w:hAnsiTheme="minorHAnsi" w:cstheme="minorHAnsi"/>
          <w:lang w:val="lt-LT"/>
        </w:rPr>
      </w:pPr>
      <w:r w:rsidRPr="00754DC9">
        <w:rPr>
          <w:rFonts w:asciiTheme="minorHAnsi" w:hAnsiTheme="minorHAnsi" w:cstheme="minorHAnsi"/>
          <w:lang w:val="lt-LT"/>
        </w:rPr>
        <w:t>Galiausiai, personalo specialistė pastebi, kad kiekvienoje situacijoje labai svarbu vadovautis viena nuostata</w:t>
      </w:r>
      <w:r w:rsidR="00CC476D">
        <w:rPr>
          <w:rFonts w:asciiTheme="minorHAnsi" w:hAnsiTheme="minorHAnsi" w:cstheme="minorHAnsi"/>
          <w:lang w:val="lt-LT"/>
        </w:rPr>
        <w:t>, kad</w:t>
      </w:r>
      <w:r w:rsidRPr="00754DC9">
        <w:rPr>
          <w:rFonts w:asciiTheme="minorHAnsi" w:hAnsiTheme="minorHAnsi" w:cstheme="minorHAnsi"/>
          <w:lang w:val="lt-LT"/>
        </w:rPr>
        <w:t xml:space="preserve"> visi mes</w:t>
      </w:r>
      <w:r w:rsidR="00CC476D">
        <w:rPr>
          <w:rFonts w:asciiTheme="minorHAnsi" w:hAnsiTheme="minorHAnsi" w:cstheme="minorHAnsi"/>
          <w:lang w:val="lt-LT"/>
        </w:rPr>
        <w:t xml:space="preserve"> –</w:t>
      </w:r>
      <w:r w:rsidRPr="00754DC9">
        <w:rPr>
          <w:rFonts w:asciiTheme="minorHAnsi" w:hAnsiTheme="minorHAnsi" w:cstheme="minorHAnsi"/>
          <w:lang w:val="lt-LT"/>
        </w:rPr>
        <w:t xml:space="preserve"> žmonės. </w:t>
      </w:r>
    </w:p>
    <w:p w14:paraId="3E4FBA65" w14:textId="77777777" w:rsidR="00754DC9" w:rsidRPr="00754DC9" w:rsidRDefault="00754DC9" w:rsidP="00A467E0">
      <w:pPr>
        <w:jc w:val="both"/>
        <w:rPr>
          <w:rFonts w:asciiTheme="minorHAnsi" w:hAnsiTheme="minorHAnsi" w:cstheme="minorHAnsi"/>
          <w:lang w:val="lt-LT"/>
        </w:rPr>
      </w:pPr>
    </w:p>
    <w:p w14:paraId="4EDA83BF" w14:textId="578B88FD" w:rsidR="00A467E0" w:rsidRPr="00754DC9" w:rsidRDefault="00A467E0" w:rsidP="00A467E0">
      <w:pPr>
        <w:jc w:val="both"/>
        <w:rPr>
          <w:rFonts w:asciiTheme="minorHAnsi" w:hAnsiTheme="minorHAnsi" w:cstheme="minorHAnsi"/>
          <w:lang w:val="lt-LT"/>
        </w:rPr>
      </w:pPr>
      <w:r w:rsidRPr="00754DC9">
        <w:rPr>
          <w:rFonts w:asciiTheme="minorHAnsi" w:hAnsiTheme="minorHAnsi" w:cstheme="minorHAnsi"/>
          <w:lang w:val="lt-LT"/>
        </w:rPr>
        <w:t>„Teisingas ir konkurencingas atlygis yra tai, kuo mes esame stiprūs ir išsiskiriame rinkoje.</w:t>
      </w:r>
      <w:r w:rsidR="00754DC9" w:rsidRPr="00754DC9">
        <w:rPr>
          <w:rFonts w:asciiTheme="minorHAnsi" w:hAnsiTheme="minorHAnsi" w:cstheme="minorHAnsi"/>
          <w:lang w:val="lt-LT"/>
        </w:rPr>
        <w:t xml:space="preserve"> Tačiau suprantame, kad v</w:t>
      </w:r>
      <w:r w:rsidRPr="00754DC9">
        <w:rPr>
          <w:rFonts w:asciiTheme="minorHAnsi" w:hAnsiTheme="minorHAnsi" w:cstheme="minorHAnsi"/>
          <w:lang w:val="lt-LT"/>
        </w:rPr>
        <w:t xml:space="preserve">isiems rūpi </w:t>
      </w:r>
      <w:r w:rsidR="00754DC9" w:rsidRPr="00754DC9">
        <w:rPr>
          <w:rFonts w:asciiTheme="minorHAnsi" w:hAnsiTheme="minorHAnsi" w:cstheme="minorHAnsi"/>
          <w:lang w:val="lt-LT"/>
        </w:rPr>
        <w:t xml:space="preserve">ir </w:t>
      </w:r>
      <w:r w:rsidRPr="00754DC9">
        <w:rPr>
          <w:rFonts w:asciiTheme="minorHAnsi" w:hAnsiTheme="minorHAnsi" w:cstheme="minorHAnsi"/>
          <w:lang w:val="lt-LT"/>
        </w:rPr>
        <w:t>paprasti žmogiški dalykai, tokie kaip sveikata, komfortas darbe. Todėl stengiamės šiais poreikiais pasirūpinti: draudžiame darbuotojus privačiu sveikatos draudimu, visus norinčius skiepijame nuo gripo, užtikriname patogių poilsio patalpų, virtuvėlių įrengimą. Stengiamės pagalvoti net ir apie tokias, atrodytų, smulkmenas kaip arbata ar vaisiai darbe – juk jie prisideda prie jaukios atmosferos kūrimo“, – vardija S. Savickienė.</w:t>
      </w:r>
    </w:p>
    <w:p w14:paraId="0DAAA31E" w14:textId="77777777" w:rsidR="00A467E0" w:rsidRPr="00754DC9" w:rsidRDefault="00A467E0" w:rsidP="00A467E0">
      <w:pPr>
        <w:jc w:val="both"/>
        <w:rPr>
          <w:rFonts w:asciiTheme="minorHAnsi" w:hAnsiTheme="minorHAnsi" w:cstheme="minorHAnsi"/>
          <w:lang w:val="lt-LT"/>
        </w:rPr>
      </w:pPr>
    </w:p>
    <w:p w14:paraId="71588FE2" w14:textId="77777777" w:rsidR="00A467E0" w:rsidRPr="00754DC9" w:rsidRDefault="00A467E0" w:rsidP="002B6A2C">
      <w:pPr>
        <w:rPr>
          <w:rFonts w:asciiTheme="majorHAnsi" w:hAnsiTheme="majorHAnsi" w:cstheme="majorHAnsi"/>
          <w:lang w:val="lt-LT"/>
        </w:rPr>
      </w:pPr>
    </w:p>
    <w:p w14:paraId="4F41B4C9" w14:textId="5B1F1959" w:rsidR="00365615" w:rsidRPr="00754DC9" w:rsidRDefault="006E067D" w:rsidP="007F26A8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lt-LT"/>
        </w:rPr>
      </w:pPr>
      <w:r w:rsidRPr="00754DC9">
        <w:rPr>
          <w:rFonts w:asciiTheme="minorHAnsi" w:hAnsiTheme="minorHAnsi"/>
          <w:b/>
          <w:sz w:val="22"/>
          <w:szCs w:val="22"/>
          <w:lang w:val="lt-LT"/>
        </w:rPr>
        <w:t>Daugiau informacijos:</w:t>
      </w:r>
      <w:r w:rsidRPr="00754DC9">
        <w:rPr>
          <w:rFonts w:asciiTheme="minorHAnsi" w:hAnsiTheme="minorHAnsi"/>
          <w:sz w:val="22"/>
          <w:szCs w:val="22"/>
          <w:lang w:val="lt-LT"/>
        </w:rPr>
        <w:br/>
        <w:t>Lina Skersytė</w:t>
      </w:r>
      <w:r w:rsidRPr="00754DC9">
        <w:rPr>
          <w:rFonts w:asciiTheme="minorHAnsi" w:hAnsiTheme="minorHAnsi"/>
          <w:sz w:val="22"/>
          <w:szCs w:val="22"/>
          <w:lang w:val="lt-LT"/>
        </w:rPr>
        <w:br/>
        <w:t>Korporatyvinių reikalų ir komunikacijos departamentas</w:t>
      </w:r>
      <w:r w:rsidRPr="00754DC9">
        <w:rPr>
          <w:rFonts w:asciiTheme="minorHAnsi" w:hAnsiTheme="minorHAnsi"/>
          <w:sz w:val="22"/>
          <w:szCs w:val="22"/>
          <w:lang w:val="lt-LT"/>
        </w:rPr>
        <w:br/>
        <w:t>UAB „Lidl Lietuva“ </w:t>
      </w:r>
      <w:r w:rsidRPr="00754DC9">
        <w:rPr>
          <w:rFonts w:asciiTheme="minorHAnsi" w:hAnsiTheme="minorHAnsi"/>
          <w:sz w:val="22"/>
          <w:szCs w:val="22"/>
          <w:lang w:val="lt-LT"/>
        </w:rPr>
        <w:br/>
        <w:t>Tel. +370 5 267 3228, mob. tel. +370 680 53556</w:t>
      </w:r>
      <w:r w:rsidRPr="00754DC9">
        <w:rPr>
          <w:rFonts w:asciiTheme="minorHAnsi" w:hAnsiTheme="minorHAnsi"/>
          <w:sz w:val="22"/>
          <w:szCs w:val="22"/>
          <w:lang w:val="lt-LT"/>
        </w:rPr>
        <w:br/>
      </w:r>
      <w:hyperlink r:id="rId8" w:history="1">
        <w:r w:rsidRPr="00754DC9">
          <w:rPr>
            <w:rFonts w:asciiTheme="minorHAnsi" w:hAnsiTheme="minorHAnsi"/>
            <w:sz w:val="22"/>
            <w:szCs w:val="22"/>
            <w:lang w:val="lt-LT"/>
          </w:rPr>
          <w:t>lina.skersyte@lidl.lt</w:t>
        </w:r>
      </w:hyperlink>
      <w:r w:rsidRPr="00754DC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754DC9">
        <w:rPr>
          <w:rFonts w:asciiTheme="minorHAnsi" w:hAnsiTheme="minorHAnsi" w:cstheme="minorHAnsi"/>
          <w:sz w:val="22"/>
          <w:szCs w:val="22"/>
          <w:lang w:val="lt-LT"/>
        </w:rPr>
        <w:br/>
      </w:r>
    </w:p>
    <w:sectPr w:rsidR="00365615" w:rsidRPr="00754DC9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16834" w14:textId="77777777" w:rsidR="005D0EB8" w:rsidRDefault="005D0EB8">
      <w:r>
        <w:separator/>
      </w:r>
    </w:p>
  </w:endnote>
  <w:endnote w:type="continuationSeparator" w:id="0">
    <w:p w14:paraId="55AFA0BA" w14:textId="77777777" w:rsidR="005D0EB8" w:rsidRDefault="005D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News Gothic Bd BT Reg">
    <w:panose1 w:val="020B0604020202020204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BF301" w14:textId="77777777" w:rsidR="005D0EB8" w:rsidRDefault="005D0EB8">
      <w:r>
        <w:separator/>
      </w:r>
    </w:p>
  </w:footnote>
  <w:footnote w:type="continuationSeparator" w:id="0">
    <w:p w14:paraId="07CB7944" w14:textId="77777777" w:rsidR="005D0EB8" w:rsidRDefault="005D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6E3D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67458"/>
    <w:rsid w:val="000701FB"/>
    <w:rsid w:val="00073DBC"/>
    <w:rsid w:val="00073E54"/>
    <w:rsid w:val="00085291"/>
    <w:rsid w:val="000854A5"/>
    <w:rsid w:val="00087FB0"/>
    <w:rsid w:val="000903AE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E7798"/>
    <w:rsid w:val="000F0691"/>
    <w:rsid w:val="000F1A50"/>
    <w:rsid w:val="000F4AA7"/>
    <w:rsid w:val="000F6BAB"/>
    <w:rsid w:val="00104AED"/>
    <w:rsid w:val="0010652B"/>
    <w:rsid w:val="00107D0A"/>
    <w:rsid w:val="00111442"/>
    <w:rsid w:val="00122910"/>
    <w:rsid w:val="00123B0E"/>
    <w:rsid w:val="001272E2"/>
    <w:rsid w:val="001273FF"/>
    <w:rsid w:val="00132E55"/>
    <w:rsid w:val="001409A0"/>
    <w:rsid w:val="00147117"/>
    <w:rsid w:val="00151262"/>
    <w:rsid w:val="0015165A"/>
    <w:rsid w:val="001611EA"/>
    <w:rsid w:val="00163B48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660F"/>
    <w:rsid w:val="001A7B6F"/>
    <w:rsid w:val="001B5FA6"/>
    <w:rsid w:val="001C0049"/>
    <w:rsid w:val="001C0848"/>
    <w:rsid w:val="001C4A99"/>
    <w:rsid w:val="001C5BCD"/>
    <w:rsid w:val="001D1260"/>
    <w:rsid w:val="001D12F4"/>
    <w:rsid w:val="001D6AA7"/>
    <w:rsid w:val="001D7706"/>
    <w:rsid w:val="001E6FF5"/>
    <w:rsid w:val="001E7F34"/>
    <w:rsid w:val="001F43C7"/>
    <w:rsid w:val="001F7D58"/>
    <w:rsid w:val="002047CD"/>
    <w:rsid w:val="002050D8"/>
    <w:rsid w:val="00212485"/>
    <w:rsid w:val="00214CC4"/>
    <w:rsid w:val="0021549D"/>
    <w:rsid w:val="002236CF"/>
    <w:rsid w:val="00224A0E"/>
    <w:rsid w:val="0024375F"/>
    <w:rsid w:val="0024523B"/>
    <w:rsid w:val="00245B5D"/>
    <w:rsid w:val="00245D42"/>
    <w:rsid w:val="0024702B"/>
    <w:rsid w:val="002579F7"/>
    <w:rsid w:val="00257C48"/>
    <w:rsid w:val="00270101"/>
    <w:rsid w:val="002757E4"/>
    <w:rsid w:val="002807F3"/>
    <w:rsid w:val="00285988"/>
    <w:rsid w:val="002876D5"/>
    <w:rsid w:val="00291216"/>
    <w:rsid w:val="002950E4"/>
    <w:rsid w:val="00296A26"/>
    <w:rsid w:val="00296A44"/>
    <w:rsid w:val="002A1E0E"/>
    <w:rsid w:val="002A4569"/>
    <w:rsid w:val="002A5542"/>
    <w:rsid w:val="002A7736"/>
    <w:rsid w:val="002B2D0C"/>
    <w:rsid w:val="002B6A2C"/>
    <w:rsid w:val="002C2E67"/>
    <w:rsid w:val="002C3B7A"/>
    <w:rsid w:val="002C4B3F"/>
    <w:rsid w:val="002E2DC4"/>
    <w:rsid w:val="002F1BF6"/>
    <w:rsid w:val="002F1EF5"/>
    <w:rsid w:val="002F2357"/>
    <w:rsid w:val="002F2DD1"/>
    <w:rsid w:val="002F2FAB"/>
    <w:rsid w:val="00301835"/>
    <w:rsid w:val="00303297"/>
    <w:rsid w:val="00305ED4"/>
    <w:rsid w:val="003066C7"/>
    <w:rsid w:val="00307D36"/>
    <w:rsid w:val="00311EF3"/>
    <w:rsid w:val="00312267"/>
    <w:rsid w:val="0031519B"/>
    <w:rsid w:val="00317C8E"/>
    <w:rsid w:val="00322249"/>
    <w:rsid w:val="003257C0"/>
    <w:rsid w:val="00325FDC"/>
    <w:rsid w:val="00333175"/>
    <w:rsid w:val="00341980"/>
    <w:rsid w:val="00345BA2"/>
    <w:rsid w:val="00347F24"/>
    <w:rsid w:val="003575E8"/>
    <w:rsid w:val="00362B84"/>
    <w:rsid w:val="003655CB"/>
    <w:rsid w:val="00365615"/>
    <w:rsid w:val="00371DF9"/>
    <w:rsid w:val="00375B7B"/>
    <w:rsid w:val="00376112"/>
    <w:rsid w:val="00382253"/>
    <w:rsid w:val="00385C5E"/>
    <w:rsid w:val="00390319"/>
    <w:rsid w:val="0039203E"/>
    <w:rsid w:val="00392E9B"/>
    <w:rsid w:val="0039562E"/>
    <w:rsid w:val="003A43AF"/>
    <w:rsid w:val="003A69C7"/>
    <w:rsid w:val="003B1DF9"/>
    <w:rsid w:val="003B3F46"/>
    <w:rsid w:val="003D0CD1"/>
    <w:rsid w:val="003D0DF3"/>
    <w:rsid w:val="003D157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346F"/>
    <w:rsid w:val="00416E00"/>
    <w:rsid w:val="004174D3"/>
    <w:rsid w:val="004207F7"/>
    <w:rsid w:val="00434859"/>
    <w:rsid w:val="0043505E"/>
    <w:rsid w:val="00436893"/>
    <w:rsid w:val="004437E6"/>
    <w:rsid w:val="004605CB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A1069"/>
    <w:rsid w:val="004A121F"/>
    <w:rsid w:val="004A3135"/>
    <w:rsid w:val="004A7C33"/>
    <w:rsid w:val="004B631A"/>
    <w:rsid w:val="004C23EE"/>
    <w:rsid w:val="004C2756"/>
    <w:rsid w:val="004D070E"/>
    <w:rsid w:val="004D1582"/>
    <w:rsid w:val="004D3A1F"/>
    <w:rsid w:val="004D5BFF"/>
    <w:rsid w:val="004E1621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37E6"/>
    <w:rsid w:val="00513D0F"/>
    <w:rsid w:val="00522B82"/>
    <w:rsid w:val="00524221"/>
    <w:rsid w:val="00526602"/>
    <w:rsid w:val="005314EF"/>
    <w:rsid w:val="00532129"/>
    <w:rsid w:val="0053375F"/>
    <w:rsid w:val="00541101"/>
    <w:rsid w:val="0054133F"/>
    <w:rsid w:val="005477C9"/>
    <w:rsid w:val="00556726"/>
    <w:rsid w:val="00556B53"/>
    <w:rsid w:val="005636D1"/>
    <w:rsid w:val="00566588"/>
    <w:rsid w:val="00567942"/>
    <w:rsid w:val="00572D06"/>
    <w:rsid w:val="0057774B"/>
    <w:rsid w:val="005802C5"/>
    <w:rsid w:val="00582B4A"/>
    <w:rsid w:val="0059418E"/>
    <w:rsid w:val="0059468D"/>
    <w:rsid w:val="005A046B"/>
    <w:rsid w:val="005A5738"/>
    <w:rsid w:val="005A5FF7"/>
    <w:rsid w:val="005B6A9C"/>
    <w:rsid w:val="005B716F"/>
    <w:rsid w:val="005C21FA"/>
    <w:rsid w:val="005D0EB8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2DA8"/>
    <w:rsid w:val="006134A1"/>
    <w:rsid w:val="0063005F"/>
    <w:rsid w:val="00635416"/>
    <w:rsid w:val="006443A2"/>
    <w:rsid w:val="00656470"/>
    <w:rsid w:val="006617A2"/>
    <w:rsid w:val="0066716C"/>
    <w:rsid w:val="00676EC3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067D"/>
    <w:rsid w:val="006E1AD8"/>
    <w:rsid w:val="006E75A1"/>
    <w:rsid w:val="006F6F5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23571"/>
    <w:rsid w:val="00725F7C"/>
    <w:rsid w:val="00726582"/>
    <w:rsid w:val="007331F7"/>
    <w:rsid w:val="00733B71"/>
    <w:rsid w:val="00737D85"/>
    <w:rsid w:val="00745F91"/>
    <w:rsid w:val="00751767"/>
    <w:rsid w:val="00751CE2"/>
    <w:rsid w:val="00752886"/>
    <w:rsid w:val="00754DC9"/>
    <w:rsid w:val="007601C4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5B58"/>
    <w:rsid w:val="007C2C75"/>
    <w:rsid w:val="007C4F76"/>
    <w:rsid w:val="007C7D54"/>
    <w:rsid w:val="007D173E"/>
    <w:rsid w:val="007D3EDE"/>
    <w:rsid w:val="007D4E77"/>
    <w:rsid w:val="007D7F69"/>
    <w:rsid w:val="007E01D5"/>
    <w:rsid w:val="007E0EA1"/>
    <w:rsid w:val="007E7133"/>
    <w:rsid w:val="007F26A8"/>
    <w:rsid w:val="0080093C"/>
    <w:rsid w:val="00801DE3"/>
    <w:rsid w:val="00811486"/>
    <w:rsid w:val="008120E6"/>
    <w:rsid w:val="00821F27"/>
    <w:rsid w:val="0082729A"/>
    <w:rsid w:val="00830A3C"/>
    <w:rsid w:val="008312F0"/>
    <w:rsid w:val="008435EE"/>
    <w:rsid w:val="00845CFE"/>
    <w:rsid w:val="00845EE4"/>
    <w:rsid w:val="008467A1"/>
    <w:rsid w:val="00846FA3"/>
    <w:rsid w:val="0085150F"/>
    <w:rsid w:val="008560B0"/>
    <w:rsid w:val="0086201C"/>
    <w:rsid w:val="008624CD"/>
    <w:rsid w:val="00870371"/>
    <w:rsid w:val="008814D2"/>
    <w:rsid w:val="008906F1"/>
    <w:rsid w:val="00890FAB"/>
    <w:rsid w:val="008916A1"/>
    <w:rsid w:val="008918AE"/>
    <w:rsid w:val="008925E0"/>
    <w:rsid w:val="008928E7"/>
    <w:rsid w:val="00894AC5"/>
    <w:rsid w:val="008A0BD3"/>
    <w:rsid w:val="008A52F6"/>
    <w:rsid w:val="008B02F1"/>
    <w:rsid w:val="008B066D"/>
    <w:rsid w:val="008B4331"/>
    <w:rsid w:val="008B7224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8F7EE5"/>
    <w:rsid w:val="00904A29"/>
    <w:rsid w:val="00905093"/>
    <w:rsid w:val="009067A3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56872"/>
    <w:rsid w:val="00956F2B"/>
    <w:rsid w:val="0096037A"/>
    <w:rsid w:val="00960817"/>
    <w:rsid w:val="00961ABE"/>
    <w:rsid w:val="0096456A"/>
    <w:rsid w:val="0096495B"/>
    <w:rsid w:val="009660E3"/>
    <w:rsid w:val="009678C7"/>
    <w:rsid w:val="00973305"/>
    <w:rsid w:val="00973F3A"/>
    <w:rsid w:val="009745A9"/>
    <w:rsid w:val="0097583D"/>
    <w:rsid w:val="00986764"/>
    <w:rsid w:val="00990B11"/>
    <w:rsid w:val="00990D7E"/>
    <w:rsid w:val="00993896"/>
    <w:rsid w:val="00996C6E"/>
    <w:rsid w:val="00997950"/>
    <w:rsid w:val="009A1E3C"/>
    <w:rsid w:val="009A6B12"/>
    <w:rsid w:val="009B3851"/>
    <w:rsid w:val="009B7685"/>
    <w:rsid w:val="009B77E2"/>
    <w:rsid w:val="009C503F"/>
    <w:rsid w:val="009C5AB8"/>
    <w:rsid w:val="009D1798"/>
    <w:rsid w:val="009D3D01"/>
    <w:rsid w:val="009D5B0A"/>
    <w:rsid w:val="009D5C25"/>
    <w:rsid w:val="009E0268"/>
    <w:rsid w:val="009E1ED7"/>
    <w:rsid w:val="009E61FF"/>
    <w:rsid w:val="009F0FB7"/>
    <w:rsid w:val="009F1BC0"/>
    <w:rsid w:val="009F2520"/>
    <w:rsid w:val="009F2BA8"/>
    <w:rsid w:val="009F62A2"/>
    <w:rsid w:val="00A018A0"/>
    <w:rsid w:val="00A029AD"/>
    <w:rsid w:val="00A044B8"/>
    <w:rsid w:val="00A2397F"/>
    <w:rsid w:val="00A34C22"/>
    <w:rsid w:val="00A36B2B"/>
    <w:rsid w:val="00A410EA"/>
    <w:rsid w:val="00A467E0"/>
    <w:rsid w:val="00A51222"/>
    <w:rsid w:val="00A5419F"/>
    <w:rsid w:val="00A55ABF"/>
    <w:rsid w:val="00A56BA5"/>
    <w:rsid w:val="00A60085"/>
    <w:rsid w:val="00A6403C"/>
    <w:rsid w:val="00A66709"/>
    <w:rsid w:val="00A66DD8"/>
    <w:rsid w:val="00A66FB3"/>
    <w:rsid w:val="00A756F8"/>
    <w:rsid w:val="00A75C3A"/>
    <w:rsid w:val="00A80AA7"/>
    <w:rsid w:val="00A8413D"/>
    <w:rsid w:val="00A925FE"/>
    <w:rsid w:val="00A94EF5"/>
    <w:rsid w:val="00AA0A97"/>
    <w:rsid w:val="00AA5747"/>
    <w:rsid w:val="00AB3384"/>
    <w:rsid w:val="00AB5D5F"/>
    <w:rsid w:val="00AC5B1F"/>
    <w:rsid w:val="00AC78D1"/>
    <w:rsid w:val="00AD1770"/>
    <w:rsid w:val="00AD5DE7"/>
    <w:rsid w:val="00AD750F"/>
    <w:rsid w:val="00AE0815"/>
    <w:rsid w:val="00AE4F81"/>
    <w:rsid w:val="00AE6001"/>
    <w:rsid w:val="00AE6807"/>
    <w:rsid w:val="00AE6E21"/>
    <w:rsid w:val="00AF27B4"/>
    <w:rsid w:val="00AF34CE"/>
    <w:rsid w:val="00B11521"/>
    <w:rsid w:val="00B115ED"/>
    <w:rsid w:val="00B13CAD"/>
    <w:rsid w:val="00B15707"/>
    <w:rsid w:val="00B22372"/>
    <w:rsid w:val="00B24125"/>
    <w:rsid w:val="00B31883"/>
    <w:rsid w:val="00B36366"/>
    <w:rsid w:val="00B40D88"/>
    <w:rsid w:val="00B41F6F"/>
    <w:rsid w:val="00B44AEE"/>
    <w:rsid w:val="00B473DA"/>
    <w:rsid w:val="00B47AC1"/>
    <w:rsid w:val="00B52912"/>
    <w:rsid w:val="00B60F14"/>
    <w:rsid w:val="00B6175D"/>
    <w:rsid w:val="00B625C8"/>
    <w:rsid w:val="00B62802"/>
    <w:rsid w:val="00B763F5"/>
    <w:rsid w:val="00B7766A"/>
    <w:rsid w:val="00B8290D"/>
    <w:rsid w:val="00B83F7A"/>
    <w:rsid w:val="00B854D6"/>
    <w:rsid w:val="00B9237E"/>
    <w:rsid w:val="00B96DA2"/>
    <w:rsid w:val="00BA359E"/>
    <w:rsid w:val="00BA4268"/>
    <w:rsid w:val="00BA646A"/>
    <w:rsid w:val="00BB0053"/>
    <w:rsid w:val="00BB066E"/>
    <w:rsid w:val="00BB0946"/>
    <w:rsid w:val="00BC390F"/>
    <w:rsid w:val="00BD1CB6"/>
    <w:rsid w:val="00BD7AB8"/>
    <w:rsid w:val="00BE3D58"/>
    <w:rsid w:val="00BE5A0E"/>
    <w:rsid w:val="00BF6391"/>
    <w:rsid w:val="00BF6945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56C02"/>
    <w:rsid w:val="00C71A14"/>
    <w:rsid w:val="00C80172"/>
    <w:rsid w:val="00C972E2"/>
    <w:rsid w:val="00CA2802"/>
    <w:rsid w:val="00CA4DAC"/>
    <w:rsid w:val="00CA55F0"/>
    <w:rsid w:val="00CC2EF2"/>
    <w:rsid w:val="00CC34F1"/>
    <w:rsid w:val="00CC476D"/>
    <w:rsid w:val="00CC5993"/>
    <w:rsid w:val="00CD08EC"/>
    <w:rsid w:val="00CD1895"/>
    <w:rsid w:val="00CD706A"/>
    <w:rsid w:val="00CE2B74"/>
    <w:rsid w:val="00CE4B0D"/>
    <w:rsid w:val="00CE4F41"/>
    <w:rsid w:val="00D065F9"/>
    <w:rsid w:val="00D070C5"/>
    <w:rsid w:val="00D13F97"/>
    <w:rsid w:val="00D14072"/>
    <w:rsid w:val="00D2256E"/>
    <w:rsid w:val="00D22734"/>
    <w:rsid w:val="00D2386B"/>
    <w:rsid w:val="00D355FF"/>
    <w:rsid w:val="00D5353A"/>
    <w:rsid w:val="00D53D8F"/>
    <w:rsid w:val="00D54173"/>
    <w:rsid w:val="00D55820"/>
    <w:rsid w:val="00D637C2"/>
    <w:rsid w:val="00D647A1"/>
    <w:rsid w:val="00D666AA"/>
    <w:rsid w:val="00D82CD9"/>
    <w:rsid w:val="00D833BD"/>
    <w:rsid w:val="00D8365A"/>
    <w:rsid w:val="00D83F91"/>
    <w:rsid w:val="00D93D76"/>
    <w:rsid w:val="00D94E6A"/>
    <w:rsid w:val="00D95145"/>
    <w:rsid w:val="00DA0095"/>
    <w:rsid w:val="00DA4EE9"/>
    <w:rsid w:val="00DA5232"/>
    <w:rsid w:val="00DB11F9"/>
    <w:rsid w:val="00DB1B93"/>
    <w:rsid w:val="00DB1F58"/>
    <w:rsid w:val="00DB4EC6"/>
    <w:rsid w:val="00DB6BB0"/>
    <w:rsid w:val="00DC4F0D"/>
    <w:rsid w:val="00DC755E"/>
    <w:rsid w:val="00DD2FA4"/>
    <w:rsid w:val="00DD77CA"/>
    <w:rsid w:val="00DF0522"/>
    <w:rsid w:val="00DF05E7"/>
    <w:rsid w:val="00DF1C9C"/>
    <w:rsid w:val="00DF36B5"/>
    <w:rsid w:val="00E067BC"/>
    <w:rsid w:val="00E11C12"/>
    <w:rsid w:val="00E150A6"/>
    <w:rsid w:val="00E20FEA"/>
    <w:rsid w:val="00E220FA"/>
    <w:rsid w:val="00E2482B"/>
    <w:rsid w:val="00E25D64"/>
    <w:rsid w:val="00E354FD"/>
    <w:rsid w:val="00E40E3A"/>
    <w:rsid w:val="00E43C61"/>
    <w:rsid w:val="00E44627"/>
    <w:rsid w:val="00E47161"/>
    <w:rsid w:val="00E5341E"/>
    <w:rsid w:val="00E56443"/>
    <w:rsid w:val="00E62A23"/>
    <w:rsid w:val="00E65D7E"/>
    <w:rsid w:val="00E668C6"/>
    <w:rsid w:val="00E71044"/>
    <w:rsid w:val="00E71EF3"/>
    <w:rsid w:val="00E74BED"/>
    <w:rsid w:val="00E8076B"/>
    <w:rsid w:val="00E83976"/>
    <w:rsid w:val="00E85E6D"/>
    <w:rsid w:val="00E869DC"/>
    <w:rsid w:val="00E93FCD"/>
    <w:rsid w:val="00EA0A77"/>
    <w:rsid w:val="00EA2E06"/>
    <w:rsid w:val="00EA49DA"/>
    <w:rsid w:val="00EB109D"/>
    <w:rsid w:val="00EB498B"/>
    <w:rsid w:val="00EB7B55"/>
    <w:rsid w:val="00EC49F8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706"/>
    <w:rsid w:val="00F1323E"/>
    <w:rsid w:val="00F21D66"/>
    <w:rsid w:val="00F23537"/>
    <w:rsid w:val="00F24BCB"/>
    <w:rsid w:val="00F261F0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722F"/>
    <w:rsid w:val="00F5763E"/>
    <w:rsid w:val="00F57FFD"/>
    <w:rsid w:val="00F60891"/>
    <w:rsid w:val="00F660B4"/>
    <w:rsid w:val="00F67317"/>
    <w:rsid w:val="00F7524B"/>
    <w:rsid w:val="00F76A86"/>
    <w:rsid w:val="00F829B9"/>
    <w:rsid w:val="00F878B3"/>
    <w:rsid w:val="00F9053E"/>
    <w:rsid w:val="00FA0AEB"/>
    <w:rsid w:val="00FA16B8"/>
    <w:rsid w:val="00FA1BCE"/>
    <w:rsid w:val="00FA37F7"/>
    <w:rsid w:val="00FA4F07"/>
    <w:rsid w:val="00FB3AF8"/>
    <w:rsid w:val="00FD2AED"/>
    <w:rsid w:val="00FE0FED"/>
    <w:rsid w:val="00FE1F8A"/>
    <w:rsid w:val="00FE30A0"/>
    <w:rsid w:val="00FE73BA"/>
    <w:rsid w:val="00FE7EDB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1C3B68CE"/>
  <w15:docId w15:val="{AE23B205-700C-4BC9-B39F-BCEC3C88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8782B-C288-2E40-8ED8-F812E153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Rūta Kanopkienė</cp:lastModifiedBy>
  <cp:revision>3</cp:revision>
  <cp:lastPrinted>2017-05-17T10:42:00Z</cp:lastPrinted>
  <dcterms:created xsi:type="dcterms:W3CDTF">2019-11-04T13:46:00Z</dcterms:created>
  <dcterms:modified xsi:type="dcterms:W3CDTF">2019-11-04T13:48:00Z</dcterms:modified>
</cp:coreProperties>
</file>