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F2CA" w14:textId="231F5321" w:rsidR="008D22C8" w:rsidRDefault="00B44AEE" w:rsidP="00AD571B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Vilnius</w:t>
      </w:r>
      <w:r w:rsidR="00C43D66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, 20</w:t>
      </w: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1</w:t>
      </w:r>
      <w:r w:rsidR="009D6C03">
        <w:rPr>
          <w:rFonts w:asciiTheme="minorHAnsi" w:hAnsiTheme="minorHAnsi" w:cs="Arial"/>
          <w:noProof/>
          <w:sz w:val="22"/>
          <w:szCs w:val="22"/>
          <w:lang w:val="lt-LT" w:eastAsia="lt-LT"/>
        </w:rPr>
        <w:t>9</w:t>
      </w:r>
      <w:r w:rsidR="00F261F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m.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A244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rug</w:t>
      </w:r>
      <w:r w:rsidR="00D34669">
        <w:rPr>
          <w:rFonts w:asciiTheme="minorHAnsi" w:hAnsiTheme="minorHAnsi" w:cs="Arial"/>
          <w:noProof/>
          <w:sz w:val="22"/>
          <w:szCs w:val="22"/>
          <w:lang w:val="lt-LT" w:eastAsia="lt-LT"/>
        </w:rPr>
        <w:t>sėjo 2</w:t>
      </w:r>
      <w:r w:rsidR="00F075D1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d.</w:t>
      </w:r>
    </w:p>
    <w:p w14:paraId="03C4ECD6" w14:textId="77777777" w:rsidR="00AD571B" w:rsidRPr="00AD571B" w:rsidRDefault="00AD571B" w:rsidP="00AD571B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5E84653C" w14:textId="098D8D7A" w:rsidR="008D22C8" w:rsidRDefault="008D22C8" w:rsidP="0051662B">
      <w:pPr>
        <w:jc w:val="center"/>
        <w:rPr>
          <w:rFonts w:asciiTheme="minorHAnsi" w:hAnsiTheme="minorHAnsi" w:cs="Arial"/>
          <w:b/>
          <w:bCs/>
          <w:noProof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b/>
          <w:bCs/>
          <w:noProof/>
          <w:color w:val="1F497D" w:themeColor="text2"/>
          <w:sz w:val="36"/>
          <w:szCs w:val="36"/>
          <w:lang w:val="lt-LT"/>
        </w:rPr>
        <w:t xml:space="preserve">Naujoje </w:t>
      </w:r>
      <w:r w:rsidRPr="008D22C8">
        <w:rPr>
          <w:rFonts w:asciiTheme="minorHAnsi" w:hAnsiTheme="minorHAnsi" w:cs="Arial"/>
          <w:b/>
          <w:bCs/>
          <w:noProof/>
          <w:color w:val="1F497D" w:themeColor="text2"/>
          <w:sz w:val="36"/>
          <w:szCs w:val="36"/>
          <w:lang w:val="lt-LT"/>
        </w:rPr>
        <w:t>„Lidl“ reklam</w:t>
      </w:r>
      <w:r>
        <w:rPr>
          <w:rFonts w:asciiTheme="minorHAnsi" w:hAnsiTheme="minorHAnsi" w:cs="Arial"/>
          <w:b/>
          <w:bCs/>
          <w:noProof/>
          <w:color w:val="1F497D" w:themeColor="text2"/>
          <w:sz w:val="36"/>
          <w:szCs w:val="36"/>
          <w:lang w:val="lt-LT"/>
        </w:rPr>
        <w:t xml:space="preserve">oje </w:t>
      </w:r>
      <w:r w:rsidR="0051662B">
        <w:rPr>
          <w:rFonts w:asciiTheme="minorHAnsi" w:hAnsiTheme="minorHAnsi" w:cs="Arial"/>
          <w:b/>
          <w:bCs/>
          <w:noProof/>
          <w:color w:val="1F497D" w:themeColor="text2"/>
          <w:sz w:val="36"/>
          <w:szCs w:val="36"/>
          <w:lang w:val="lt-LT"/>
        </w:rPr>
        <w:t>–</w:t>
      </w:r>
      <w:r>
        <w:rPr>
          <w:rFonts w:asciiTheme="minorHAnsi" w:hAnsiTheme="minorHAnsi" w:cs="Arial"/>
          <w:b/>
          <w:bCs/>
          <w:noProof/>
          <w:color w:val="1F497D" w:themeColor="text2"/>
          <w:sz w:val="36"/>
          <w:szCs w:val="36"/>
          <w:lang w:val="lt-LT"/>
        </w:rPr>
        <w:t xml:space="preserve"> </w:t>
      </w:r>
      <w:r w:rsidR="0051662B">
        <w:rPr>
          <w:rFonts w:asciiTheme="minorHAnsi" w:hAnsiTheme="minorHAnsi" w:cs="Arial"/>
          <w:b/>
          <w:bCs/>
          <w:noProof/>
          <w:color w:val="1F497D" w:themeColor="text2"/>
          <w:sz w:val="36"/>
          <w:szCs w:val="36"/>
          <w:lang w:val="lt-LT"/>
        </w:rPr>
        <w:t xml:space="preserve">įkvepianti J. Valančiūno </w:t>
      </w:r>
      <w:r w:rsidR="0092386C">
        <w:rPr>
          <w:rFonts w:asciiTheme="minorHAnsi" w:hAnsiTheme="minorHAnsi" w:cs="Arial"/>
          <w:b/>
          <w:bCs/>
          <w:noProof/>
          <w:color w:val="1F497D" w:themeColor="text2"/>
          <w:sz w:val="36"/>
          <w:szCs w:val="36"/>
          <w:lang w:val="lt-LT"/>
        </w:rPr>
        <w:t xml:space="preserve">žinutė </w:t>
      </w:r>
      <w:r w:rsidR="005759DA">
        <w:rPr>
          <w:rFonts w:asciiTheme="minorHAnsi" w:hAnsiTheme="minorHAnsi" w:cs="Arial"/>
          <w:b/>
          <w:bCs/>
          <w:noProof/>
          <w:color w:val="1F497D" w:themeColor="text2"/>
          <w:sz w:val="36"/>
          <w:szCs w:val="36"/>
          <w:lang w:val="lt-LT"/>
        </w:rPr>
        <w:t>Lietuvos jaunimui</w:t>
      </w:r>
    </w:p>
    <w:p w14:paraId="5BEFD059" w14:textId="77777777" w:rsidR="003C111D" w:rsidRPr="003C111D" w:rsidRDefault="003C111D" w:rsidP="003C111D">
      <w:pPr>
        <w:rPr>
          <w:lang w:val="lt-LT"/>
        </w:rPr>
      </w:pPr>
    </w:p>
    <w:p w14:paraId="799DD022" w14:textId="15916A9A" w:rsidR="0031618F" w:rsidRDefault="0051662B" w:rsidP="00A244C0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Lietuvai alsuojant</w:t>
      </w:r>
      <w:r w:rsidR="0031618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Pasaulio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D1561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krepšinio </w:t>
      </w:r>
      <w:r w:rsidR="0031618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čempionato </w:t>
      </w:r>
      <w:r w:rsidR="00D15616">
        <w:rPr>
          <w:rFonts w:asciiTheme="minorHAnsi" w:hAnsiTheme="minorHAnsi" w:cs="Arial"/>
          <w:noProof/>
          <w:sz w:val="22"/>
          <w:szCs w:val="22"/>
          <w:lang w:val="lt-LT" w:eastAsia="lt-LT"/>
        </w:rPr>
        <w:t>ritmu</w:t>
      </w:r>
      <w:r w:rsidR="005B359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bei pažymint naujus mokslo metus</w:t>
      </w:r>
      <w:r w:rsidR="009F633C">
        <w:rPr>
          <w:rFonts w:asciiTheme="minorHAnsi" w:hAnsiTheme="minorHAnsi" w:cs="Arial"/>
          <w:noProof/>
          <w:sz w:val="22"/>
          <w:szCs w:val="22"/>
          <w:lang w:val="lt-LT" w:eastAsia="lt-LT"/>
        </w:rPr>
        <w:t>,</w:t>
      </w:r>
      <w:r w:rsidR="00D1561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„Lidl“ pristato Lietuvos </w:t>
      </w:r>
      <w:r w:rsidR="00427CDD">
        <w:rPr>
          <w:rFonts w:asciiTheme="minorHAnsi" w:hAnsiTheme="minorHAnsi" w:cs="Arial"/>
          <w:noProof/>
          <w:sz w:val="22"/>
          <w:szCs w:val="22"/>
          <w:lang w:val="lt-LT" w:eastAsia="lt-LT"/>
        </w:rPr>
        <w:t>jaunimą įkvėpsiančią</w:t>
      </w:r>
      <w:r w:rsidR="00D1561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naują reklamą su Jonu Valančiūnu. Partnerystei su </w:t>
      </w:r>
      <w:r w:rsidR="005759DA">
        <w:rPr>
          <w:rFonts w:asciiTheme="minorHAnsi" w:hAnsiTheme="minorHAnsi" w:cs="Arial"/>
          <w:noProof/>
          <w:sz w:val="22"/>
          <w:szCs w:val="22"/>
          <w:lang w:val="lt-LT" w:eastAsia="lt-LT"/>
        </w:rPr>
        <w:t>Lietuvos moksleivių krepšinio lygai (MKL)</w:t>
      </w:r>
      <w:r w:rsidR="00D1561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skirta</w:t>
      </w:r>
      <w:r w:rsidR="00D15616" w:rsidRPr="00D1561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socialinė reklama</w:t>
      </w:r>
      <w:r w:rsidR="0031618F">
        <w:rPr>
          <w:rFonts w:asciiTheme="minorHAnsi" w:hAnsiTheme="minorHAnsi" w:cs="Arial"/>
          <w:noProof/>
          <w:sz w:val="22"/>
          <w:szCs w:val="22"/>
          <w:lang w:val="lt-LT" w:eastAsia="lt-LT"/>
        </w:rPr>
        <w:t>, kurios šio sezono šūkis „</w:t>
      </w:r>
      <w:r w:rsidR="0031618F">
        <w:rPr>
          <w:rFonts w:asciiTheme="minorHAnsi" w:hAnsiTheme="minorHAnsi" w:cs="Arial"/>
          <w:sz w:val="22"/>
          <w:szCs w:val="22"/>
          <w:lang w:val="lt-LT" w:eastAsia="lt-LT"/>
        </w:rPr>
        <w:t>Lietuva pilna krepšinio talentų“,</w:t>
      </w:r>
      <w:r w:rsidR="0031618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D1561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televizijos ekranuose pasirodys jau šiandien.</w:t>
      </w:r>
      <w:r w:rsidR="00E5361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Naują reklamą su J. Valančiūnu galite pamatyti</w:t>
      </w:r>
      <w:r w:rsidR="00E53610" w:rsidRPr="005B359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hyperlink r:id="rId8" w:history="1">
        <w:r w:rsidR="00E53610" w:rsidRPr="005B3599">
          <w:rPr>
            <w:rStyle w:val="Hyperlink"/>
            <w:rFonts w:asciiTheme="minorHAnsi" w:hAnsiTheme="minorHAnsi" w:cs="Arial"/>
            <w:i/>
            <w:iCs/>
            <w:noProof/>
            <w:sz w:val="22"/>
            <w:szCs w:val="22"/>
            <w:lang w:val="lt-LT" w:eastAsia="lt-LT"/>
          </w:rPr>
          <w:t>č</w:t>
        </w:r>
        <w:r w:rsidR="00E53610" w:rsidRPr="005B3599">
          <w:rPr>
            <w:rStyle w:val="Hyperlink"/>
            <w:rFonts w:asciiTheme="minorHAnsi" w:hAnsiTheme="minorHAnsi" w:cs="Arial"/>
            <w:i/>
            <w:iCs/>
            <w:noProof/>
            <w:sz w:val="22"/>
            <w:szCs w:val="22"/>
            <w:lang w:val="lt-LT" w:eastAsia="lt-LT"/>
          </w:rPr>
          <w:t>i</w:t>
        </w:r>
        <w:r w:rsidR="00E53610" w:rsidRPr="005B3599">
          <w:rPr>
            <w:rStyle w:val="Hyperlink"/>
            <w:rFonts w:asciiTheme="minorHAnsi" w:hAnsiTheme="minorHAnsi" w:cs="Arial"/>
            <w:i/>
            <w:iCs/>
            <w:noProof/>
            <w:sz w:val="22"/>
            <w:szCs w:val="22"/>
            <w:lang w:val="lt-LT" w:eastAsia="lt-LT"/>
          </w:rPr>
          <w:t>a</w:t>
        </w:r>
      </w:hyperlink>
      <w:r w:rsidR="00E53610" w:rsidRPr="005B359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. </w:t>
      </w:r>
      <w:bookmarkStart w:id="0" w:name="_GoBack"/>
      <w:bookmarkEnd w:id="0"/>
    </w:p>
    <w:p w14:paraId="51890CA4" w14:textId="77777777" w:rsidR="0031618F" w:rsidRDefault="0031618F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44E9A500" w14:textId="65573C3F" w:rsidR="00BC691A" w:rsidRDefault="0031618F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Pagrindinis naujos reklamos</w:t>
      </w:r>
      <w:r w:rsidR="00D15616" w:rsidRPr="00D1561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tikslas –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parodyti </w:t>
      </w:r>
      <w:r w:rsidR="00427CDD">
        <w:rPr>
          <w:rFonts w:asciiTheme="minorHAnsi" w:hAnsiTheme="minorHAnsi" w:cs="Arial"/>
          <w:noProof/>
          <w:sz w:val="22"/>
          <w:szCs w:val="22"/>
          <w:lang w:val="lt-LT" w:eastAsia="lt-LT"/>
        </w:rPr>
        <w:t>jaunimui</w:t>
      </w:r>
      <w:r w:rsidR="00BC691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jog didžiausi talentai gali užaugti ne tik šalies didmiesčiuose, bet ir pačiuose mažiausiuose ir atokiausiuose Lietuvos kampeliuose. </w:t>
      </w:r>
      <w:r w:rsidR="00BC691A" w:rsidRPr="00BC691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Geriausias </w:t>
      </w:r>
      <w:r w:rsidR="009F633C">
        <w:rPr>
          <w:rFonts w:asciiTheme="minorHAnsi" w:hAnsiTheme="minorHAnsi" w:cs="Arial"/>
          <w:noProof/>
          <w:sz w:val="22"/>
          <w:szCs w:val="22"/>
          <w:lang w:val="lt-LT" w:eastAsia="lt-LT"/>
        </w:rPr>
        <w:t>to</w:t>
      </w:r>
      <w:r w:rsidR="00BC691A" w:rsidRPr="00BC691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pavyzdys </w:t>
      </w:r>
      <w:r w:rsid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– </w:t>
      </w:r>
      <w:r w:rsidR="00BC691A" w:rsidRPr="00BC691A">
        <w:rPr>
          <w:rFonts w:asciiTheme="minorHAnsi" w:hAnsiTheme="minorHAnsi" w:cs="Arial"/>
          <w:noProof/>
          <w:sz w:val="22"/>
          <w:szCs w:val="22"/>
          <w:lang w:val="lt-LT" w:eastAsia="lt-LT"/>
        </w:rPr>
        <w:t>kampanijos veidu tapęs</w:t>
      </w:r>
      <w:r w:rsidR="00BC691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krepšininkas</w:t>
      </w:r>
      <w:r w:rsidR="00BC691A" w:rsidRPr="00BC691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J</w:t>
      </w:r>
      <w:r w:rsidR="00BC691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. </w:t>
      </w:r>
      <w:r w:rsidR="00BC691A" w:rsidRPr="00BC691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Valančiūnas: kilęs iš Utenos, pirmųjų krepšinio žingsnių išmokęs </w:t>
      </w:r>
      <w:r w:rsidR="00BC691A">
        <w:rPr>
          <w:rFonts w:asciiTheme="minorHAnsi" w:hAnsiTheme="minorHAnsi" w:cs="Arial"/>
          <w:noProof/>
          <w:sz w:val="22"/>
          <w:szCs w:val="22"/>
          <w:lang w:val="lt-LT" w:eastAsia="lt-LT"/>
        </w:rPr>
        <w:t>būtent MKL</w:t>
      </w:r>
      <w:r w:rsidR="00BC691A" w:rsidRPr="00BC691A">
        <w:rPr>
          <w:rFonts w:asciiTheme="minorHAnsi" w:hAnsiTheme="minorHAnsi" w:cs="Arial"/>
          <w:noProof/>
          <w:sz w:val="22"/>
          <w:szCs w:val="22"/>
          <w:lang w:val="lt-LT" w:eastAsia="lt-LT"/>
        </w:rPr>
        <w:t>. Jis savo pasiekimais įrodė, kad talentas nėra gimimo vieta. Kiekvienas Lietuvos moksleivis iš bet kurios Lietuvos vietos žaisdamas MKL gali įgyvendinti savo svajonę.</w:t>
      </w:r>
    </w:p>
    <w:p w14:paraId="13F2DAE8" w14:textId="77777777" w:rsidR="00BC691A" w:rsidRDefault="00BC691A" w:rsidP="00BC691A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77F80499" w14:textId="2BA505BB" w:rsidR="00BC691A" w:rsidRDefault="00BC691A" w:rsidP="00BC691A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„Kiekviename Lietuvos miestelyje pilna krepšinio talentų, nes taletas – tai ne gimimo vieta, ne miesto dydis. Tai – gyvenimas krepš</w:t>
      </w:r>
      <w:r w:rsidR="009F633C">
        <w:rPr>
          <w:rFonts w:asciiTheme="minorHAnsi" w:hAnsiTheme="minorHAnsi" w:cs="Arial"/>
          <w:noProof/>
          <w:sz w:val="22"/>
          <w:szCs w:val="22"/>
          <w:lang w:val="lt-LT" w:eastAsia="lt-LT"/>
        </w:rPr>
        <w:t>i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niu</w:t>
      </w:r>
      <w:r w:rsid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>, n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uo ryto iki vakaro, atiduotos jėgos, noras būti geriausiu. Iš kur aš tai žinau? Pats tai patyriau. Visa Lietuva pilna krepšinio talentų, garsinančių savo miestų komandas dabar ir ateityje“, – jaunuosius MKL talentus įkvepia Nacionalinės krepšinio asociacijos (NBA) </w:t>
      </w:r>
      <w:r w:rsid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bei Lietuvos krepšinio rinktinės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žvaigždė J. Valančiūnas.</w:t>
      </w:r>
    </w:p>
    <w:p w14:paraId="0DB5DBBF" w14:textId="77777777" w:rsidR="00BC691A" w:rsidRDefault="00BC691A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04EC02F2" w14:textId="1912182B" w:rsidR="00BC691A" w:rsidRDefault="00BC691A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Naujoje reklamoje, kurią </w:t>
      </w:r>
      <w:r w:rsidRPr="0031618F">
        <w:rPr>
          <w:rFonts w:asciiTheme="minorHAnsi" w:hAnsiTheme="minorHAnsi" w:cs="Arial"/>
          <w:noProof/>
          <w:sz w:val="22"/>
          <w:szCs w:val="22"/>
          <w:lang w:val="lt-LT" w:eastAsia="lt-LT"/>
        </w:rPr>
        <w:t>kūrė reklamos agentūra „Not Perfect | Y&amp;R Vilnius“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, kartu su J. Valančiūn</w:t>
      </w:r>
      <w:r w:rsid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>u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nusifilmavo ir daugiau nei 100 vaikų iš visos Lietuvos. Visi jie – MKL auklėtiniai. </w:t>
      </w:r>
    </w:p>
    <w:p w14:paraId="729B914F" w14:textId="77777777" w:rsidR="00BC691A" w:rsidRDefault="00BC691A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116682A7" w14:textId="33A2A757" w:rsidR="00BC691A" w:rsidRDefault="003C111D" w:rsidP="00A244C0">
      <w:pPr>
        <w:jc w:val="both"/>
        <w:rPr>
          <w:rFonts w:asciiTheme="minorHAnsi" w:hAnsiTheme="minorHAnsi" w:cs="Arial"/>
          <w:noProof/>
          <w:sz w:val="22"/>
          <w:szCs w:val="22"/>
          <w:lang w:eastAsia="lt-LT"/>
        </w:rPr>
      </w:pPr>
      <w:r w:rsidRPr="003C111D">
        <w:rPr>
          <w:rFonts w:asciiTheme="minorHAnsi" w:hAnsiTheme="minorHAnsi" w:cs="Arial"/>
          <w:noProof/>
          <w:sz w:val="22"/>
          <w:szCs w:val="22"/>
          <w:lang w:eastAsia="lt-LT"/>
        </w:rPr>
        <w:t>Nuo 2016 m., tapus pagri</w:t>
      </w:r>
      <w:r w:rsidR="00E23075">
        <w:rPr>
          <w:rFonts w:asciiTheme="minorHAnsi" w:hAnsiTheme="minorHAnsi" w:cs="Arial"/>
          <w:noProof/>
          <w:sz w:val="22"/>
          <w:szCs w:val="22"/>
          <w:lang w:eastAsia="lt-LT"/>
        </w:rPr>
        <w:t>n</w:t>
      </w:r>
      <w:r w:rsidRPr="003C111D">
        <w:rPr>
          <w:rFonts w:asciiTheme="minorHAnsi" w:hAnsiTheme="minorHAnsi" w:cs="Arial"/>
          <w:noProof/>
          <w:sz w:val="22"/>
          <w:szCs w:val="22"/>
          <w:lang w:eastAsia="lt-LT"/>
        </w:rPr>
        <w:t>dine MKL</w:t>
      </w:r>
      <w:r w:rsidR="00BC691A">
        <w:rPr>
          <w:rFonts w:asciiTheme="minorHAnsi" w:hAnsiTheme="minorHAnsi" w:cs="Arial"/>
          <w:noProof/>
          <w:sz w:val="22"/>
          <w:szCs w:val="22"/>
          <w:lang w:eastAsia="lt-LT"/>
        </w:rPr>
        <w:t xml:space="preserve"> </w:t>
      </w:r>
      <w:r w:rsidRPr="003C111D">
        <w:rPr>
          <w:rFonts w:asciiTheme="minorHAnsi" w:hAnsiTheme="minorHAnsi" w:cs="Arial"/>
          <w:noProof/>
          <w:sz w:val="22"/>
          <w:szCs w:val="22"/>
          <w:lang w:eastAsia="lt-LT"/>
        </w:rPr>
        <w:t xml:space="preserve">rėmėja, </w:t>
      </w:r>
      <w:r w:rsidR="00E23075">
        <w:rPr>
          <w:rFonts w:asciiTheme="minorHAnsi" w:hAnsiTheme="minorHAnsi" w:cs="Arial"/>
          <w:noProof/>
          <w:sz w:val="22"/>
          <w:szCs w:val="22"/>
          <w:lang w:eastAsia="lt-LT"/>
        </w:rPr>
        <w:t xml:space="preserve">„Lidl“ </w:t>
      </w:r>
      <w:r w:rsidR="00BC691A" w:rsidRPr="00BC691A">
        <w:rPr>
          <w:rFonts w:asciiTheme="minorHAnsi" w:hAnsiTheme="minorHAnsi" w:cs="Arial"/>
          <w:noProof/>
          <w:sz w:val="22"/>
          <w:szCs w:val="22"/>
          <w:lang w:eastAsia="lt-LT"/>
        </w:rPr>
        <w:t xml:space="preserve">padeda daugiau kaip </w:t>
      </w:r>
      <w:r w:rsidR="00AD571B">
        <w:rPr>
          <w:rFonts w:asciiTheme="minorHAnsi" w:hAnsiTheme="minorHAnsi" w:cs="Arial"/>
          <w:noProof/>
          <w:sz w:val="22"/>
          <w:szCs w:val="22"/>
          <w:lang w:eastAsia="lt-LT"/>
        </w:rPr>
        <w:t>5</w:t>
      </w:r>
      <w:r w:rsidR="00BC691A" w:rsidRPr="00BC691A">
        <w:rPr>
          <w:rFonts w:asciiTheme="minorHAnsi" w:hAnsiTheme="minorHAnsi" w:cs="Arial"/>
          <w:noProof/>
          <w:sz w:val="22"/>
          <w:szCs w:val="22"/>
          <w:lang w:eastAsia="lt-LT"/>
        </w:rPr>
        <w:t>000 moksleivių iš visos Lietuvos gyventi savo aistra – krepšiniu.</w:t>
      </w:r>
      <w:r w:rsidR="00E23075" w:rsidRP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E23075" w:rsidRPr="00000D35">
        <w:rPr>
          <w:rFonts w:asciiTheme="minorHAnsi" w:hAnsiTheme="minorHAnsi" w:cs="Arial"/>
          <w:noProof/>
          <w:sz w:val="22"/>
          <w:szCs w:val="22"/>
          <w:lang w:val="lt-LT" w:eastAsia="lt-LT"/>
        </w:rPr>
        <w:t>Prekybos tinklo skirtomis lėšomis padengiamos žaidėjų aprangų gamybos, teisėjų paslaugų, lygos renginių organizavimo, apdovanojimų bei kitos išlaidos, būtinos organizuojant sporto veiklą.</w:t>
      </w:r>
    </w:p>
    <w:p w14:paraId="65C7ED66" w14:textId="77777777" w:rsidR="00BC691A" w:rsidRDefault="00BC691A" w:rsidP="00A244C0">
      <w:pPr>
        <w:jc w:val="both"/>
        <w:rPr>
          <w:rFonts w:asciiTheme="minorHAnsi" w:hAnsiTheme="minorHAnsi" w:cs="Arial"/>
          <w:noProof/>
          <w:sz w:val="22"/>
          <w:szCs w:val="22"/>
          <w:lang w:eastAsia="lt-LT"/>
        </w:rPr>
      </w:pPr>
    </w:p>
    <w:p w14:paraId="52325A62" w14:textId="7FD8276A" w:rsidR="00E23075" w:rsidRPr="00000D35" w:rsidRDefault="00E23075" w:rsidP="00C92B99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000D35">
        <w:rPr>
          <w:rFonts w:asciiTheme="minorHAnsi" w:hAnsiTheme="minorHAnsi" w:cs="Arial"/>
          <w:noProof/>
          <w:sz w:val="22"/>
          <w:szCs w:val="22"/>
          <w:lang w:val="lt-LT" w:eastAsia="lt-LT"/>
        </w:rPr>
        <w:t>„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Lietuva gali </w:t>
      </w:r>
      <w:r w:rsidRP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>didžiuotis ne viena krepšininkų karta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, visame pasaulyje puikiai žinomos tokios krepšinio žvaigždės kaip Sabonis ar Valančiūnas</w:t>
      </w:r>
      <w:r w:rsidRP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>. Kiekvienais metais užauga vis nauja karta, kuri pradeda savo kelią profesionaliame sporte ir</w:t>
      </w:r>
      <w:r w:rsidR="00C92B9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P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>garsina Lietuvos vardą.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P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Svarbu, kad šį palaikymą ir tikėjimą pajustų </w:t>
      </w:r>
      <w:r w:rsidR="004D31E5">
        <w:rPr>
          <w:rFonts w:asciiTheme="minorHAnsi" w:hAnsiTheme="minorHAnsi" w:cs="Arial"/>
          <w:noProof/>
          <w:sz w:val="22"/>
          <w:szCs w:val="22"/>
          <w:lang w:val="lt-LT" w:eastAsia="lt-LT"/>
        </w:rPr>
        <w:t>visi jaunieji krep</w:t>
      </w:r>
      <w:r w:rsidR="00027A10">
        <w:rPr>
          <w:rFonts w:asciiTheme="minorHAnsi" w:hAnsiTheme="minorHAnsi" w:cs="Arial"/>
          <w:noProof/>
          <w:sz w:val="22"/>
          <w:szCs w:val="22"/>
          <w:lang w:val="lt-LT" w:eastAsia="lt-LT"/>
        </w:rPr>
        <w:t>š</w:t>
      </w:r>
      <w:r w:rsidR="004D31E5">
        <w:rPr>
          <w:rFonts w:asciiTheme="minorHAnsi" w:hAnsiTheme="minorHAnsi" w:cs="Arial"/>
          <w:noProof/>
          <w:sz w:val="22"/>
          <w:szCs w:val="22"/>
          <w:lang w:val="lt-LT" w:eastAsia="lt-LT"/>
        </w:rPr>
        <w:t>ininkai iš įvairių</w:t>
      </w:r>
      <w:r w:rsidRP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Lietuvos </w:t>
      </w:r>
      <w:r w:rsidR="004D31E5">
        <w:rPr>
          <w:rFonts w:asciiTheme="minorHAnsi" w:hAnsiTheme="minorHAnsi" w:cs="Arial"/>
          <w:noProof/>
          <w:sz w:val="22"/>
          <w:szCs w:val="22"/>
          <w:lang w:val="lt-LT" w:eastAsia="lt-LT"/>
        </w:rPr>
        <w:t>miestų ir</w:t>
      </w:r>
      <w:r w:rsidRPr="00E23075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regionų.</w:t>
      </w:r>
      <w:r w:rsidR="00C92B9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C92B99">
        <w:rPr>
          <w:rFonts w:asciiTheme="minorHAnsi" w:hAnsiTheme="minorHAnsi" w:cs="Arial"/>
          <w:noProof/>
          <w:sz w:val="22"/>
          <w:szCs w:val="22"/>
          <w:lang w:eastAsia="lt-LT"/>
        </w:rPr>
        <w:t>D</w:t>
      </w:r>
      <w:r w:rsidR="00C92B99" w:rsidRPr="003C111D">
        <w:rPr>
          <w:rFonts w:asciiTheme="minorHAnsi" w:hAnsiTheme="minorHAnsi" w:cs="Arial"/>
          <w:noProof/>
          <w:sz w:val="22"/>
          <w:szCs w:val="22"/>
          <w:lang w:eastAsia="lt-LT"/>
        </w:rPr>
        <w:t>žiaugia</w:t>
      </w:r>
      <w:r w:rsidR="009F633C">
        <w:rPr>
          <w:rFonts w:asciiTheme="minorHAnsi" w:hAnsiTheme="minorHAnsi" w:cs="Arial"/>
          <w:noProof/>
          <w:sz w:val="22"/>
          <w:szCs w:val="22"/>
          <w:lang w:eastAsia="lt-LT"/>
        </w:rPr>
        <w:t xml:space="preserve">mės </w:t>
      </w:r>
      <w:r w:rsidR="00C92B99" w:rsidRPr="003C111D">
        <w:rPr>
          <w:rFonts w:asciiTheme="minorHAnsi" w:hAnsiTheme="minorHAnsi" w:cs="Arial"/>
          <w:noProof/>
          <w:sz w:val="22"/>
          <w:szCs w:val="22"/>
          <w:lang w:eastAsia="lt-LT"/>
        </w:rPr>
        <w:t>galėdam</w:t>
      </w:r>
      <w:r w:rsidR="00AD571B">
        <w:rPr>
          <w:rFonts w:asciiTheme="minorHAnsi" w:hAnsiTheme="minorHAnsi" w:cs="Arial"/>
          <w:noProof/>
          <w:sz w:val="22"/>
          <w:szCs w:val="22"/>
          <w:lang w:eastAsia="lt-LT"/>
        </w:rPr>
        <w:t>i</w:t>
      </w:r>
      <w:r w:rsidR="00C92B99" w:rsidRPr="003C111D">
        <w:rPr>
          <w:rFonts w:asciiTheme="minorHAnsi" w:hAnsiTheme="minorHAnsi" w:cs="Arial"/>
          <w:noProof/>
          <w:sz w:val="22"/>
          <w:szCs w:val="22"/>
          <w:lang w:eastAsia="lt-LT"/>
        </w:rPr>
        <w:t xml:space="preserve"> lydėti šiuo keliu einančius jaunuosius krepšinio žaidėjus ir šitaip prisidėti prie jų bei viso šalies sporto ateities</w:t>
      </w:r>
      <w:r>
        <w:rPr>
          <w:rFonts w:ascii="Calibri" w:eastAsia="PMingLiU" w:hAnsi="Calibri" w:cs="Calibri"/>
          <w:color w:val="000000"/>
          <w:sz w:val="22"/>
          <w:szCs w:val="22"/>
          <w:lang w:val="lt-LT" w:eastAsia="zh-TW"/>
        </w:rPr>
        <w:t xml:space="preserve">“, </w:t>
      </w:r>
      <w:r w:rsidR="009F633C">
        <w:rPr>
          <w:rFonts w:asciiTheme="minorHAnsi" w:hAnsiTheme="minorHAnsi" w:cs="Arial"/>
          <w:noProof/>
          <w:sz w:val="22"/>
          <w:szCs w:val="22"/>
          <w:lang w:val="lt-LT" w:eastAsia="lt-LT"/>
        </w:rPr>
        <w:t>–</w:t>
      </w:r>
      <w:r>
        <w:rPr>
          <w:rFonts w:ascii="Calibri" w:eastAsia="PMingLiU" w:hAnsi="Calibri" w:cs="Calibri"/>
          <w:color w:val="000000"/>
          <w:sz w:val="22"/>
          <w:szCs w:val="22"/>
          <w:lang w:val="lt-LT" w:eastAsia="zh-TW"/>
        </w:rPr>
        <w:t xml:space="preserve"> </w:t>
      </w:r>
      <w:r w:rsidRPr="002D6AF9">
        <w:rPr>
          <w:rFonts w:ascii="Calibri" w:eastAsia="PMingLiU" w:hAnsi="Calibri" w:cs="Calibri"/>
          <w:color w:val="000000"/>
          <w:sz w:val="22"/>
          <w:szCs w:val="22"/>
          <w:lang w:val="lt-LT" w:eastAsia="zh-TW"/>
        </w:rPr>
        <w:t>sako „Lidl Lietuva“ generalinis direktorius Radostin Roussev-Peine.</w:t>
      </w:r>
      <w:r>
        <w:rPr>
          <w:rFonts w:ascii="Calibri" w:eastAsia="PMingLiU" w:hAnsi="Calibri" w:cs="Calibri"/>
          <w:color w:val="000000"/>
          <w:sz w:val="22"/>
          <w:szCs w:val="22"/>
          <w:lang w:val="lt-LT" w:eastAsia="zh-TW"/>
        </w:rPr>
        <w:t xml:space="preserve"> </w:t>
      </w:r>
    </w:p>
    <w:p w14:paraId="7982250F" w14:textId="77777777" w:rsidR="00BC691A" w:rsidRDefault="00BC691A" w:rsidP="00A244C0">
      <w:pPr>
        <w:jc w:val="both"/>
        <w:rPr>
          <w:rFonts w:asciiTheme="minorHAnsi" w:hAnsiTheme="minorHAnsi" w:cs="Arial"/>
          <w:noProof/>
          <w:sz w:val="22"/>
          <w:szCs w:val="22"/>
          <w:lang w:eastAsia="lt-LT"/>
        </w:rPr>
      </w:pPr>
    </w:p>
    <w:p w14:paraId="65E649CD" w14:textId="2F379A95" w:rsidR="003C111D" w:rsidRPr="003C111D" w:rsidRDefault="003C111D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3C111D">
        <w:rPr>
          <w:rFonts w:asciiTheme="minorHAnsi" w:hAnsiTheme="minorHAnsi" w:cs="Arial"/>
          <w:noProof/>
          <w:sz w:val="22"/>
          <w:szCs w:val="22"/>
          <w:lang w:eastAsia="lt-LT"/>
        </w:rPr>
        <w:t xml:space="preserve">„Lidl Lietuva“, būdama socialiai atsakinga </w:t>
      </w:r>
      <w:r w:rsidR="00C92B99">
        <w:rPr>
          <w:rFonts w:asciiTheme="minorHAnsi" w:hAnsiTheme="minorHAnsi" w:cs="Arial"/>
          <w:noProof/>
          <w:sz w:val="22"/>
          <w:szCs w:val="22"/>
          <w:lang w:eastAsia="lt-LT"/>
        </w:rPr>
        <w:t>įmonė</w:t>
      </w:r>
      <w:r w:rsidRPr="003C111D">
        <w:rPr>
          <w:rFonts w:asciiTheme="minorHAnsi" w:hAnsiTheme="minorHAnsi" w:cs="Arial"/>
          <w:noProof/>
          <w:sz w:val="22"/>
          <w:szCs w:val="22"/>
          <w:lang w:eastAsia="lt-LT"/>
        </w:rPr>
        <w:t>, palaiko veiklas, kurios skatina jaunimo užimtumą, aktyvų šeimų laisvalaikį ir sveiką gyvenimo būdą.</w:t>
      </w:r>
      <w:r w:rsidR="00C92B99">
        <w:rPr>
          <w:rFonts w:asciiTheme="minorHAnsi" w:hAnsiTheme="minorHAnsi" w:cs="Arial"/>
          <w:noProof/>
          <w:sz w:val="22"/>
          <w:szCs w:val="22"/>
          <w:lang w:eastAsia="lt-LT"/>
        </w:rPr>
        <w:t xml:space="preserve"> Prekybos tinklas, bendradarbiaudamas su Lietuvos krepšinio federacija (LKF), jau kiek anksčiau yra </w:t>
      </w:r>
      <w:r w:rsidR="00C92B99" w:rsidRPr="007A7CF6">
        <w:rPr>
          <w:rFonts w:asciiTheme="minorHAnsi" w:hAnsiTheme="minorHAnsi"/>
          <w:sz w:val="22"/>
          <w:szCs w:val="22"/>
          <w:lang w:val="lt-LT"/>
        </w:rPr>
        <w:t>įreng</w:t>
      </w:r>
      <w:r w:rsidR="00C92B99">
        <w:rPr>
          <w:rFonts w:asciiTheme="minorHAnsi" w:hAnsiTheme="minorHAnsi"/>
          <w:sz w:val="22"/>
          <w:szCs w:val="22"/>
          <w:lang w:val="lt-LT"/>
        </w:rPr>
        <w:t>ęs</w:t>
      </w:r>
      <w:r w:rsidR="00C92B99" w:rsidRPr="007A7CF6">
        <w:rPr>
          <w:rFonts w:asciiTheme="minorHAnsi" w:hAnsiTheme="minorHAnsi"/>
          <w:sz w:val="22"/>
          <w:szCs w:val="22"/>
          <w:lang w:val="lt-LT"/>
        </w:rPr>
        <w:t xml:space="preserve"> krepšinio aikšteles Vilniuje, Kaune</w:t>
      </w:r>
      <w:r w:rsidR="00C92B99">
        <w:rPr>
          <w:rFonts w:asciiTheme="minorHAnsi" w:hAnsiTheme="minorHAnsi"/>
          <w:sz w:val="22"/>
          <w:szCs w:val="22"/>
          <w:lang w:val="lt-LT"/>
        </w:rPr>
        <w:t xml:space="preserve">, </w:t>
      </w:r>
      <w:r w:rsidR="00C92B99" w:rsidRPr="007A7CF6">
        <w:rPr>
          <w:rFonts w:asciiTheme="minorHAnsi" w:hAnsiTheme="minorHAnsi"/>
          <w:sz w:val="22"/>
          <w:szCs w:val="22"/>
          <w:lang w:val="lt-LT"/>
        </w:rPr>
        <w:t>Klaipėdoje</w:t>
      </w:r>
      <w:r w:rsidR="00C92B99">
        <w:rPr>
          <w:rFonts w:asciiTheme="minorHAnsi" w:hAnsiTheme="minorHAnsi"/>
          <w:sz w:val="22"/>
          <w:szCs w:val="22"/>
          <w:lang w:val="lt-LT"/>
        </w:rPr>
        <w:t xml:space="preserve"> bei Tauragėje.</w:t>
      </w:r>
    </w:p>
    <w:p w14:paraId="4462D4B5" w14:textId="1E86EDB6" w:rsidR="003C111D" w:rsidRDefault="003C111D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7BCB70AB" w14:textId="46AE4682" w:rsidR="00BC691A" w:rsidRDefault="00BC691A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1ED949F5" w14:textId="77777777" w:rsidR="008D22C8" w:rsidRDefault="008D22C8" w:rsidP="00A244C0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7037423A" w14:textId="77777777" w:rsidR="00D34669" w:rsidRPr="00D34669" w:rsidRDefault="00D34669" w:rsidP="00D34669">
      <w:pPr>
        <w:rPr>
          <w:rFonts w:ascii="Calibri" w:hAnsi="Calibri"/>
          <w:bCs/>
          <w:sz w:val="20"/>
          <w:szCs w:val="20"/>
          <w:lang w:val="lt-LT"/>
        </w:rPr>
      </w:pPr>
      <w:r w:rsidRPr="00D3466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D34669">
        <w:rPr>
          <w:rFonts w:ascii="Calibri" w:hAnsi="Calibri"/>
          <w:bCs/>
          <w:sz w:val="20"/>
          <w:szCs w:val="20"/>
          <w:lang w:val="lt-LT"/>
        </w:rPr>
        <w:br/>
      </w:r>
      <w:hyperlink r:id="rId9" w:history="1">
        <w:r w:rsidRPr="00D34669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D34669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355AB911" w14:textId="77777777" w:rsidR="005333B9" w:rsidRDefault="005333B9" w:rsidP="009678C7">
      <w:pPr>
        <w:jc w:val="both"/>
        <w:rPr>
          <w:rFonts w:ascii="Calibri" w:hAnsi="Calibri"/>
          <w:sz w:val="22"/>
          <w:szCs w:val="22"/>
          <w:lang w:val="lt-LT"/>
        </w:rPr>
      </w:pPr>
    </w:p>
    <w:p w14:paraId="2A1A70A7" w14:textId="77777777" w:rsidR="005333B9" w:rsidRPr="00F610EB" w:rsidRDefault="005333B9" w:rsidP="009678C7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</w:p>
    <w:sectPr w:rsidR="005333B9" w:rsidRPr="00F610EB" w:rsidSect="00B40D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A5CE" w14:textId="77777777" w:rsidR="00E46165" w:rsidRDefault="00E46165">
      <w:r>
        <w:separator/>
      </w:r>
    </w:p>
  </w:endnote>
  <w:endnote w:type="continuationSeparator" w:id="0">
    <w:p w14:paraId="3E9E9248" w14:textId="77777777" w:rsidR="00E46165" w:rsidRDefault="00E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8780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93D7703" wp14:editId="260B85AF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3BD2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D7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63A3BD2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B59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D16D2A" wp14:editId="5155CCEF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E823C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16D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50FE823C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77EE" w14:textId="77777777" w:rsidR="00E46165" w:rsidRDefault="00E46165">
      <w:r>
        <w:separator/>
      </w:r>
    </w:p>
  </w:footnote>
  <w:footnote w:type="continuationSeparator" w:id="0">
    <w:p w14:paraId="281C50CF" w14:textId="77777777" w:rsidR="00E46165" w:rsidRDefault="00E4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C85E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FD0821C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E371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39990147" wp14:editId="3DD2C0D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42DB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23144B04" wp14:editId="5C8E9405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244F4"/>
    <w:rsid w:val="00024B95"/>
    <w:rsid w:val="00027A10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23B"/>
    <w:rsid w:val="000F6BAB"/>
    <w:rsid w:val="00104AED"/>
    <w:rsid w:val="0010652B"/>
    <w:rsid w:val="00107D0A"/>
    <w:rsid w:val="00122910"/>
    <w:rsid w:val="00123B0E"/>
    <w:rsid w:val="001272E2"/>
    <w:rsid w:val="001273FF"/>
    <w:rsid w:val="00127D06"/>
    <w:rsid w:val="00132E55"/>
    <w:rsid w:val="0014029E"/>
    <w:rsid w:val="001409A0"/>
    <w:rsid w:val="00147117"/>
    <w:rsid w:val="00151262"/>
    <w:rsid w:val="0015165A"/>
    <w:rsid w:val="001609CB"/>
    <w:rsid w:val="00177998"/>
    <w:rsid w:val="00181460"/>
    <w:rsid w:val="00182902"/>
    <w:rsid w:val="00184C19"/>
    <w:rsid w:val="00187895"/>
    <w:rsid w:val="00191F0F"/>
    <w:rsid w:val="001A0C24"/>
    <w:rsid w:val="001A5B12"/>
    <w:rsid w:val="001A7B6F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4375F"/>
    <w:rsid w:val="00245D42"/>
    <w:rsid w:val="0024663D"/>
    <w:rsid w:val="0024702B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618F"/>
    <w:rsid w:val="00317C8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655CB"/>
    <w:rsid w:val="00371DF9"/>
    <w:rsid w:val="00375B7B"/>
    <w:rsid w:val="00376112"/>
    <w:rsid w:val="00390319"/>
    <w:rsid w:val="0039203E"/>
    <w:rsid w:val="003A69C7"/>
    <w:rsid w:val="003B1DF9"/>
    <w:rsid w:val="003B3F46"/>
    <w:rsid w:val="003C111D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27CDD"/>
    <w:rsid w:val="00434859"/>
    <w:rsid w:val="00436893"/>
    <w:rsid w:val="004437E6"/>
    <w:rsid w:val="00453C81"/>
    <w:rsid w:val="00465023"/>
    <w:rsid w:val="00475A80"/>
    <w:rsid w:val="00476EE7"/>
    <w:rsid w:val="00480EDC"/>
    <w:rsid w:val="00481CD9"/>
    <w:rsid w:val="0048423C"/>
    <w:rsid w:val="00486B56"/>
    <w:rsid w:val="00490AAC"/>
    <w:rsid w:val="004A1069"/>
    <w:rsid w:val="004A52B9"/>
    <w:rsid w:val="004B631A"/>
    <w:rsid w:val="004C23EE"/>
    <w:rsid w:val="004C2756"/>
    <w:rsid w:val="004C5C48"/>
    <w:rsid w:val="004D070E"/>
    <w:rsid w:val="004D31E5"/>
    <w:rsid w:val="004D3A1F"/>
    <w:rsid w:val="004D5BFF"/>
    <w:rsid w:val="004F03E4"/>
    <w:rsid w:val="004F5047"/>
    <w:rsid w:val="004F53E1"/>
    <w:rsid w:val="0050201A"/>
    <w:rsid w:val="00504572"/>
    <w:rsid w:val="005070FC"/>
    <w:rsid w:val="005137E6"/>
    <w:rsid w:val="00513D0F"/>
    <w:rsid w:val="0051662B"/>
    <w:rsid w:val="00522B82"/>
    <w:rsid w:val="0052344C"/>
    <w:rsid w:val="005314EF"/>
    <w:rsid w:val="005333B9"/>
    <w:rsid w:val="0053375F"/>
    <w:rsid w:val="00541101"/>
    <w:rsid w:val="0054133F"/>
    <w:rsid w:val="00556B53"/>
    <w:rsid w:val="005571E3"/>
    <w:rsid w:val="005636D1"/>
    <w:rsid w:val="00566588"/>
    <w:rsid w:val="00567942"/>
    <w:rsid w:val="0057100A"/>
    <w:rsid w:val="005759DA"/>
    <w:rsid w:val="0057774B"/>
    <w:rsid w:val="0059418E"/>
    <w:rsid w:val="005A08F9"/>
    <w:rsid w:val="005A5738"/>
    <w:rsid w:val="005A5FF7"/>
    <w:rsid w:val="005B3599"/>
    <w:rsid w:val="005B6A9C"/>
    <w:rsid w:val="005B716F"/>
    <w:rsid w:val="005C21FA"/>
    <w:rsid w:val="005D2AD8"/>
    <w:rsid w:val="005D55BC"/>
    <w:rsid w:val="005E5B00"/>
    <w:rsid w:val="005F5862"/>
    <w:rsid w:val="00601526"/>
    <w:rsid w:val="00602E8A"/>
    <w:rsid w:val="00603E1D"/>
    <w:rsid w:val="00612CF7"/>
    <w:rsid w:val="006134A1"/>
    <w:rsid w:val="00616E04"/>
    <w:rsid w:val="0063005F"/>
    <w:rsid w:val="006319BF"/>
    <w:rsid w:val="0063236C"/>
    <w:rsid w:val="00635416"/>
    <w:rsid w:val="006443A2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B6FE6"/>
    <w:rsid w:val="006C07D9"/>
    <w:rsid w:val="006C2E6F"/>
    <w:rsid w:val="006C37B7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634"/>
    <w:rsid w:val="00771182"/>
    <w:rsid w:val="007713EC"/>
    <w:rsid w:val="007718FF"/>
    <w:rsid w:val="00780FE5"/>
    <w:rsid w:val="00781E49"/>
    <w:rsid w:val="00785706"/>
    <w:rsid w:val="0078620D"/>
    <w:rsid w:val="00786916"/>
    <w:rsid w:val="007913B4"/>
    <w:rsid w:val="00793517"/>
    <w:rsid w:val="00797E4F"/>
    <w:rsid w:val="007A29EF"/>
    <w:rsid w:val="007A39ED"/>
    <w:rsid w:val="007A4062"/>
    <w:rsid w:val="007B5B58"/>
    <w:rsid w:val="007C2C75"/>
    <w:rsid w:val="007C7D54"/>
    <w:rsid w:val="007D173E"/>
    <w:rsid w:val="007D3EDE"/>
    <w:rsid w:val="007D4E77"/>
    <w:rsid w:val="007D5DE4"/>
    <w:rsid w:val="007D7F69"/>
    <w:rsid w:val="007E01D5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D22C8"/>
    <w:rsid w:val="008E05C0"/>
    <w:rsid w:val="008F08A9"/>
    <w:rsid w:val="008F107B"/>
    <w:rsid w:val="008F1454"/>
    <w:rsid w:val="008F450D"/>
    <w:rsid w:val="00904A29"/>
    <w:rsid w:val="00905093"/>
    <w:rsid w:val="009067A3"/>
    <w:rsid w:val="009135E4"/>
    <w:rsid w:val="00913FAE"/>
    <w:rsid w:val="00917442"/>
    <w:rsid w:val="009225D5"/>
    <w:rsid w:val="0092386C"/>
    <w:rsid w:val="00924E66"/>
    <w:rsid w:val="009353B9"/>
    <w:rsid w:val="00941E30"/>
    <w:rsid w:val="00945EA4"/>
    <w:rsid w:val="00956872"/>
    <w:rsid w:val="00956F2B"/>
    <w:rsid w:val="0096456A"/>
    <w:rsid w:val="009660E3"/>
    <w:rsid w:val="009678C7"/>
    <w:rsid w:val="00973305"/>
    <w:rsid w:val="00973F3A"/>
    <w:rsid w:val="009745A9"/>
    <w:rsid w:val="0097583D"/>
    <w:rsid w:val="009775F9"/>
    <w:rsid w:val="00986764"/>
    <w:rsid w:val="00990B11"/>
    <w:rsid w:val="00990D7E"/>
    <w:rsid w:val="00993896"/>
    <w:rsid w:val="00996C6E"/>
    <w:rsid w:val="00997950"/>
    <w:rsid w:val="009B3851"/>
    <w:rsid w:val="009B7685"/>
    <w:rsid w:val="009B77E2"/>
    <w:rsid w:val="009C503F"/>
    <w:rsid w:val="009D5C25"/>
    <w:rsid w:val="009D6C03"/>
    <w:rsid w:val="009E0268"/>
    <w:rsid w:val="009E1ED7"/>
    <w:rsid w:val="009E42B7"/>
    <w:rsid w:val="009E61FF"/>
    <w:rsid w:val="009F0FB7"/>
    <w:rsid w:val="009F633C"/>
    <w:rsid w:val="00A018A0"/>
    <w:rsid w:val="00A029AD"/>
    <w:rsid w:val="00A044B8"/>
    <w:rsid w:val="00A14A27"/>
    <w:rsid w:val="00A244C0"/>
    <w:rsid w:val="00A27A11"/>
    <w:rsid w:val="00A34C22"/>
    <w:rsid w:val="00A55ABF"/>
    <w:rsid w:val="00A56BA5"/>
    <w:rsid w:val="00A60085"/>
    <w:rsid w:val="00A6403C"/>
    <w:rsid w:val="00A66709"/>
    <w:rsid w:val="00A66DD8"/>
    <w:rsid w:val="00A66FB3"/>
    <w:rsid w:val="00A769DB"/>
    <w:rsid w:val="00A80AA7"/>
    <w:rsid w:val="00A8413D"/>
    <w:rsid w:val="00A94EF5"/>
    <w:rsid w:val="00AA0CC2"/>
    <w:rsid w:val="00AA5747"/>
    <w:rsid w:val="00AB3384"/>
    <w:rsid w:val="00AB5D5F"/>
    <w:rsid w:val="00AC5B1F"/>
    <w:rsid w:val="00AD571B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2912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90F"/>
    <w:rsid w:val="00BC691A"/>
    <w:rsid w:val="00BD1CB6"/>
    <w:rsid w:val="00BD54F8"/>
    <w:rsid w:val="00BD7AB8"/>
    <w:rsid w:val="00BE3D58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80172"/>
    <w:rsid w:val="00C81682"/>
    <w:rsid w:val="00C92B99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CF49FA"/>
    <w:rsid w:val="00D070C5"/>
    <w:rsid w:val="00D15616"/>
    <w:rsid w:val="00D22734"/>
    <w:rsid w:val="00D34669"/>
    <w:rsid w:val="00D44B08"/>
    <w:rsid w:val="00D5353A"/>
    <w:rsid w:val="00D609BA"/>
    <w:rsid w:val="00D637C2"/>
    <w:rsid w:val="00D647A1"/>
    <w:rsid w:val="00D666AA"/>
    <w:rsid w:val="00D82CD9"/>
    <w:rsid w:val="00D8365A"/>
    <w:rsid w:val="00D83716"/>
    <w:rsid w:val="00D83F91"/>
    <w:rsid w:val="00D93D76"/>
    <w:rsid w:val="00D94E6A"/>
    <w:rsid w:val="00D95145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1C12"/>
    <w:rsid w:val="00E220FA"/>
    <w:rsid w:val="00E23075"/>
    <w:rsid w:val="00E2482B"/>
    <w:rsid w:val="00E354FD"/>
    <w:rsid w:val="00E43C61"/>
    <w:rsid w:val="00E46165"/>
    <w:rsid w:val="00E5341E"/>
    <w:rsid w:val="00E53610"/>
    <w:rsid w:val="00E54535"/>
    <w:rsid w:val="00E65D7E"/>
    <w:rsid w:val="00E668C6"/>
    <w:rsid w:val="00E71044"/>
    <w:rsid w:val="00E74BED"/>
    <w:rsid w:val="00E83976"/>
    <w:rsid w:val="00E85E6D"/>
    <w:rsid w:val="00E869DC"/>
    <w:rsid w:val="00E93FCD"/>
    <w:rsid w:val="00E955C7"/>
    <w:rsid w:val="00EA0A77"/>
    <w:rsid w:val="00EA49DA"/>
    <w:rsid w:val="00EB109D"/>
    <w:rsid w:val="00EB498B"/>
    <w:rsid w:val="00EB7B55"/>
    <w:rsid w:val="00EC0D40"/>
    <w:rsid w:val="00ED2C45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61F0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B3AF8"/>
    <w:rsid w:val="00FD0741"/>
    <w:rsid w:val="00FE0FED"/>
    <w:rsid w:val="00FE1F8A"/>
    <w:rsid w:val="00FE30A0"/>
    <w:rsid w:val="00FE56DB"/>
    <w:rsid w:val="00FE7EDB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7423B3C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5B3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hbF4gCh1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FA69-3EBB-4926-9216-9D4D590C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2031</Words>
  <Characters>1158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25</cp:revision>
  <cp:lastPrinted>2017-05-17T10:42:00Z</cp:lastPrinted>
  <dcterms:created xsi:type="dcterms:W3CDTF">2018-08-31T07:22:00Z</dcterms:created>
  <dcterms:modified xsi:type="dcterms:W3CDTF">2019-09-02T06:24:00Z</dcterms:modified>
</cp:coreProperties>
</file>