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535E29E6" w:rsidR="00E74354" w:rsidRPr="002F644E" w:rsidRDefault="00031296" w:rsidP="001E400A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2F644E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2F644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1E400A" w:rsidRPr="002F644E">
        <w:rPr>
          <w:rFonts w:asciiTheme="minorHAnsi" w:hAnsiTheme="minorHAnsi" w:cs="Arial"/>
          <w:b w:val="0"/>
          <w:sz w:val="22"/>
          <w:szCs w:val="22"/>
          <w:lang w:val="lt-LT"/>
        </w:rPr>
        <w:t xml:space="preserve">liepos </w:t>
      </w:r>
      <w:r w:rsidR="00400D2B">
        <w:rPr>
          <w:rFonts w:asciiTheme="minorHAnsi" w:hAnsiTheme="minorHAnsi" w:cs="Arial"/>
          <w:b w:val="0"/>
          <w:sz w:val="22"/>
          <w:szCs w:val="22"/>
          <w:lang w:val="en-GB"/>
        </w:rPr>
        <w:t>4</w:t>
      </w:r>
      <w:r w:rsidR="00E74354" w:rsidRPr="002F644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</w:p>
    <w:bookmarkEnd w:id="0"/>
    <w:p w14:paraId="50E36408" w14:textId="12085716" w:rsidR="0093022F" w:rsidRPr="002F644E" w:rsidRDefault="001D4687" w:rsidP="001E400A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Tarptautinė barbekiu diena:</w:t>
      </w:r>
      <w:r w:rsidR="0093022F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  <w:r w:rsidR="009E3858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grilinimo 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tradicijos pasaulyje</w:t>
      </w:r>
      <w:r w:rsidR="009E3858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– nuo duobėje kepamo jaučio iki desertų gaminimo kepsninėje</w:t>
      </w:r>
    </w:p>
    <w:p w14:paraId="67048E99" w14:textId="50AB35E5" w:rsidR="001E400A" w:rsidRPr="002F644E" w:rsidRDefault="00737C50" w:rsidP="0042768E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Liepos </w:t>
      </w:r>
      <w:r>
        <w:rPr>
          <w:rFonts w:asciiTheme="minorHAnsi" w:hAnsiTheme="minorHAnsi"/>
          <w:b/>
          <w:sz w:val="22"/>
          <w:szCs w:val="22"/>
          <w:lang w:val="en-GB" w:eastAsia="en-US"/>
        </w:rPr>
        <w:t>4 d.</w:t>
      </w:r>
      <w:r w:rsidR="001E400A" w:rsidRPr="002F644E">
        <w:rPr>
          <w:rFonts w:asciiTheme="minorHAnsi" w:hAnsiTheme="minorHAnsi"/>
          <w:b/>
          <w:sz w:val="22"/>
          <w:szCs w:val="22"/>
          <w:lang w:val="lt-LT" w:eastAsia="en-US"/>
        </w:rPr>
        <w:t xml:space="preserve"> minima tarptautinė ant </w:t>
      </w:r>
      <w:r w:rsidR="009010C2" w:rsidRPr="002F644E">
        <w:rPr>
          <w:rFonts w:asciiTheme="minorHAnsi" w:hAnsiTheme="minorHAnsi"/>
          <w:b/>
          <w:sz w:val="22"/>
          <w:szCs w:val="22"/>
          <w:lang w:val="lt-LT" w:eastAsia="en-US"/>
        </w:rPr>
        <w:t xml:space="preserve">grotelių kepsninėse </w:t>
      </w:r>
      <w:r w:rsidR="002F644E" w:rsidRPr="002F644E">
        <w:rPr>
          <w:rFonts w:asciiTheme="minorHAnsi" w:hAnsiTheme="minorHAnsi"/>
          <w:b/>
          <w:sz w:val="22"/>
          <w:szCs w:val="22"/>
          <w:lang w:val="lt-LT" w:eastAsia="en-US"/>
        </w:rPr>
        <w:t>gaminto</w:t>
      </w:r>
      <w:r w:rsidR="001E400A" w:rsidRPr="002F644E">
        <w:rPr>
          <w:rFonts w:asciiTheme="minorHAnsi" w:hAnsiTheme="minorHAnsi"/>
          <w:b/>
          <w:sz w:val="22"/>
          <w:szCs w:val="22"/>
          <w:lang w:val="lt-LT" w:eastAsia="en-US"/>
        </w:rPr>
        <w:t xml:space="preserve"> maisto, arba kitaip – barbekiu, diena</w:t>
      </w:r>
      <w:r w:rsidR="00400D2B">
        <w:rPr>
          <w:rFonts w:asciiTheme="minorHAnsi" w:hAnsiTheme="minorHAnsi"/>
          <w:b/>
          <w:sz w:val="22"/>
          <w:szCs w:val="22"/>
          <w:lang w:val="lt-LT" w:eastAsia="en-US"/>
        </w:rPr>
        <w:t>.</w:t>
      </w:r>
      <w:r w:rsidR="0093022F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1E400A" w:rsidRPr="002F644E">
        <w:rPr>
          <w:rFonts w:asciiTheme="minorHAnsi" w:hAnsiTheme="minorHAnsi"/>
          <w:b/>
          <w:sz w:val="22"/>
          <w:szCs w:val="22"/>
          <w:lang w:val="lt-LT" w:eastAsia="en-US"/>
        </w:rPr>
        <w:t xml:space="preserve">Anot prekybos tinklo „Lidl“ atlikto tyrimo, </w:t>
      </w:r>
      <w:r w:rsidR="00400D2B">
        <w:rPr>
          <w:rFonts w:asciiTheme="minorHAnsi" w:hAnsiTheme="minorHAnsi"/>
          <w:b/>
          <w:sz w:val="22"/>
          <w:szCs w:val="22"/>
          <w:lang w:val="lt-LT" w:eastAsia="en-US"/>
        </w:rPr>
        <w:t>Lietuvoje</w:t>
      </w:r>
      <w:r w:rsidR="00400D2B" w:rsidRPr="002F644E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1E400A" w:rsidRPr="002F644E">
        <w:rPr>
          <w:rFonts w:asciiTheme="minorHAnsi" w:hAnsiTheme="minorHAnsi"/>
          <w:b/>
          <w:sz w:val="22"/>
          <w:szCs w:val="22"/>
          <w:lang w:val="lt-LT" w:eastAsia="en-US"/>
        </w:rPr>
        <w:t>itin populiarėja ne tik kitose valstybėse įprastos kepimo ant grotelių technikos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 ar</w:t>
      </w:r>
      <w:r w:rsidR="001E400A" w:rsidRPr="002F644E">
        <w:rPr>
          <w:rFonts w:asciiTheme="minorHAnsi" w:hAnsiTheme="minorHAnsi"/>
          <w:b/>
          <w:sz w:val="22"/>
          <w:szCs w:val="22"/>
          <w:lang w:val="lt-LT" w:eastAsia="en-US"/>
        </w:rPr>
        <w:t xml:space="preserve"> produktai, bet ir keičiasi pats požiūris į tokį maisto ruošimo būdą. Lietuvos Barbekiu kepėjų asociacijos prezidentė, tarptautinių barbekiu konkursų laureatė ir teisėja, Lietuvoje BBQ mama vadinama Halina Bovševič</w:t>
      </w:r>
      <w:r w:rsidR="0093022F">
        <w:rPr>
          <w:rFonts w:asciiTheme="minorHAnsi" w:hAnsiTheme="minorHAnsi"/>
          <w:b/>
          <w:sz w:val="22"/>
          <w:szCs w:val="22"/>
          <w:lang w:val="lt-LT" w:eastAsia="en-US"/>
        </w:rPr>
        <w:t>, norėdama paneigti</w:t>
      </w:r>
      <w:r w:rsidR="001E400A" w:rsidRPr="002F644E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93022F">
        <w:rPr>
          <w:rFonts w:asciiTheme="minorHAnsi" w:hAnsiTheme="minorHAnsi"/>
          <w:b/>
          <w:sz w:val="22"/>
          <w:szCs w:val="22"/>
          <w:lang w:val="lt-LT" w:eastAsia="en-US"/>
        </w:rPr>
        <w:t>mitą, kad galima grilinti tik vienu, mums</w:t>
      </w:r>
      <w:r w:rsidR="009E3858">
        <w:rPr>
          <w:rFonts w:asciiTheme="minorHAnsi" w:hAnsiTheme="minorHAnsi"/>
          <w:b/>
          <w:sz w:val="22"/>
          <w:szCs w:val="22"/>
          <w:lang w:val="lt-LT" w:eastAsia="en-US"/>
        </w:rPr>
        <w:t xml:space="preserve"> labiausiai</w:t>
      </w:r>
      <w:r w:rsidR="0093022F">
        <w:rPr>
          <w:rFonts w:asciiTheme="minorHAnsi" w:hAnsiTheme="minorHAnsi"/>
          <w:b/>
          <w:sz w:val="22"/>
          <w:szCs w:val="22"/>
          <w:lang w:val="lt-LT" w:eastAsia="en-US"/>
        </w:rPr>
        <w:t xml:space="preserve"> įprastu būdu, </w:t>
      </w:r>
      <w:r w:rsidR="001E400A" w:rsidRPr="002F644E">
        <w:rPr>
          <w:rFonts w:asciiTheme="minorHAnsi" w:hAnsiTheme="minorHAnsi"/>
          <w:b/>
          <w:sz w:val="22"/>
          <w:szCs w:val="22"/>
          <w:lang w:val="lt-LT" w:eastAsia="en-US"/>
        </w:rPr>
        <w:t>pasidalino idėjomis, kaip paminėti šią dieną bei paįvairinti maisto ruošimą ant žarijų.</w:t>
      </w:r>
    </w:p>
    <w:p w14:paraId="03791D3F" w14:textId="0B439387" w:rsidR="00A03F2D" w:rsidRDefault="00400D2B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Pašnekovės teigimu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, barbekiu kultūra prasidėjo </w:t>
      </w:r>
      <w:r w:rsidR="0093022F">
        <w:rPr>
          <w:rFonts w:asciiTheme="minorHAnsi" w:hAnsiTheme="minorHAnsi"/>
          <w:sz w:val="22"/>
          <w:szCs w:val="22"/>
          <w:lang w:val="lt-LT" w:eastAsia="en-US"/>
        </w:rPr>
        <w:t xml:space="preserve">Šiaurės 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>Amerikoje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, kur susijungė vietinė indėnų ir </w:t>
      </w:r>
      <w:r w:rsidR="0093022F">
        <w:rPr>
          <w:rFonts w:asciiTheme="minorHAnsi" w:hAnsiTheme="minorHAnsi"/>
          <w:sz w:val="22"/>
          <w:szCs w:val="22"/>
          <w:lang w:val="lt-LT" w:eastAsia="en-US"/>
        </w:rPr>
        <w:t xml:space="preserve">į šalį atvykusių 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>afrikiečių</w:t>
      </w:r>
      <w:r w:rsidR="000749B2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>kultūros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. Šiais laikais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F679F4" w:rsidRPr="002F644E">
        <w:rPr>
          <w:rFonts w:asciiTheme="minorHAnsi" w:hAnsiTheme="minorHAnsi" w:cstheme="minorHAnsi"/>
          <w:sz w:val="22"/>
          <w:szCs w:val="22"/>
          <w:lang w:val="lt-LT" w:eastAsia="en-US"/>
        </w:rPr>
        <w:t xml:space="preserve">mėsa </w:t>
      </w:r>
      <w:r w:rsidR="00DA2DED">
        <w:rPr>
          <w:rFonts w:asciiTheme="minorHAnsi" w:hAnsiTheme="minorHAnsi" w:cstheme="minorHAnsi"/>
          <w:sz w:val="22"/>
          <w:szCs w:val="22"/>
          <w:lang w:val="lt-LT" w:eastAsia="en-US"/>
        </w:rPr>
        <w:t xml:space="preserve">paprastai ten </w:t>
      </w:r>
      <w:r w:rsidR="00F679F4" w:rsidRPr="002F644E">
        <w:rPr>
          <w:rFonts w:asciiTheme="minorHAnsi" w:hAnsiTheme="minorHAnsi" w:cstheme="minorHAnsi"/>
          <w:sz w:val="22"/>
          <w:szCs w:val="22"/>
          <w:lang w:val="lt-LT" w:eastAsia="en-US"/>
        </w:rPr>
        <w:t>kep</w:t>
      </w:r>
      <w:r w:rsidR="00DE6F2A" w:rsidRPr="002F644E">
        <w:rPr>
          <w:rFonts w:asciiTheme="minorHAnsi" w:hAnsiTheme="minorHAnsi" w:cstheme="minorHAnsi"/>
          <w:sz w:val="22"/>
          <w:szCs w:val="22"/>
          <w:lang w:val="lt-LT" w:eastAsia="en-US"/>
        </w:rPr>
        <w:t>ama</w:t>
      </w:r>
      <w:r w:rsidR="00F679F4" w:rsidRPr="002F644E">
        <w:rPr>
          <w:rFonts w:asciiTheme="minorHAnsi" w:hAnsiTheme="minorHAnsi" w:cstheme="minorHAnsi"/>
          <w:sz w:val="22"/>
          <w:szCs w:val="22"/>
          <w:lang w:val="lt-LT" w:eastAsia="en-US"/>
        </w:rPr>
        <w:t xml:space="preserve"> uždaroje kepsninėje</w:t>
      </w:r>
      <w:r w:rsidR="00BF1529" w:rsidRPr="002F644E">
        <w:rPr>
          <w:rFonts w:asciiTheme="minorHAnsi" w:hAnsiTheme="minorHAnsi" w:cstheme="minorHAnsi"/>
          <w:sz w:val="22"/>
          <w:szCs w:val="22"/>
          <w:lang w:val="lt-LT" w:eastAsia="en-US"/>
        </w:rPr>
        <w:t>,</w:t>
      </w:r>
      <w:r w:rsidR="001E400A" w:rsidRPr="002F644E">
        <w:rPr>
          <w:rFonts w:asciiTheme="minorHAnsi" w:hAnsiTheme="minorHAnsi" w:cstheme="minorHAnsi"/>
          <w:sz w:val="22"/>
          <w:szCs w:val="22"/>
          <w:lang w:val="lt-LT" w:eastAsia="en-US"/>
        </w:rPr>
        <w:t xml:space="preserve"> </w:t>
      </w:r>
      <w:r w:rsidR="00F679F4" w:rsidRPr="002F644E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kur </w:t>
      </w:r>
      <w:r w:rsidR="000749B2" w:rsidRPr="002F644E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yra apdorojama karštu oru ir dūmais, neturėdama tiesioginio kontakto su atvira ugnimi.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</w:p>
    <w:p w14:paraId="183F45B0" w14:textId="426AFC34" w:rsidR="00A03F2D" w:rsidRDefault="00DA2DED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K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ituose pasaulio kraštuose 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taip pat 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yra nemažai </w:t>
      </w:r>
      <w:r w:rsidR="00737C50">
        <w:rPr>
          <w:rFonts w:asciiTheme="minorHAnsi" w:hAnsiTheme="minorHAnsi"/>
          <w:sz w:val="22"/>
          <w:szCs w:val="22"/>
          <w:lang w:val="lt-LT" w:eastAsia="en-US"/>
        </w:rPr>
        <w:t xml:space="preserve">grilinimo 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>įdomybių. Štai Tailande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kepami plonai pjaustyti mėsos gabaliukai ant iešmelių 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„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>satay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“</w:t>
      </w:r>
      <w:r w:rsidR="00A03F2D">
        <w:rPr>
          <w:rFonts w:asciiTheme="minorHAnsi" w:hAnsiTheme="minorHAnsi"/>
          <w:sz w:val="22"/>
          <w:szCs w:val="22"/>
          <w:lang w:val="lt-LT" w:eastAsia="en-US"/>
        </w:rPr>
        <w:t>. Nors toks grilinimo būdas</w:t>
      </w:r>
      <w:r w:rsidR="00737C50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A03F2D">
        <w:rPr>
          <w:rFonts w:asciiTheme="minorHAnsi" w:hAnsiTheme="minorHAnsi"/>
          <w:sz w:val="22"/>
          <w:szCs w:val="22"/>
          <w:lang w:val="lt-LT" w:eastAsia="en-US"/>
        </w:rPr>
        <w:t>itin populiarus, tačiau tuose pačiuose regionuose egzistuoja ir visiškai skirtingų mėsos ruošimo būdų, pavyzdžiui,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Indonezijoje mėgstama kepti </w:t>
      </w:r>
      <w:r w:rsidR="000749B2" w:rsidRPr="002F644E">
        <w:rPr>
          <w:rFonts w:asciiTheme="minorHAnsi" w:hAnsiTheme="minorHAnsi"/>
          <w:sz w:val="22"/>
          <w:szCs w:val="22"/>
          <w:lang w:val="lt-LT" w:eastAsia="en-US"/>
        </w:rPr>
        <w:t>į bananų lapus įvyniot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ą</w:t>
      </w:r>
      <w:r w:rsidR="000749B2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>visą jautį ar kiaulę</w:t>
      </w:r>
      <w:r w:rsidR="00737C50">
        <w:rPr>
          <w:rFonts w:asciiTheme="minorHAnsi" w:hAnsiTheme="minorHAnsi"/>
          <w:sz w:val="22"/>
          <w:szCs w:val="22"/>
          <w:lang w:val="lt-LT" w:eastAsia="en-US"/>
        </w:rPr>
        <w:t>,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ją nuleidžiant </w:t>
      </w:r>
      <w:r w:rsidR="000749B2" w:rsidRPr="002F644E">
        <w:rPr>
          <w:rFonts w:asciiTheme="minorHAnsi" w:hAnsiTheme="minorHAnsi"/>
          <w:sz w:val="22"/>
          <w:szCs w:val="22"/>
          <w:lang w:val="lt-LT" w:eastAsia="en-US"/>
        </w:rPr>
        <w:t xml:space="preserve">į 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a</w:t>
      </w:r>
      <w:r w:rsidR="000749B2" w:rsidRPr="002F644E">
        <w:rPr>
          <w:rFonts w:asciiTheme="minorHAnsi" w:hAnsiTheme="minorHAnsi"/>
          <w:sz w:val="22"/>
          <w:szCs w:val="22"/>
          <w:lang w:val="lt-LT" w:eastAsia="en-US"/>
        </w:rPr>
        <w:t>kmenimis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 xml:space="preserve"> išklotą,</w:t>
      </w:r>
      <w:r w:rsidR="000749B2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F679F4" w:rsidRPr="002F644E">
        <w:rPr>
          <w:rFonts w:asciiTheme="minorHAnsi" w:hAnsiTheme="minorHAnsi"/>
          <w:sz w:val="22"/>
          <w:szCs w:val="22"/>
          <w:lang w:val="lt-LT" w:eastAsia="en-US"/>
        </w:rPr>
        <w:t>iškūrentą</w:t>
      </w:r>
      <w:r w:rsidR="000749B2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duobę. </w:t>
      </w:r>
    </w:p>
    <w:p w14:paraId="4CE90B98" w14:textId="4245D5DF" w:rsidR="001E400A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Maroke dažniausiai lėtai kepama gulsčiai paversta aviena</w:t>
      </w:r>
      <w:r w:rsidR="00F679F4" w:rsidRPr="002F644E">
        <w:rPr>
          <w:rFonts w:asciiTheme="minorHAnsi" w:hAnsiTheme="minorHAnsi"/>
          <w:sz w:val="22"/>
          <w:szCs w:val="22"/>
          <w:lang w:val="lt-LT" w:eastAsia="en-US"/>
        </w:rPr>
        <w:t xml:space="preserve"> ant iešmo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 xml:space="preserve"> „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>mechui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“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, kuri nėra marinuojama</w:t>
      </w:r>
      <w:r w:rsidR="00737C50">
        <w:rPr>
          <w:rFonts w:asciiTheme="minorHAnsi" w:hAnsiTheme="minorHAnsi"/>
          <w:sz w:val="22"/>
          <w:szCs w:val="22"/>
          <w:lang w:val="lt-LT" w:eastAsia="en-US"/>
        </w:rPr>
        <w:t>,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tik ištrinama su žolelėmis ir druska. </w:t>
      </w:r>
      <w:r w:rsidR="00737C50">
        <w:rPr>
          <w:rFonts w:asciiTheme="minorHAnsi" w:hAnsiTheme="minorHAnsi"/>
          <w:sz w:val="22"/>
          <w:szCs w:val="22"/>
          <w:lang w:val="lt-LT" w:eastAsia="en-US"/>
        </w:rPr>
        <w:t xml:space="preserve">O štai </w:t>
      </w:r>
      <w:r w:rsidR="00A03F2D">
        <w:rPr>
          <w:rFonts w:asciiTheme="minorHAnsi" w:hAnsiTheme="minorHAnsi"/>
          <w:sz w:val="22"/>
          <w:szCs w:val="22"/>
          <w:lang w:val="lt-LT" w:eastAsia="en-US"/>
        </w:rPr>
        <w:t xml:space="preserve">Kaukazo virtuvėje itin mėgstami nedideli šašlykai, kurie kepami aukštoje temperatūroje, kad kuo greičiau iškeptų. Ispanijoje kaip tik skirtingai – kepami didesni mėsos gabalai, kaip ir didžiojoje dalyje Europos. </w:t>
      </w:r>
    </w:p>
    <w:p w14:paraId="5F7434F0" w14:textId="0C2AA3AE" w:rsidR="00A03F2D" w:rsidRDefault="00DA2DED" w:rsidP="00A03F2D">
      <w:pPr>
        <w:tabs>
          <w:tab w:val="left" w:pos="87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lt-LT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Ruošiant mėsą griliui, šalyse</w:t>
      </w:r>
      <w:r w:rsidR="00A03F2D">
        <w:rPr>
          <w:rFonts w:asciiTheme="minorHAnsi" w:hAnsiTheme="minorHAnsi"/>
          <w:sz w:val="22"/>
          <w:szCs w:val="22"/>
          <w:lang w:val="lt-LT" w:eastAsia="en-US"/>
        </w:rPr>
        <w:t xml:space="preserve"> itin skiriasi ir pats 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jos </w:t>
      </w:r>
      <w:r w:rsidR="00A03F2D" w:rsidRPr="00C10F1F">
        <w:rPr>
          <w:rFonts w:asciiTheme="minorHAnsi" w:hAnsiTheme="minorHAnsi"/>
          <w:sz w:val="22"/>
          <w:szCs w:val="22"/>
          <w:lang w:val="lt-LT" w:eastAsia="en-US"/>
        </w:rPr>
        <w:t xml:space="preserve">marinavimas. Šiaurės Amerikoje, Brazilijoje, Ispanijoje marinavimui naudojamas ir cukrus bei medus, daugiau žolelių. </w:t>
      </w:r>
      <w:r w:rsidR="00A03F2D" w:rsidRPr="00C10F1F">
        <w:rPr>
          <w:rFonts w:asciiTheme="minorHAnsi" w:hAnsiTheme="minorHAnsi" w:cstheme="minorHAnsi"/>
          <w:sz w:val="22"/>
          <w:szCs w:val="22"/>
          <w:lang w:val="lt-LT"/>
        </w:rPr>
        <w:t xml:space="preserve">Kaukaziečiai taip pat mėgsta gardinti mėsą žolelėmis, dažniausiai – aštriomis, sukeliančiomis stipresnį skonį. Gyvenantys Pietryčių ir Pietų Azijoje mėgsta marinuoti mėsą taip, kad ji įgautų daugiau rūgštumo, sūrumo ir aštrumo. Tam naudojamos citrinos, soja ir žuvies padažai,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="00A03F2D" w:rsidRPr="00C10F1F">
        <w:rPr>
          <w:rFonts w:asciiTheme="minorHAnsi" w:hAnsiTheme="minorHAnsi" w:cstheme="minorHAnsi"/>
          <w:sz w:val="22"/>
          <w:szCs w:val="22"/>
          <w:lang w:val="lt-LT"/>
        </w:rPr>
        <w:t>Europoje ir tuo pačiu Lietuvoje dažniausiai tam naudojama druska.</w:t>
      </w:r>
    </w:p>
    <w:p w14:paraId="03A58B36" w14:textId="650199F1" w:rsidR="00737C50" w:rsidRPr="001D4687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„</w:t>
      </w:r>
      <w:r w:rsidR="00F679F4" w:rsidRPr="002F644E">
        <w:rPr>
          <w:rFonts w:asciiTheme="minorHAnsi" w:hAnsiTheme="minorHAnsi"/>
          <w:sz w:val="22"/>
          <w:szCs w:val="22"/>
          <w:lang w:val="lt-LT" w:eastAsia="en-US"/>
        </w:rPr>
        <w:t>Kepim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>as</w:t>
      </w:r>
      <w:r w:rsidR="00F679F4" w:rsidRPr="002F644E">
        <w:rPr>
          <w:rFonts w:asciiTheme="minorHAnsi" w:hAnsiTheme="minorHAnsi"/>
          <w:sz w:val="22"/>
          <w:szCs w:val="22"/>
          <w:lang w:val="lt-LT" w:eastAsia="en-US"/>
        </w:rPr>
        <w:t xml:space="preserve"> ant grotelių virš žarijų, įmantriose keramikin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ė</w:t>
      </w:r>
      <w:r w:rsidR="00F679F4" w:rsidRPr="002F644E">
        <w:rPr>
          <w:rFonts w:asciiTheme="minorHAnsi" w:hAnsiTheme="minorHAnsi"/>
          <w:sz w:val="22"/>
          <w:szCs w:val="22"/>
          <w:lang w:val="lt-LT" w:eastAsia="en-US"/>
        </w:rPr>
        <w:t>se kepsninėse, metaliniuose grili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u</w:t>
      </w:r>
      <w:r w:rsidR="00F679F4" w:rsidRPr="002F644E">
        <w:rPr>
          <w:rFonts w:asciiTheme="minorHAnsi" w:hAnsiTheme="minorHAnsi"/>
          <w:sz w:val="22"/>
          <w:szCs w:val="22"/>
          <w:lang w:val="lt-LT" w:eastAsia="en-US"/>
        </w:rPr>
        <w:t>ose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-</w:t>
      </w:r>
      <w:r w:rsidR="00F679F4" w:rsidRPr="002F644E">
        <w:rPr>
          <w:rFonts w:asciiTheme="minorHAnsi" w:hAnsiTheme="minorHAnsi"/>
          <w:sz w:val="22"/>
          <w:szCs w:val="22"/>
          <w:lang w:val="lt-LT" w:eastAsia="en-US"/>
        </w:rPr>
        <w:t>rūkyklose</w:t>
      </w:r>
      <w:r w:rsidR="00737C50">
        <w:rPr>
          <w:rFonts w:asciiTheme="minorHAnsi" w:hAnsiTheme="minorHAnsi"/>
          <w:sz w:val="22"/>
          <w:szCs w:val="22"/>
          <w:lang w:val="lt-LT" w:eastAsia="en-US"/>
        </w:rPr>
        <w:t xml:space="preserve"> –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visus </w:t>
      </w:r>
      <w:r w:rsidR="00737C50">
        <w:rPr>
          <w:rFonts w:asciiTheme="minorHAnsi" w:hAnsiTheme="minorHAnsi"/>
          <w:sz w:val="22"/>
          <w:szCs w:val="22"/>
          <w:lang w:val="lt-LT" w:eastAsia="en-US"/>
        </w:rPr>
        <w:t>šiuos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veiksmus galima apibudinti vienu žodžiu 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–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barbekiu, turint omen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yje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ne 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 xml:space="preserve">tik 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>kepimo būd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ą,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bet ir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ger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ą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laiko pra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lei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>dimą draug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ų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kompanijoje. Grilinimo ir barbeki</w:t>
      </w:r>
      <w:r w:rsidR="00BF1529" w:rsidRPr="002F644E">
        <w:rPr>
          <w:rFonts w:asciiTheme="minorHAnsi" w:hAnsiTheme="minorHAnsi"/>
          <w:sz w:val="22"/>
          <w:szCs w:val="22"/>
          <w:lang w:val="lt-LT" w:eastAsia="en-US"/>
        </w:rPr>
        <w:t>u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tradicijų yra daugybė, </w:t>
      </w:r>
      <w:r w:rsidR="002F644E" w:rsidRPr="002F644E">
        <w:rPr>
          <w:rFonts w:asciiTheme="minorHAnsi" w:hAnsiTheme="minorHAnsi"/>
          <w:sz w:val="22"/>
          <w:szCs w:val="22"/>
          <w:lang w:val="lt-LT" w:eastAsia="en-US"/>
        </w:rPr>
        <w:t>o su jomis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tenka susidurti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dalyvaujant 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>Europos</w:t>
      </w:r>
      <w:r w:rsidR="003476D0" w:rsidRPr="002F644E">
        <w:rPr>
          <w:rFonts w:asciiTheme="minorHAnsi" w:hAnsiTheme="minorHAnsi"/>
          <w:sz w:val="22"/>
          <w:szCs w:val="22"/>
          <w:lang w:val="lt-LT" w:eastAsia="en-US"/>
        </w:rPr>
        <w:t xml:space="preserve"> bei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pasauliniuose čempionatuose</w:t>
      </w:r>
      <w:r w:rsidR="00A03F2D">
        <w:rPr>
          <w:rFonts w:asciiTheme="minorHAnsi" w:hAnsiTheme="minorHAnsi"/>
          <w:sz w:val="22"/>
          <w:szCs w:val="22"/>
          <w:lang w:val="lt-LT" w:eastAsia="en-US"/>
        </w:rPr>
        <w:t xml:space="preserve">“,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– pasakoja H. Bovševič. </w:t>
      </w:r>
    </w:p>
    <w:p w14:paraId="57BD5E44" w14:textId="30D2020D" w:rsidR="00A03F2D" w:rsidRPr="00A03F2D" w:rsidRDefault="00A03F2D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 w:rsidRPr="00A03F2D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Grilinimo siūlo </w:t>
      </w:r>
      <w:r w:rsidR="00671019">
        <w:rPr>
          <w:rFonts w:asciiTheme="minorHAnsi" w:hAnsiTheme="minorHAnsi"/>
          <w:b/>
          <w:bCs/>
          <w:sz w:val="22"/>
          <w:szCs w:val="22"/>
          <w:lang w:val="lt-LT" w:eastAsia="en-US"/>
        </w:rPr>
        <w:t>pasimokyti</w:t>
      </w:r>
      <w:r w:rsidRPr="00A03F2D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 iš argentiniečių</w:t>
      </w:r>
    </w:p>
    <w:p w14:paraId="3AC1629A" w14:textId="15DEBEDC" w:rsidR="00C10F1F" w:rsidRDefault="00831D4F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K</w:t>
      </w:r>
      <w:r w:rsidR="00C10F1F">
        <w:rPr>
          <w:rFonts w:asciiTheme="minorHAnsi" w:hAnsiTheme="minorHAnsi"/>
          <w:sz w:val="22"/>
          <w:szCs w:val="22"/>
          <w:lang w:val="lt-LT" w:eastAsia="en-US"/>
        </w:rPr>
        <w:t xml:space="preserve">albėdama apie mėsos ruošimo tradicijas svetur pašnekovė išskiria </w:t>
      </w:r>
      <w:r w:rsidR="00A03F2D" w:rsidRPr="002F644E">
        <w:rPr>
          <w:rFonts w:asciiTheme="minorHAnsi" w:hAnsiTheme="minorHAnsi"/>
          <w:sz w:val="22"/>
          <w:szCs w:val="22"/>
          <w:lang w:val="lt-LT" w:eastAsia="en-US"/>
        </w:rPr>
        <w:t>Pietų Ameriko</w:t>
      </w:r>
      <w:r w:rsidR="00C10F1F">
        <w:rPr>
          <w:rFonts w:asciiTheme="minorHAnsi" w:hAnsiTheme="minorHAnsi"/>
          <w:sz w:val="22"/>
          <w:szCs w:val="22"/>
          <w:lang w:val="lt-LT" w:eastAsia="en-US"/>
        </w:rPr>
        <w:t xml:space="preserve">je ir ypač Argentinoje populiarų </w:t>
      </w:r>
      <w:r w:rsidR="00A03F2D" w:rsidRPr="002F644E">
        <w:rPr>
          <w:rFonts w:asciiTheme="minorHAnsi" w:hAnsiTheme="minorHAnsi"/>
          <w:sz w:val="22"/>
          <w:szCs w:val="22"/>
          <w:lang w:val="lt-LT" w:eastAsia="en-US"/>
        </w:rPr>
        <w:t>„Asado“</w:t>
      </w:r>
      <w:r w:rsidR="00C10F1F">
        <w:rPr>
          <w:rFonts w:asciiTheme="minorHAnsi" w:hAnsiTheme="minorHAnsi"/>
          <w:sz w:val="22"/>
          <w:szCs w:val="22"/>
          <w:lang w:val="lt-LT" w:eastAsia="en-US"/>
        </w:rPr>
        <w:t xml:space="preserve"> metodą</w:t>
      </w:r>
      <w:r w:rsidR="00A03F2D" w:rsidRPr="002F644E">
        <w:rPr>
          <w:rFonts w:asciiTheme="minorHAnsi" w:hAnsiTheme="minorHAnsi"/>
          <w:sz w:val="22"/>
          <w:szCs w:val="22"/>
          <w:lang w:val="lt-LT" w:eastAsia="en-US"/>
        </w:rPr>
        <w:t xml:space="preserve">, kai šalia atviros ugnies kepamas didelis gabalas mėsos arba net visas gyvūnas. </w:t>
      </w:r>
    </w:p>
    <w:p w14:paraId="64DCDE2E" w14:textId="2A767B80" w:rsidR="001E400A" w:rsidRPr="002F644E" w:rsidRDefault="004829CC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Pasak jos, k</w:t>
      </w:r>
      <w:bookmarkStart w:id="1" w:name="_GoBack"/>
      <w:bookmarkEnd w:id="1"/>
      <w:r w:rsidR="0093022F">
        <w:rPr>
          <w:rFonts w:asciiTheme="minorHAnsi" w:hAnsiTheme="minorHAnsi"/>
          <w:sz w:val="22"/>
          <w:szCs w:val="22"/>
          <w:lang w:val="lt-LT" w:eastAsia="en-US"/>
        </w:rPr>
        <w:t>epant mėsą „Asado“ būdu egzistuoja du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 pagrindiniai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būdai</w:t>
      </w:r>
      <w:r w:rsidR="0093022F">
        <w:rPr>
          <w:rFonts w:asciiTheme="minorHAnsi" w:hAnsiTheme="minorHAnsi"/>
          <w:sz w:val="22"/>
          <w:szCs w:val="22"/>
          <w:lang w:val="lt-LT" w:eastAsia="en-US"/>
        </w:rPr>
        <w:t>: pi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>rmasis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 xml:space="preserve"> –</w:t>
      </w:r>
      <w:r w:rsidR="009E3858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>naudoja</w:t>
      </w:r>
      <w:r w:rsidR="009E3858">
        <w:rPr>
          <w:rFonts w:asciiTheme="minorHAnsi" w:hAnsiTheme="minorHAnsi"/>
          <w:sz w:val="22"/>
          <w:szCs w:val="22"/>
          <w:lang w:val="lt-LT" w:eastAsia="en-US"/>
        </w:rPr>
        <w:t>nt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pasvir</w:t>
      </w:r>
      <w:r w:rsidR="009E3858">
        <w:rPr>
          <w:rFonts w:asciiTheme="minorHAnsi" w:hAnsiTheme="minorHAnsi"/>
          <w:sz w:val="22"/>
          <w:szCs w:val="22"/>
          <w:lang w:val="lt-LT" w:eastAsia="en-US"/>
        </w:rPr>
        <w:t>usį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„T“ formos stov</w:t>
      </w:r>
      <w:r w:rsidR="009E3858">
        <w:rPr>
          <w:rFonts w:asciiTheme="minorHAnsi" w:hAnsiTheme="minorHAnsi"/>
          <w:sz w:val="22"/>
          <w:szCs w:val="22"/>
          <w:lang w:val="lt-LT" w:eastAsia="en-US"/>
        </w:rPr>
        <w:t>ą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>, ant kurio prie malkų pilno židinio kabinamas didelis mėsos gabalas,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arba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visas paskerstas gyvūnas,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kurį laikas nuo laiko reikia apversti. Kitas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– „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>Asado parilla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“, kai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 xml:space="preserve">kepama 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>virš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>žarijų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ant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 xml:space="preserve">„parilla“ vadinamų 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>grotelių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. Naudojant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pastarąjį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 xml:space="preserve"> būd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ą</w:t>
      </w:r>
      <w:r w:rsidR="00DC0AEC" w:rsidRPr="002F644E">
        <w:rPr>
          <w:rFonts w:asciiTheme="minorHAnsi" w:hAnsiTheme="minorHAnsi"/>
          <w:sz w:val="22"/>
          <w:szCs w:val="22"/>
          <w:lang w:val="lt-LT" w:eastAsia="en-US"/>
        </w:rPr>
        <w:t xml:space="preserve"> dažniausiai kepami skirtingi mėsos gaminiai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: pirma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–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dešrelės, paskui – šoninė, kepenys, o dar vėliau ateina laikas kepsniams. </w:t>
      </w:r>
    </w:p>
    <w:p w14:paraId="349BC989" w14:textId="1AC9024C" w:rsidR="00190129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„Kepama mėsa nėra </w:t>
      </w:r>
      <w:r w:rsidR="00831D4F">
        <w:rPr>
          <w:rFonts w:asciiTheme="minorHAnsi" w:hAnsiTheme="minorHAnsi"/>
          <w:sz w:val="22"/>
          <w:szCs w:val="22"/>
          <w:lang w:val="lt-LT" w:eastAsia="en-US"/>
        </w:rPr>
        <w:t>gausiai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gardinama prieskoniais – dažniausiai ištepama </w:t>
      </w:r>
      <w:r w:rsidR="002C53DD" w:rsidRPr="002F644E">
        <w:rPr>
          <w:rFonts w:asciiTheme="minorHAnsi" w:hAnsiTheme="minorHAnsi"/>
          <w:sz w:val="22"/>
          <w:szCs w:val="22"/>
          <w:lang w:val="lt-LT" w:eastAsia="en-US"/>
        </w:rPr>
        <w:t>aliejumi, pipirais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ir žolelėmis</w:t>
      </w:r>
      <w:r w:rsidR="002C53DD" w:rsidRPr="002F644E">
        <w:rPr>
          <w:rFonts w:asciiTheme="minorHAnsi" w:hAnsiTheme="minorHAnsi"/>
          <w:sz w:val="22"/>
          <w:szCs w:val="22"/>
          <w:lang w:val="lt-LT" w:eastAsia="en-US"/>
        </w:rPr>
        <w:t>, o įpusėjus kepimui pabarstoma druska.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P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 xml:space="preserve">o kepimo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 xml:space="preserve">mėsai pagardinti </w:t>
      </w:r>
      <w:r w:rsidR="00DE6F2A" w:rsidRPr="002F644E">
        <w:rPr>
          <w:rFonts w:asciiTheme="minorHAnsi" w:hAnsiTheme="minorHAnsi"/>
          <w:sz w:val="22"/>
          <w:szCs w:val="22"/>
          <w:lang w:val="lt-LT" w:eastAsia="en-US"/>
        </w:rPr>
        <w:t xml:space="preserve">naudojamas </w:t>
      </w:r>
      <w:r w:rsidR="00190129" w:rsidRPr="002F644E">
        <w:rPr>
          <w:rFonts w:asciiTheme="minorHAnsi" w:hAnsiTheme="minorHAnsi"/>
          <w:sz w:val="22"/>
          <w:szCs w:val="22"/>
          <w:lang w:val="lt-LT" w:eastAsia="en-US"/>
        </w:rPr>
        <w:t xml:space="preserve">„chimichurri“ padažas.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Be to, kepant paduodama viena mėsa, vėliau – kita, dar vėliau – dar kita. Kai kuri jų būna sausesnė, kita – </w:t>
      </w:r>
      <w:r w:rsidR="00AE2A82" w:rsidRPr="002F644E">
        <w:rPr>
          <w:rFonts w:asciiTheme="minorHAnsi" w:hAnsiTheme="minorHAnsi"/>
          <w:sz w:val="22"/>
          <w:szCs w:val="22"/>
          <w:lang w:val="lt-LT" w:eastAsia="en-US"/>
        </w:rPr>
        <w:t>sultingesn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ė</w:t>
      </w:r>
      <w:r w:rsidR="00AE2A82" w:rsidRPr="002F644E">
        <w:rPr>
          <w:rFonts w:asciiTheme="minorHAnsi" w:hAnsiTheme="minorHAnsi"/>
          <w:sz w:val="22"/>
          <w:szCs w:val="22"/>
          <w:lang w:val="lt-LT" w:eastAsia="en-US"/>
        </w:rPr>
        <w:t xml:space="preserve"> ir riebesn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ė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. Kiekvienas mėsos gabaliukas yra skirtingas, tad vakaro metu 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paragauji</w:t>
      </w:r>
      <w:r w:rsidR="00DA2DED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itin daug skonių. Taip kepti reikia mokėti, todėl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lastRenderedPageBreak/>
        <w:t xml:space="preserve">šį amatą išmanantys, mėsą tinkamai apversti ir karštį židinyje 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geba</w:t>
      </w:r>
      <w:r w:rsidR="00DA2DED" w:rsidRPr="002F644E">
        <w:rPr>
          <w:rFonts w:asciiTheme="minorHAnsi" w:hAnsiTheme="minorHAnsi"/>
          <w:sz w:val="22"/>
          <w:szCs w:val="22"/>
          <w:lang w:val="lt-LT" w:eastAsia="en-US"/>
        </w:rPr>
        <w:t xml:space="preserve">ntys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išlaikyti</w:t>
      </w:r>
      <w:r w:rsidR="00AE2A82" w:rsidRPr="002F644E">
        <w:rPr>
          <w:rFonts w:asciiTheme="minorHAnsi" w:hAnsiTheme="minorHAnsi"/>
          <w:sz w:val="22"/>
          <w:szCs w:val="22"/>
          <w:lang w:val="lt-LT" w:eastAsia="en-US"/>
        </w:rPr>
        <w:t xml:space="preserve"> kepėjai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AE2A82" w:rsidRPr="002F644E">
        <w:rPr>
          <w:rFonts w:asciiTheme="minorHAnsi" w:hAnsiTheme="minorHAnsi"/>
          <w:sz w:val="22"/>
          <w:szCs w:val="22"/>
          <w:lang w:val="lt-LT" w:eastAsia="en-US"/>
        </w:rPr>
        <w:t xml:space="preserve">vadinami 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>„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asadoriai</w:t>
      </w:r>
      <w:r w:rsidR="00AE2A82" w:rsidRPr="002F644E">
        <w:rPr>
          <w:rFonts w:asciiTheme="minorHAnsi" w:hAnsiTheme="minorHAnsi"/>
          <w:sz w:val="22"/>
          <w:szCs w:val="22"/>
          <w:lang w:val="lt-LT" w:eastAsia="en-US"/>
        </w:rPr>
        <w:t>s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>“</w:t>
      </w:r>
      <w:r w:rsidR="00831D4F">
        <w:rPr>
          <w:rFonts w:asciiTheme="minorHAnsi" w:hAnsiTheme="minorHAnsi"/>
          <w:sz w:val="22"/>
          <w:szCs w:val="22"/>
          <w:lang w:val="lt-LT" w:eastAsia="en-US"/>
        </w:rPr>
        <w:t>.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831D4F">
        <w:rPr>
          <w:rFonts w:asciiTheme="minorHAnsi" w:hAnsiTheme="minorHAnsi"/>
          <w:sz w:val="22"/>
          <w:szCs w:val="22"/>
          <w:lang w:val="lt-LT" w:eastAsia="en-US"/>
        </w:rPr>
        <w:t xml:space="preserve">Jie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yra ne tik itin gerbiami, bet ir gauna </w:t>
      </w:r>
      <w:r w:rsidR="00AE2A82" w:rsidRPr="002F644E">
        <w:rPr>
          <w:rFonts w:asciiTheme="minorHAnsi" w:hAnsiTheme="minorHAnsi"/>
          <w:sz w:val="22"/>
          <w:szCs w:val="22"/>
          <w:lang w:val="lt-LT" w:eastAsia="en-US"/>
        </w:rPr>
        <w:t>didelius užmokesčius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“, – teigia virtuvės šefė.</w:t>
      </w:r>
    </w:p>
    <w:p w14:paraId="18122AEE" w14:textId="77777777" w:rsidR="001C4A02" w:rsidRPr="002F644E" w:rsidRDefault="001C4A02" w:rsidP="001C4A02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Galima kepti ne tik mėsą</w:t>
      </w:r>
    </w:p>
    <w:p w14:paraId="3197105F" w14:textId="4D08FB9E" w:rsidR="001E400A" w:rsidRPr="002F644E" w:rsidRDefault="00831D4F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Pašnekovės teigimu</w:t>
      </w:r>
      <w:r w:rsidR="00C335DA">
        <w:rPr>
          <w:rFonts w:asciiTheme="minorHAnsi" w:hAnsiTheme="minorHAnsi"/>
          <w:sz w:val="22"/>
          <w:szCs w:val="22"/>
          <w:lang w:val="lt-LT" w:eastAsia="en-US"/>
        </w:rPr>
        <w:t>, n</w:t>
      </w:r>
      <w:r w:rsidR="00190129" w:rsidRPr="002F644E">
        <w:rPr>
          <w:rFonts w:asciiTheme="minorHAnsi" w:hAnsiTheme="minorHAnsi"/>
          <w:sz w:val="22"/>
          <w:szCs w:val="22"/>
          <w:lang w:val="lt-LT" w:eastAsia="en-US"/>
        </w:rPr>
        <w:t>orint sveikiau maitintis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,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9E3858">
        <w:rPr>
          <w:rFonts w:asciiTheme="minorHAnsi" w:hAnsiTheme="minorHAnsi"/>
          <w:sz w:val="22"/>
          <w:szCs w:val="22"/>
          <w:lang w:val="lt-LT" w:eastAsia="en-US"/>
        </w:rPr>
        <w:t xml:space="preserve">Lietuvoje </w:t>
      </w:r>
      <w:r w:rsidR="00C335DA">
        <w:rPr>
          <w:rFonts w:asciiTheme="minorHAnsi" w:hAnsiTheme="minorHAnsi"/>
          <w:sz w:val="22"/>
          <w:szCs w:val="22"/>
          <w:lang w:val="lt-LT" w:eastAsia="en-US"/>
        </w:rPr>
        <w:t xml:space="preserve">taip pat 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>prad</w:t>
      </w:r>
      <w:r w:rsidR="009E3858">
        <w:rPr>
          <w:rFonts w:asciiTheme="minorHAnsi" w:hAnsiTheme="minorHAnsi"/>
          <w:sz w:val="22"/>
          <w:szCs w:val="22"/>
          <w:lang w:val="lt-LT" w:eastAsia="en-US"/>
        </w:rPr>
        <w:t>ėta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suvokti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,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kad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 xml:space="preserve"> griliuose galima kepti 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>ne tik mėsos produkt</w:t>
      </w:r>
      <w:r w:rsidR="002F644E" w:rsidRPr="002F644E">
        <w:rPr>
          <w:rFonts w:asciiTheme="minorHAnsi" w:hAnsiTheme="minorHAnsi"/>
          <w:sz w:val="22"/>
          <w:szCs w:val="22"/>
          <w:lang w:val="lt-LT" w:eastAsia="en-US"/>
        </w:rPr>
        <w:t>us –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jau kepame </w:t>
      </w:r>
      <w:r w:rsidR="002F644E" w:rsidRPr="002F644E">
        <w:rPr>
          <w:rFonts w:asciiTheme="minorHAnsi" w:hAnsiTheme="minorHAnsi"/>
          <w:sz w:val="22"/>
          <w:szCs w:val="22"/>
          <w:lang w:val="lt-LT" w:eastAsia="en-US"/>
        </w:rPr>
        <w:t>ir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daugiau daržovių</w:t>
      </w:r>
      <w:r w:rsidR="000578C3">
        <w:rPr>
          <w:rFonts w:asciiTheme="minorHAnsi" w:hAnsiTheme="minorHAnsi"/>
          <w:sz w:val="22"/>
          <w:szCs w:val="22"/>
          <w:lang w:val="lt-LT" w:eastAsia="en-US"/>
        </w:rPr>
        <w:t>, kurias, „Lidl“ atlikto tyrimo duomenimis, mėgsta grilinti 36 proc. apklaustųjų,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sz w:val="22"/>
          <w:szCs w:val="22"/>
          <w:lang w:val="lt-LT" w:eastAsia="en-US"/>
        </w:rPr>
        <w:t>bei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kitų gaminių.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Pavyzdžiui, ant žarijų kepam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a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 xml:space="preserve">duona, 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>pyragai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,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mėsainiai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ir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picos. P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>opuliarėja įvairių sūri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ų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ir desertų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B34586" w:rsidRPr="002F644E">
        <w:rPr>
          <w:rFonts w:asciiTheme="minorHAnsi" w:hAnsiTheme="minorHAnsi"/>
          <w:sz w:val="22"/>
          <w:szCs w:val="22"/>
          <w:lang w:val="lt-LT" w:eastAsia="en-US"/>
        </w:rPr>
        <w:t>gaminimas kepsninėse.</w:t>
      </w:r>
    </w:p>
    <w:p w14:paraId="0B5BCD7A" w14:textId="2C69D79B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„Žmonės paj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uto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, kad įpročius reikia kiek pakeisti, tad kepama ir daugiau daržovių</w:t>
      </w:r>
      <w:r w:rsidR="00831D4F">
        <w:rPr>
          <w:rFonts w:asciiTheme="minorHAnsi" w:hAnsiTheme="minorHAnsi"/>
          <w:sz w:val="22"/>
          <w:szCs w:val="22"/>
          <w:lang w:val="lt-LT" w:eastAsia="en-US"/>
        </w:rPr>
        <w:t>. Visa tai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atėjo iš Azijos, Kaukazo regiono. 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>Grilyje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galima kepti 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 xml:space="preserve">įvairiausias daržoves,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pavyzdžiui, ridikėlius, kaliaropes, salotas, cikorijas, grybus“, – 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>patirtimi dalinasi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tarptautinių barbekiu konkursų laureatė ir teisėja.</w:t>
      </w:r>
    </w:p>
    <w:p w14:paraId="5BE6874D" w14:textId="79489463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Taip pat </w:t>
      </w:r>
      <w:r w:rsidR="000578C3">
        <w:rPr>
          <w:rFonts w:asciiTheme="minorHAnsi" w:hAnsiTheme="minorHAnsi"/>
          <w:sz w:val="22"/>
          <w:szCs w:val="22"/>
          <w:lang w:val="lt-LT" w:eastAsia="en-US"/>
        </w:rPr>
        <w:t xml:space="preserve">pamažu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populiarėja ir sūrių kepimas, </w:t>
      </w:r>
      <w:r w:rsidR="004F355C" w:rsidRPr="002F644E">
        <w:rPr>
          <w:rFonts w:asciiTheme="minorHAnsi" w:hAnsiTheme="minorHAnsi"/>
          <w:sz w:val="22"/>
          <w:szCs w:val="22"/>
          <w:lang w:val="lt-LT" w:eastAsia="en-US"/>
        </w:rPr>
        <w:t>k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>uri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ų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Lietuvoje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yra itin didelis pasirinkimas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 xml:space="preserve">. 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>Imam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as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pavyzd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ys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ir iš kitų</w:t>
      </w:r>
      <w:r w:rsidR="00831D4F">
        <w:rPr>
          <w:rFonts w:asciiTheme="minorHAnsi" w:hAnsiTheme="minorHAnsi"/>
          <w:sz w:val="22"/>
          <w:szCs w:val="22"/>
          <w:lang w:val="lt-LT" w:eastAsia="en-US"/>
        </w:rPr>
        <w:t xml:space="preserve"> šalių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, pavyzdžiui,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>Graikijoj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e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dažnai kepamas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„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>halloumi“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,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 xml:space="preserve"> o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Indijoje </w:t>
      </w:r>
      <w:r w:rsidR="00B25965" w:rsidRPr="002F644E">
        <w:rPr>
          <w:rFonts w:asciiTheme="minorHAnsi" w:hAnsiTheme="minorHAnsi"/>
          <w:sz w:val="22"/>
          <w:szCs w:val="22"/>
          <w:lang w:val="lt-LT" w:eastAsia="en-US"/>
        </w:rPr>
        <w:t>–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 xml:space="preserve"> panyr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o sūris</w:t>
      </w:r>
      <w:r w:rsidR="00006356" w:rsidRPr="002F644E">
        <w:rPr>
          <w:rFonts w:asciiTheme="minorHAnsi" w:hAnsiTheme="minorHAnsi"/>
          <w:sz w:val="22"/>
          <w:szCs w:val="22"/>
          <w:lang w:val="lt-LT" w:eastAsia="en-US"/>
        </w:rPr>
        <w:t>.</w:t>
      </w:r>
    </w:p>
    <w:p w14:paraId="35E187D7" w14:textId="5141B159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„</w:t>
      </w:r>
      <w:r w:rsidR="00831D4F">
        <w:rPr>
          <w:rFonts w:asciiTheme="minorHAnsi" w:hAnsiTheme="minorHAnsi"/>
          <w:sz w:val="22"/>
          <w:szCs w:val="22"/>
          <w:lang w:val="lt-LT" w:eastAsia="en-US"/>
        </w:rPr>
        <w:t>Tačiau m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ūsų sūriai </w:t>
      </w:r>
      <w:r w:rsidR="00831D4F">
        <w:rPr>
          <w:rFonts w:asciiTheme="minorHAnsi" w:hAnsiTheme="minorHAnsi"/>
          <w:sz w:val="22"/>
          <w:szCs w:val="22"/>
          <w:lang w:val="lt-LT" w:eastAsia="en-US"/>
        </w:rPr>
        <w:t xml:space="preserve">taip pat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niekuo nenusileidžia ir yra puikaus skonio. O gril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 xml:space="preserve">yje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galima iškepti </w:t>
      </w:r>
      <w:r w:rsidR="004F355C" w:rsidRPr="002F644E">
        <w:rPr>
          <w:rFonts w:asciiTheme="minorHAnsi" w:hAnsiTheme="minorHAnsi"/>
          <w:sz w:val="22"/>
          <w:szCs w:val="22"/>
          <w:lang w:val="lt-LT" w:eastAsia="en-US"/>
        </w:rPr>
        <w:t>bet koki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ą</w:t>
      </w:r>
      <w:r w:rsidR="004F355C" w:rsidRPr="002F644E">
        <w:rPr>
          <w:rFonts w:asciiTheme="minorHAnsi" w:hAnsiTheme="minorHAnsi"/>
          <w:sz w:val="22"/>
          <w:szCs w:val="22"/>
          <w:lang w:val="lt-LT" w:eastAsia="en-US"/>
        </w:rPr>
        <w:t xml:space="preserve"> daržov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ę,</w:t>
      </w:r>
      <w:r w:rsidR="004F355C"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net visą, nepjaustytą kopūsto galvą. Tereikia tik lapus kiek įpjauti ir pridėti padažo. Taip pat kepami salierai, </w:t>
      </w:r>
      <w:r w:rsidR="00190129" w:rsidRPr="002F644E">
        <w:rPr>
          <w:rFonts w:asciiTheme="minorHAnsi" w:hAnsiTheme="minorHAnsi"/>
          <w:sz w:val="22"/>
          <w:szCs w:val="22"/>
          <w:lang w:val="lt-LT" w:eastAsia="en-US"/>
        </w:rPr>
        <w:t xml:space="preserve">jaunos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morkytės, burokėliai, baltas ridikas, ridikėliai</w:t>
      </w:r>
      <w:r w:rsidR="00190129" w:rsidRPr="002F644E">
        <w:rPr>
          <w:rFonts w:asciiTheme="minorHAnsi" w:hAnsiTheme="minorHAnsi"/>
          <w:sz w:val="22"/>
          <w:szCs w:val="22"/>
          <w:lang w:val="lt-LT" w:eastAsia="en-US"/>
        </w:rPr>
        <w:t>, cukinijos žiedai, šparagai, brokoliai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“, – pasakoja 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 xml:space="preserve">H. Bovševič.  </w:t>
      </w:r>
    </w:p>
    <w:p w14:paraId="2FB245AB" w14:textId="097BA02D" w:rsidR="001E400A" w:rsidRPr="002F644E" w:rsidRDefault="001C4A02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Anot barbekiu profesionalės, t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iesiog reikia nebijoti eksperimentuoti. O kad vaišių stalas būtų kuo įdomesnis,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ji</w:t>
      </w:r>
      <w:r w:rsidR="001E400A" w:rsidRPr="002F644E">
        <w:rPr>
          <w:rFonts w:asciiTheme="minorHAnsi" w:hAnsiTheme="minorHAnsi"/>
          <w:sz w:val="22"/>
          <w:szCs w:val="22"/>
          <w:lang w:val="lt-LT" w:eastAsia="en-US"/>
        </w:rPr>
        <w:t xml:space="preserve"> siūlo pasigaminti mėsą „asado“ būdu ir taip paminėti tarptautinę BBQ dieną.</w:t>
      </w:r>
    </w:p>
    <w:p w14:paraId="65278962" w14:textId="17E57212" w:rsidR="001E400A" w:rsidRPr="002F644E" w:rsidRDefault="00BF1529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„</w:t>
      </w:r>
      <w:r w:rsidR="001E400A"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Asado</w:t>
      </w:r>
      <w:r w:rsidR="00E119C3"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 parilla</w:t>
      </w: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“ </w:t>
      </w:r>
      <w:r w:rsidR="00E119C3"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stiliumi keptos dešreles ir jautienos kepsniai,</w:t>
      </w:r>
      <w:r w:rsidR="001E400A"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 keptos daržovės</w:t>
      </w: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 </w:t>
      </w:r>
      <w:r w:rsidR="001E400A"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su </w:t>
      </w: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„</w:t>
      </w:r>
      <w:r w:rsidR="001E400A"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chimichurri</w:t>
      </w: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“</w:t>
      </w:r>
      <w:r w:rsidR="001E400A"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 padažu</w:t>
      </w:r>
    </w:p>
    <w:p w14:paraId="75148D6F" w14:textId="77777777" w:rsidR="00E119C3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4 asmenims skirtam patiekalui reikės: </w:t>
      </w:r>
    </w:p>
    <w:p w14:paraId="633B9651" w14:textId="46EFE689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poros jautienos kepsnių po 200 g, 4 vnt. šviežiai darytų dešrelių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>(galite kepti ir kiaul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i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>en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ą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>: šonin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ę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>, storai su kaulu atpjaut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ą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 xml:space="preserve"> nugarin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ę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 xml:space="preserve"> a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r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 xml:space="preserve"> sprandin</w:t>
      </w:r>
      <w:r w:rsidR="00584BA8">
        <w:rPr>
          <w:rFonts w:asciiTheme="minorHAnsi" w:hAnsiTheme="minorHAnsi"/>
          <w:sz w:val="22"/>
          <w:szCs w:val="22"/>
          <w:lang w:val="lt-LT" w:eastAsia="en-US"/>
        </w:rPr>
        <w:t>ę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>)</w:t>
      </w:r>
    </w:p>
    <w:p w14:paraId="00028E27" w14:textId="5855D1D0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Padažui:</w:t>
      </w:r>
    </w:p>
    <w:p w14:paraId="7D1410C8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2 vnt. gvazdikėlių</w:t>
      </w:r>
    </w:p>
    <w:p w14:paraId="05D4C5B8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3 skiltelių česnako</w:t>
      </w:r>
    </w:p>
    <w:p w14:paraId="4EB1C4E3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50 g laiškinių šalotinių svogūnų su galvutėmis</w:t>
      </w:r>
    </w:p>
    <w:p w14:paraId="14DB1647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mažo raudono čili pipiro</w:t>
      </w:r>
    </w:p>
    <w:p w14:paraId="33F26528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30 g petražolių lapų</w:t>
      </w:r>
    </w:p>
    <w:p w14:paraId="751F6E51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keleto šakelių šviežio raudonėlio</w:t>
      </w:r>
    </w:p>
    <w:p w14:paraId="51D821DF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keleto šakelių rozmarino</w:t>
      </w:r>
    </w:p>
    <w:p w14:paraId="6B983902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sulčių iš vienos žaliosios citrinos</w:t>
      </w:r>
    </w:p>
    <w:p w14:paraId="49CFE921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1 valgomojo šaukšto balto vyno acto</w:t>
      </w:r>
    </w:p>
    <w:p w14:paraId="482F63F1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5 šaukštų alyvuogių aliejaus</w:t>
      </w:r>
    </w:p>
    <w:p w14:paraId="5D19DCEE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druskos</w:t>
      </w:r>
    </w:p>
    <w:p w14:paraId="443D8222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šviežiai maltų juodųjų pipirų</w:t>
      </w:r>
    </w:p>
    <w:p w14:paraId="06B62CDE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t>Garnyrui:</w:t>
      </w:r>
    </w:p>
    <w:p w14:paraId="15E40450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4 vnt. (100 g) pailgos raudonos paprikos</w:t>
      </w:r>
    </w:p>
    <w:p w14:paraId="20543262" w14:textId="77855284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4 vnt. didelių virtų bulvių su lu</w:t>
      </w:r>
      <w:r w:rsidR="00190129" w:rsidRPr="002F644E">
        <w:rPr>
          <w:rFonts w:asciiTheme="minorHAnsi" w:hAnsiTheme="minorHAnsi"/>
          <w:sz w:val="22"/>
          <w:szCs w:val="22"/>
          <w:lang w:val="lt-LT" w:eastAsia="en-US"/>
        </w:rPr>
        <w:t xml:space="preserve">penomis </w:t>
      </w:r>
    </w:p>
    <w:p w14:paraId="591DAC05" w14:textId="3B0986CE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b/>
          <w:bCs/>
          <w:sz w:val="22"/>
          <w:szCs w:val="22"/>
          <w:lang w:val="lt-LT" w:eastAsia="en-US"/>
        </w:rPr>
        <w:lastRenderedPageBreak/>
        <w:t>Gaminimas: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>„</w:t>
      </w:r>
      <w:r w:rsidR="003B3958">
        <w:rPr>
          <w:rFonts w:asciiTheme="minorHAnsi" w:hAnsiTheme="minorHAnsi"/>
          <w:sz w:val="22"/>
          <w:szCs w:val="22"/>
          <w:lang w:val="lt-LT" w:eastAsia="en-US"/>
        </w:rPr>
        <w:t>C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himichurri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>“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padažo paruošimui svogūnus ir česnakus supjaustykite smulkiais kubeliais. Čili pipirą išvalykite, supjaustykite plonomis juostelėmis ir susmulkinkite grūstuvėje su gvazdikėliais. Nuplaukite žoleles, išdžiovinkite, o po to raudonėlį ir rozmariną supjaustykite kartu su petražolėmis. Žaliąją citriną nuplaukite, žievelę nutarkuokite, išspauskite sultis. Viską sumaišykite grūstuvėje su actu ir 4 šaukštais aliejaus bei pagardinkite druska ir pipirais.</w:t>
      </w:r>
    </w:p>
    <w:p w14:paraId="625D3486" w14:textId="77777777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Papriką supjaustykite, išvalykite sėklas, nuplaukite, bulves perpjaukite pusiau. Jautienos kepsnį pagardinkite druska ir pipirais, užpilkite šaukštelį aliejaus. </w:t>
      </w:r>
    </w:p>
    <w:p w14:paraId="0332FB6D" w14:textId="5BA8C2AB" w:rsidR="001E400A" w:rsidRPr="002F644E" w:rsidRDefault="001E400A" w:rsidP="001E400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2F644E">
        <w:rPr>
          <w:rFonts w:asciiTheme="minorHAnsi" w:hAnsiTheme="minorHAnsi"/>
          <w:sz w:val="22"/>
          <w:szCs w:val="22"/>
          <w:lang w:val="lt-LT" w:eastAsia="en-US"/>
        </w:rPr>
        <w:t>Paprik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a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s ir bulv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e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s dėkite ant karštų grotelių ir vartant kepkite apie 10–15 min. Kepsnius kepkite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 xml:space="preserve"> ant grotelių 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apie 4 minutes iš kiekvienos pusės. Taip vidutiniškai apkepus juos atidėkite į šalį ir prieš suvyniojant į foliją apibarstykite rozmarinais ir raudonėliais. Dešreles dažnai vartant iškepkite visiškai. Patiekite su anksčiau paruoštu 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>„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chimichurri</w:t>
      </w:r>
      <w:r w:rsidR="001C4A02" w:rsidRPr="002F644E">
        <w:rPr>
          <w:rFonts w:asciiTheme="minorHAnsi" w:hAnsiTheme="minorHAnsi"/>
          <w:sz w:val="22"/>
          <w:szCs w:val="22"/>
          <w:lang w:val="lt-LT" w:eastAsia="en-US"/>
        </w:rPr>
        <w:t>“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 xml:space="preserve"> padažu, keptomis paprikomis ir bulvėmis. 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>Kepsnius ar dešreles galite suverti ant iešm</w:t>
      </w:r>
      <w:r w:rsidR="00DA2DED">
        <w:rPr>
          <w:rFonts w:asciiTheme="minorHAnsi" w:hAnsiTheme="minorHAnsi"/>
          <w:sz w:val="22"/>
          <w:szCs w:val="22"/>
          <w:lang w:val="lt-LT" w:eastAsia="en-US"/>
        </w:rPr>
        <w:t>ų,</w:t>
      </w:r>
      <w:r w:rsidR="00E119C3" w:rsidRPr="002F644E">
        <w:rPr>
          <w:rFonts w:asciiTheme="minorHAnsi" w:hAnsiTheme="minorHAnsi"/>
          <w:sz w:val="22"/>
          <w:szCs w:val="22"/>
          <w:lang w:val="lt-LT" w:eastAsia="en-US"/>
        </w:rPr>
        <w:t xml:space="preserve"> o j</w:t>
      </w:r>
      <w:r w:rsidRPr="002F644E">
        <w:rPr>
          <w:rFonts w:asciiTheme="minorHAnsi" w:hAnsiTheme="minorHAnsi"/>
          <w:sz w:val="22"/>
          <w:szCs w:val="22"/>
          <w:lang w:val="lt-LT" w:eastAsia="en-US"/>
        </w:rPr>
        <w:t>ei neturite grilio, galite kepti tiesiog keptuvėje.</w:t>
      </w:r>
    </w:p>
    <w:p w14:paraId="69B4CE86" w14:textId="77777777" w:rsidR="001D4687" w:rsidRDefault="001D4687" w:rsidP="001E400A">
      <w:pPr>
        <w:tabs>
          <w:tab w:val="left" w:pos="8760"/>
        </w:tabs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0DD80C01" w14:textId="66BC87DB" w:rsidR="00DA21F3" w:rsidRPr="001D4687" w:rsidRDefault="007B74AC" w:rsidP="001E400A">
      <w:pPr>
        <w:tabs>
          <w:tab w:val="left" w:pos="8760"/>
        </w:tabs>
        <w:spacing w:after="120" w:line="276" w:lineRule="auto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lt-LT"/>
        </w:rPr>
      </w:pPr>
      <w:r w:rsidRPr="001D4687">
        <w:rPr>
          <w:rFonts w:asciiTheme="minorHAnsi" w:hAnsiTheme="minorHAnsi"/>
          <w:b/>
          <w:sz w:val="22"/>
          <w:szCs w:val="22"/>
          <w:lang w:val="lt-LT"/>
        </w:rPr>
        <w:t>Daugiau informacijos:</w:t>
      </w:r>
      <w:r w:rsidRPr="001D4687">
        <w:rPr>
          <w:rFonts w:asciiTheme="minorHAnsi" w:hAnsiTheme="minorHAnsi"/>
          <w:sz w:val="22"/>
          <w:szCs w:val="22"/>
          <w:lang w:val="lt-LT"/>
        </w:rPr>
        <w:br/>
      </w:r>
      <w:r w:rsidR="001D4687" w:rsidRPr="001D4687">
        <w:rPr>
          <w:rFonts w:asciiTheme="minorHAnsi" w:hAnsiTheme="minorHAnsi"/>
          <w:sz w:val="22"/>
          <w:szCs w:val="22"/>
          <w:lang w:val="lt-LT"/>
        </w:rPr>
        <w:t>Lina Skersytė</w:t>
      </w:r>
      <w:r w:rsidR="00823700" w:rsidRPr="001D4687">
        <w:rPr>
          <w:rFonts w:asciiTheme="minorHAnsi" w:hAnsiTheme="minorHAnsi"/>
          <w:sz w:val="22"/>
          <w:szCs w:val="22"/>
          <w:lang w:val="lt-LT"/>
        </w:rPr>
        <w:br/>
      </w:r>
      <w:r w:rsidR="003316BD" w:rsidRPr="001D4687">
        <w:rPr>
          <w:rFonts w:asciiTheme="minorHAnsi" w:hAnsiTheme="minorHAnsi"/>
          <w:sz w:val="22"/>
          <w:szCs w:val="22"/>
          <w:lang w:val="lt-LT"/>
        </w:rPr>
        <w:t>Komunikacijos projektų vadovė</w:t>
      </w:r>
      <w:r w:rsidR="005D656B" w:rsidRPr="001D4687">
        <w:rPr>
          <w:rFonts w:asciiTheme="minorHAnsi" w:hAnsiTheme="minorHAnsi"/>
          <w:sz w:val="22"/>
          <w:szCs w:val="22"/>
          <w:lang w:val="lt-LT"/>
        </w:rPr>
        <w:br/>
      </w:r>
      <w:r w:rsidRPr="001D4687">
        <w:rPr>
          <w:rFonts w:asciiTheme="minorHAnsi" w:hAnsiTheme="minorHAnsi"/>
          <w:sz w:val="22"/>
          <w:szCs w:val="22"/>
          <w:lang w:val="lt-LT"/>
        </w:rPr>
        <w:t>UAB „Lidl Lietuva“ </w:t>
      </w:r>
      <w:r w:rsidRPr="001D4687">
        <w:rPr>
          <w:rFonts w:asciiTheme="minorHAnsi" w:hAnsiTheme="minorHAnsi"/>
          <w:sz w:val="22"/>
          <w:szCs w:val="22"/>
          <w:lang w:val="lt-LT"/>
        </w:rPr>
        <w:br/>
        <w:t xml:space="preserve">Tel. </w:t>
      </w:r>
      <w:r w:rsidR="00103F1B" w:rsidRPr="001D4687">
        <w:rPr>
          <w:rFonts w:asciiTheme="minorHAnsi" w:hAnsiTheme="minorHAnsi"/>
          <w:sz w:val="22"/>
          <w:szCs w:val="22"/>
          <w:lang w:val="lt-LT"/>
        </w:rPr>
        <w:t>+370</w:t>
      </w:r>
      <w:r w:rsidR="001D4687" w:rsidRPr="001D4687">
        <w:rPr>
          <w:rFonts w:asciiTheme="minorHAnsi" w:hAnsiTheme="minorHAnsi"/>
          <w:sz w:val="22"/>
          <w:szCs w:val="22"/>
          <w:lang w:val="lt-LT"/>
        </w:rPr>
        <w:t> </w:t>
      </w:r>
      <w:r w:rsidR="00103F1B" w:rsidRPr="001D4687">
        <w:rPr>
          <w:rFonts w:asciiTheme="minorHAnsi" w:hAnsiTheme="minorHAnsi"/>
          <w:sz w:val="22"/>
          <w:szCs w:val="22"/>
          <w:lang w:val="lt-LT"/>
        </w:rPr>
        <w:t>5</w:t>
      </w:r>
      <w:r w:rsidR="001D4687" w:rsidRPr="001D4687">
        <w:rPr>
          <w:rFonts w:asciiTheme="minorHAnsi" w:hAnsiTheme="minorHAnsi"/>
          <w:sz w:val="22"/>
          <w:szCs w:val="22"/>
          <w:lang w:val="lt-LT"/>
        </w:rPr>
        <w:t>26 73228</w:t>
      </w:r>
      <w:r w:rsidRPr="001D4687">
        <w:rPr>
          <w:rFonts w:asciiTheme="minorHAnsi" w:hAnsiTheme="minorHAnsi"/>
          <w:sz w:val="22"/>
          <w:szCs w:val="22"/>
          <w:lang w:val="lt-LT"/>
        </w:rPr>
        <w:t xml:space="preserve">, mob. tel. </w:t>
      </w:r>
      <w:r w:rsidR="00103F1B" w:rsidRPr="001D4687">
        <w:rPr>
          <w:rFonts w:asciiTheme="minorHAnsi" w:hAnsiTheme="minorHAnsi"/>
          <w:sz w:val="22"/>
          <w:szCs w:val="22"/>
          <w:lang w:val="lt-LT"/>
        </w:rPr>
        <w:t>+370</w:t>
      </w:r>
      <w:r w:rsidR="001D4687" w:rsidRPr="001D4687">
        <w:rPr>
          <w:rFonts w:asciiTheme="minorHAnsi" w:hAnsiTheme="minorHAnsi"/>
          <w:sz w:val="22"/>
          <w:szCs w:val="22"/>
          <w:lang w:val="lt-LT"/>
        </w:rPr>
        <w:t> 680 53556</w:t>
      </w:r>
      <w:r w:rsidR="005D656B" w:rsidRPr="001D4687">
        <w:rPr>
          <w:rFonts w:asciiTheme="minorHAnsi" w:hAnsiTheme="minorHAnsi"/>
          <w:sz w:val="22"/>
          <w:szCs w:val="22"/>
          <w:lang w:val="lt-LT"/>
        </w:rPr>
        <w:br/>
      </w:r>
      <w:hyperlink r:id="rId8" w:history="1">
        <w:r w:rsidR="001D4687" w:rsidRPr="001D4687">
          <w:rPr>
            <w:rStyle w:val="Hyperlink"/>
            <w:rFonts w:asciiTheme="minorHAnsi" w:hAnsiTheme="minorHAnsi"/>
            <w:color w:val="auto"/>
            <w:sz w:val="22"/>
            <w:szCs w:val="22"/>
            <w:lang w:val="lt-LT"/>
          </w:rPr>
          <w:t>lina.skersyte@lidl.lt</w:t>
        </w:r>
      </w:hyperlink>
      <w:r w:rsidR="00103F1B" w:rsidRPr="001D468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D4687">
        <w:rPr>
          <w:rStyle w:val="Hyperlink"/>
          <w:color w:val="auto"/>
          <w:sz w:val="28"/>
          <w:szCs w:val="28"/>
          <w:u w:val="none"/>
        </w:rPr>
        <w:br/>
      </w:r>
    </w:p>
    <w:p w14:paraId="397BEE27" w14:textId="77777777" w:rsidR="00103F1B" w:rsidRPr="002F644E" w:rsidRDefault="00103F1B" w:rsidP="0042768E">
      <w:pPr>
        <w:spacing w:after="120" w:line="276" w:lineRule="auto"/>
        <w:jc w:val="both"/>
        <w:rPr>
          <w:rFonts w:asciiTheme="minorHAnsi" w:hAnsiTheme="minorHAnsi" w:cstheme="minorHAnsi"/>
          <w:sz w:val="20"/>
          <w:lang w:val="lt-LT"/>
        </w:rPr>
      </w:pPr>
    </w:p>
    <w:sectPr w:rsidR="00103F1B" w:rsidRPr="002F644E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63AC" w14:textId="77777777" w:rsidR="00510C1B" w:rsidRDefault="00510C1B">
      <w:r>
        <w:separator/>
      </w:r>
    </w:p>
  </w:endnote>
  <w:endnote w:type="continuationSeparator" w:id="0">
    <w:p w14:paraId="03E2D019" w14:textId="77777777" w:rsidR="00510C1B" w:rsidRDefault="0051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C8557A" w:rsidRPr="008F68E6" w:rsidRDefault="00C8557A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C8557A" w:rsidRPr="00D8365A" w:rsidRDefault="00C8557A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" filled="f" stroked="f">
              <v:textbox inset=",7.2pt,,7.2pt">
                <w:txbxContent>
                  <w:p w14:paraId="4512CC95" w14:textId="77777777" w:rsidR="00C8557A" w:rsidRPr="00D8365A" w:rsidRDefault="00C8557A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C8557A" w:rsidRDefault="00C8557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C8557A" w:rsidRPr="00D8365A" w:rsidRDefault="00C8557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" filled="f" stroked="f">
              <v:textbox inset=",7.2pt,,7.2pt">
                <w:txbxContent>
                  <w:p w14:paraId="00AF1924" w14:textId="77777777" w:rsidR="00C8557A" w:rsidRPr="00D8365A" w:rsidRDefault="00C8557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C69A" w14:textId="77777777" w:rsidR="00510C1B" w:rsidRDefault="00510C1B">
      <w:r>
        <w:separator/>
      </w:r>
    </w:p>
  </w:footnote>
  <w:footnote w:type="continuationSeparator" w:id="0">
    <w:p w14:paraId="6B6F0553" w14:textId="77777777" w:rsidR="00510C1B" w:rsidRDefault="0051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C8557A" w:rsidRPr="00057FCB" w:rsidRDefault="00C8557A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C8557A" w:rsidRDefault="00C85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C8557A" w:rsidRDefault="00C8557A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C8557A" w:rsidRPr="00057FCB" w:rsidRDefault="00C8557A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6356"/>
    <w:rsid w:val="00007E3B"/>
    <w:rsid w:val="00010246"/>
    <w:rsid w:val="00017E14"/>
    <w:rsid w:val="00022B52"/>
    <w:rsid w:val="00023CF9"/>
    <w:rsid w:val="000244F4"/>
    <w:rsid w:val="00024B95"/>
    <w:rsid w:val="00030F70"/>
    <w:rsid w:val="00031296"/>
    <w:rsid w:val="00031F0A"/>
    <w:rsid w:val="000336F8"/>
    <w:rsid w:val="000368C1"/>
    <w:rsid w:val="00036F4B"/>
    <w:rsid w:val="00041D7C"/>
    <w:rsid w:val="000423C8"/>
    <w:rsid w:val="00043A35"/>
    <w:rsid w:val="00050643"/>
    <w:rsid w:val="00050F91"/>
    <w:rsid w:val="00051C1A"/>
    <w:rsid w:val="000536DD"/>
    <w:rsid w:val="000578C3"/>
    <w:rsid w:val="000701FB"/>
    <w:rsid w:val="00073DBC"/>
    <w:rsid w:val="00073E54"/>
    <w:rsid w:val="000749B2"/>
    <w:rsid w:val="00085291"/>
    <w:rsid w:val="000854A5"/>
    <w:rsid w:val="00087197"/>
    <w:rsid w:val="00087B30"/>
    <w:rsid w:val="00087BB2"/>
    <w:rsid w:val="000903AE"/>
    <w:rsid w:val="00093EFF"/>
    <w:rsid w:val="00095FCF"/>
    <w:rsid w:val="000961F1"/>
    <w:rsid w:val="00096C1F"/>
    <w:rsid w:val="000A0440"/>
    <w:rsid w:val="000A09B0"/>
    <w:rsid w:val="000B0A31"/>
    <w:rsid w:val="000B22C7"/>
    <w:rsid w:val="000B2B7F"/>
    <w:rsid w:val="000B7875"/>
    <w:rsid w:val="000C04CB"/>
    <w:rsid w:val="000C2465"/>
    <w:rsid w:val="000C2521"/>
    <w:rsid w:val="000C68C8"/>
    <w:rsid w:val="000D0DFE"/>
    <w:rsid w:val="000D2DA6"/>
    <w:rsid w:val="000D348E"/>
    <w:rsid w:val="000D4D08"/>
    <w:rsid w:val="000D69BB"/>
    <w:rsid w:val="000D79AB"/>
    <w:rsid w:val="000D7B12"/>
    <w:rsid w:val="000E0741"/>
    <w:rsid w:val="000E2F83"/>
    <w:rsid w:val="000E330B"/>
    <w:rsid w:val="000E3A0B"/>
    <w:rsid w:val="000E49E0"/>
    <w:rsid w:val="000E4A3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52B"/>
    <w:rsid w:val="00107D0A"/>
    <w:rsid w:val="00122910"/>
    <w:rsid w:val="00123B0E"/>
    <w:rsid w:val="001272E2"/>
    <w:rsid w:val="001273FF"/>
    <w:rsid w:val="00132E55"/>
    <w:rsid w:val="00136A5F"/>
    <w:rsid w:val="001409A0"/>
    <w:rsid w:val="001453B4"/>
    <w:rsid w:val="00146FFA"/>
    <w:rsid w:val="00147117"/>
    <w:rsid w:val="00151262"/>
    <w:rsid w:val="0015165A"/>
    <w:rsid w:val="00163B48"/>
    <w:rsid w:val="00163EA1"/>
    <w:rsid w:val="00177998"/>
    <w:rsid w:val="001813ED"/>
    <w:rsid w:val="00181460"/>
    <w:rsid w:val="001822B8"/>
    <w:rsid w:val="00182902"/>
    <w:rsid w:val="00184C19"/>
    <w:rsid w:val="00187895"/>
    <w:rsid w:val="00190129"/>
    <w:rsid w:val="00191F0F"/>
    <w:rsid w:val="001A0C24"/>
    <w:rsid w:val="001A113E"/>
    <w:rsid w:val="001A1915"/>
    <w:rsid w:val="001A5B12"/>
    <w:rsid w:val="001A7B6F"/>
    <w:rsid w:val="001B0122"/>
    <w:rsid w:val="001B0A0A"/>
    <w:rsid w:val="001B4ED0"/>
    <w:rsid w:val="001B5FA6"/>
    <w:rsid w:val="001C0049"/>
    <w:rsid w:val="001C4A02"/>
    <w:rsid w:val="001C4A99"/>
    <w:rsid w:val="001C5BCD"/>
    <w:rsid w:val="001D104A"/>
    <w:rsid w:val="001D1260"/>
    <w:rsid w:val="001D12F4"/>
    <w:rsid w:val="001D3E0B"/>
    <w:rsid w:val="001D4687"/>
    <w:rsid w:val="001D59BB"/>
    <w:rsid w:val="001D7706"/>
    <w:rsid w:val="001E400A"/>
    <w:rsid w:val="001E6FF5"/>
    <w:rsid w:val="001E7F34"/>
    <w:rsid w:val="001F2544"/>
    <w:rsid w:val="001F43C7"/>
    <w:rsid w:val="001F5719"/>
    <w:rsid w:val="001F7D58"/>
    <w:rsid w:val="00201EAE"/>
    <w:rsid w:val="002047CD"/>
    <w:rsid w:val="002050D8"/>
    <w:rsid w:val="00206FB1"/>
    <w:rsid w:val="00212485"/>
    <w:rsid w:val="002143DD"/>
    <w:rsid w:val="0021549D"/>
    <w:rsid w:val="00224A0E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552D"/>
    <w:rsid w:val="00270101"/>
    <w:rsid w:val="0027304B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B2210"/>
    <w:rsid w:val="002B22C8"/>
    <w:rsid w:val="002C0016"/>
    <w:rsid w:val="002C2E67"/>
    <w:rsid w:val="002C4B3F"/>
    <w:rsid w:val="002C4CC2"/>
    <w:rsid w:val="002C53DD"/>
    <w:rsid w:val="002D27B0"/>
    <w:rsid w:val="002E2DC4"/>
    <w:rsid w:val="002F0363"/>
    <w:rsid w:val="002F1BF6"/>
    <w:rsid w:val="002F1EF5"/>
    <w:rsid w:val="002F2357"/>
    <w:rsid w:val="002F2DD1"/>
    <w:rsid w:val="002F644E"/>
    <w:rsid w:val="002F6A6A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C8E"/>
    <w:rsid w:val="00321FBC"/>
    <w:rsid w:val="003257C0"/>
    <w:rsid w:val="00325FDC"/>
    <w:rsid w:val="00326AAB"/>
    <w:rsid w:val="003309FE"/>
    <w:rsid w:val="003316BD"/>
    <w:rsid w:val="00333175"/>
    <w:rsid w:val="00333CB6"/>
    <w:rsid w:val="0033540F"/>
    <w:rsid w:val="00341980"/>
    <w:rsid w:val="003424F4"/>
    <w:rsid w:val="00345BA2"/>
    <w:rsid w:val="003476D0"/>
    <w:rsid w:val="0036351D"/>
    <w:rsid w:val="003646F1"/>
    <w:rsid w:val="003655CB"/>
    <w:rsid w:val="00371DF9"/>
    <w:rsid w:val="0037247D"/>
    <w:rsid w:val="00372D07"/>
    <w:rsid w:val="00375B7B"/>
    <w:rsid w:val="00376112"/>
    <w:rsid w:val="0038025A"/>
    <w:rsid w:val="003818AE"/>
    <w:rsid w:val="00382068"/>
    <w:rsid w:val="003828D7"/>
    <w:rsid w:val="00390319"/>
    <w:rsid w:val="0039203E"/>
    <w:rsid w:val="00392E9B"/>
    <w:rsid w:val="003A43AF"/>
    <w:rsid w:val="003A6130"/>
    <w:rsid w:val="003A69C7"/>
    <w:rsid w:val="003A6E37"/>
    <w:rsid w:val="003B0D9F"/>
    <w:rsid w:val="003B1DF9"/>
    <w:rsid w:val="003B30D5"/>
    <w:rsid w:val="003B3436"/>
    <w:rsid w:val="003B3958"/>
    <w:rsid w:val="003B3F46"/>
    <w:rsid w:val="003B4819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77A7"/>
    <w:rsid w:val="003E7EEA"/>
    <w:rsid w:val="003F7B49"/>
    <w:rsid w:val="00400D2B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F6B"/>
    <w:rsid w:val="0042768E"/>
    <w:rsid w:val="00434859"/>
    <w:rsid w:val="00434987"/>
    <w:rsid w:val="00436893"/>
    <w:rsid w:val="00437B8B"/>
    <w:rsid w:val="004437E6"/>
    <w:rsid w:val="0044793D"/>
    <w:rsid w:val="0045331C"/>
    <w:rsid w:val="00461FF5"/>
    <w:rsid w:val="0046205D"/>
    <w:rsid w:val="00463CA1"/>
    <w:rsid w:val="00465023"/>
    <w:rsid w:val="004660DA"/>
    <w:rsid w:val="00475A80"/>
    <w:rsid w:val="00476EE7"/>
    <w:rsid w:val="00480EDC"/>
    <w:rsid w:val="00481CD9"/>
    <w:rsid w:val="004829CC"/>
    <w:rsid w:val="0048423C"/>
    <w:rsid w:val="00484F99"/>
    <w:rsid w:val="00486DC9"/>
    <w:rsid w:val="004878B7"/>
    <w:rsid w:val="00490AAC"/>
    <w:rsid w:val="004A00BB"/>
    <w:rsid w:val="004A1069"/>
    <w:rsid w:val="004A45A5"/>
    <w:rsid w:val="004A50D4"/>
    <w:rsid w:val="004A7141"/>
    <w:rsid w:val="004B0DDA"/>
    <w:rsid w:val="004B4080"/>
    <w:rsid w:val="004B631A"/>
    <w:rsid w:val="004C23EE"/>
    <w:rsid w:val="004C2756"/>
    <w:rsid w:val="004C3A79"/>
    <w:rsid w:val="004C3F5D"/>
    <w:rsid w:val="004D070E"/>
    <w:rsid w:val="004D3A1F"/>
    <w:rsid w:val="004D5BFF"/>
    <w:rsid w:val="004E138E"/>
    <w:rsid w:val="004E1621"/>
    <w:rsid w:val="004E168B"/>
    <w:rsid w:val="004E3487"/>
    <w:rsid w:val="004F03E4"/>
    <w:rsid w:val="004F0D55"/>
    <w:rsid w:val="004F355C"/>
    <w:rsid w:val="004F5047"/>
    <w:rsid w:val="004F53E1"/>
    <w:rsid w:val="0050201A"/>
    <w:rsid w:val="00504572"/>
    <w:rsid w:val="005070FC"/>
    <w:rsid w:val="00510C1B"/>
    <w:rsid w:val="00510DB4"/>
    <w:rsid w:val="005137E6"/>
    <w:rsid w:val="00513D0F"/>
    <w:rsid w:val="00522B82"/>
    <w:rsid w:val="00530484"/>
    <w:rsid w:val="005314EF"/>
    <w:rsid w:val="0053203A"/>
    <w:rsid w:val="0053375F"/>
    <w:rsid w:val="00541101"/>
    <w:rsid w:val="0054133F"/>
    <w:rsid w:val="00542C22"/>
    <w:rsid w:val="00545224"/>
    <w:rsid w:val="00556B53"/>
    <w:rsid w:val="00561A26"/>
    <w:rsid w:val="005636D1"/>
    <w:rsid w:val="0056400E"/>
    <w:rsid w:val="005656E0"/>
    <w:rsid w:val="00566588"/>
    <w:rsid w:val="00566A1E"/>
    <w:rsid w:val="00567942"/>
    <w:rsid w:val="00571033"/>
    <w:rsid w:val="0057774B"/>
    <w:rsid w:val="005807B4"/>
    <w:rsid w:val="00584BA8"/>
    <w:rsid w:val="005914D5"/>
    <w:rsid w:val="0059418E"/>
    <w:rsid w:val="005A0FC8"/>
    <w:rsid w:val="005A5738"/>
    <w:rsid w:val="005A5B94"/>
    <w:rsid w:val="005A5FF7"/>
    <w:rsid w:val="005B032B"/>
    <w:rsid w:val="005B6A9C"/>
    <w:rsid w:val="005B716F"/>
    <w:rsid w:val="005C2116"/>
    <w:rsid w:val="005C21FA"/>
    <w:rsid w:val="005D2AD8"/>
    <w:rsid w:val="005D430E"/>
    <w:rsid w:val="005D55BC"/>
    <w:rsid w:val="005D5A0C"/>
    <w:rsid w:val="005D656B"/>
    <w:rsid w:val="005E118E"/>
    <w:rsid w:val="005E136D"/>
    <w:rsid w:val="005E5B00"/>
    <w:rsid w:val="005F13DD"/>
    <w:rsid w:val="005F5862"/>
    <w:rsid w:val="00601519"/>
    <w:rsid w:val="00601526"/>
    <w:rsid w:val="00603823"/>
    <w:rsid w:val="00603E1D"/>
    <w:rsid w:val="00605FC1"/>
    <w:rsid w:val="00612CF7"/>
    <w:rsid w:val="006134A1"/>
    <w:rsid w:val="00617BDB"/>
    <w:rsid w:val="00622687"/>
    <w:rsid w:val="0063005F"/>
    <w:rsid w:val="00635416"/>
    <w:rsid w:val="00641A3E"/>
    <w:rsid w:val="006443A2"/>
    <w:rsid w:val="006617A2"/>
    <w:rsid w:val="00663AB2"/>
    <w:rsid w:val="006670D0"/>
    <w:rsid w:val="0066716C"/>
    <w:rsid w:val="00671019"/>
    <w:rsid w:val="00677862"/>
    <w:rsid w:val="0067788D"/>
    <w:rsid w:val="006802E1"/>
    <w:rsid w:val="006858B8"/>
    <w:rsid w:val="006909F0"/>
    <w:rsid w:val="00692D38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37B7"/>
    <w:rsid w:val="006C3835"/>
    <w:rsid w:val="006E1AD8"/>
    <w:rsid w:val="006E35B1"/>
    <w:rsid w:val="006E53DF"/>
    <w:rsid w:val="006E6BEB"/>
    <w:rsid w:val="006F6F56"/>
    <w:rsid w:val="006F7A60"/>
    <w:rsid w:val="00700826"/>
    <w:rsid w:val="00702DF1"/>
    <w:rsid w:val="00704B90"/>
    <w:rsid w:val="00704F63"/>
    <w:rsid w:val="00706430"/>
    <w:rsid w:val="007113D8"/>
    <w:rsid w:val="00713B6D"/>
    <w:rsid w:val="00714C10"/>
    <w:rsid w:val="007167A2"/>
    <w:rsid w:val="00723571"/>
    <w:rsid w:val="00726582"/>
    <w:rsid w:val="007331F7"/>
    <w:rsid w:val="00733B71"/>
    <w:rsid w:val="00737C50"/>
    <w:rsid w:val="00737D85"/>
    <w:rsid w:val="00745F91"/>
    <w:rsid w:val="00750B8D"/>
    <w:rsid w:val="00751767"/>
    <w:rsid w:val="00751CE2"/>
    <w:rsid w:val="00754030"/>
    <w:rsid w:val="007575A7"/>
    <w:rsid w:val="007601C4"/>
    <w:rsid w:val="007651EA"/>
    <w:rsid w:val="00765918"/>
    <w:rsid w:val="00765EA4"/>
    <w:rsid w:val="00766FE3"/>
    <w:rsid w:val="00771182"/>
    <w:rsid w:val="007713EC"/>
    <w:rsid w:val="007717FF"/>
    <w:rsid w:val="007718FF"/>
    <w:rsid w:val="0077264C"/>
    <w:rsid w:val="00775F28"/>
    <w:rsid w:val="00780FBF"/>
    <w:rsid w:val="00780FE5"/>
    <w:rsid w:val="00781E49"/>
    <w:rsid w:val="00785706"/>
    <w:rsid w:val="00786916"/>
    <w:rsid w:val="007913B4"/>
    <w:rsid w:val="00793517"/>
    <w:rsid w:val="00797E4F"/>
    <w:rsid w:val="007A063E"/>
    <w:rsid w:val="007A29EF"/>
    <w:rsid w:val="007A39ED"/>
    <w:rsid w:val="007A4062"/>
    <w:rsid w:val="007B1A22"/>
    <w:rsid w:val="007B5B58"/>
    <w:rsid w:val="007B6BE4"/>
    <w:rsid w:val="007B74AC"/>
    <w:rsid w:val="007C2C75"/>
    <w:rsid w:val="007C7D54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80093C"/>
    <w:rsid w:val="008041E0"/>
    <w:rsid w:val="008071A2"/>
    <w:rsid w:val="00811486"/>
    <w:rsid w:val="008120E6"/>
    <w:rsid w:val="0081439B"/>
    <w:rsid w:val="0081570D"/>
    <w:rsid w:val="008158D7"/>
    <w:rsid w:val="008205A8"/>
    <w:rsid w:val="00820BC0"/>
    <w:rsid w:val="00821A34"/>
    <w:rsid w:val="00823700"/>
    <w:rsid w:val="0082729A"/>
    <w:rsid w:val="00830A3C"/>
    <w:rsid w:val="008312F0"/>
    <w:rsid w:val="00831D4F"/>
    <w:rsid w:val="00833EEF"/>
    <w:rsid w:val="008366A6"/>
    <w:rsid w:val="008435EE"/>
    <w:rsid w:val="00845CFE"/>
    <w:rsid w:val="00845EE4"/>
    <w:rsid w:val="00846FA3"/>
    <w:rsid w:val="0085150F"/>
    <w:rsid w:val="008560B0"/>
    <w:rsid w:val="00862EDD"/>
    <w:rsid w:val="00865E5C"/>
    <w:rsid w:val="00870371"/>
    <w:rsid w:val="00890FAB"/>
    <w:rsid w:val="008916A1"/>
    <w:rsid w:val="008918AE"/>
    <w:rsid w:val="008925E0"/>
    <w:rsid w:val="008928E7"/>
    <w:rsid w:val="008A0BD3"/>
    <w:rsid w:val="008A0FCE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C5D"/>
    <w:rsid w:val="008D1C20"/>
    <w:rsid w:val="008D3B57"/>
    <w:rsid w:val="008D6427"/>
    <w:rsid w:val="008E05C0"/>
    <w:rsid w:val="008F107B"/>
    <w:rsid w:val="008F1454"/>
    <w:rsid w:val="008F2DC3"/>
    <w:rsid w:val="008F450D"/>
    <w:rsid w:val="008F796C"/>
    <w:rsid w:val="0090092F"/>
    <w:rsid w:val="009010C2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022F"/>
    <w:rsid w:val="009327E5"/>
    <w:rsid w:val="009353B9"/>
    <w:rsid w:val="009360E3"/>
    <w:rsid w:val="00940D12"/>
    <w:rsid w:val="00941E30"/>
    <w:rsid w:val="00945F2C"/>
    <w:rsid w:val="00950B33"/>
    <w:rsid w:val="00951789"/>
    <w:rsid w:val="00953FA9"/>
    <w:rsid w:val="00956872"/>
    <w:rsid w:val="00956F2B"/>
    <w:rsid w:val="00961ABE"/>
    <w:rsid w:val="0096456A"/>
    <w:rsid w:val="009660E3"/>
    <w:rsid w:val="009678C7"/>
    <w:rsid w:val="00971360"/>
    <w:rsid w:val="00973305"/>
    <w:rsid w:val="00973F3A"/>
    <w:rsid w:val="009745A9"/>
    <w:rsid w:val="0097583D"/>
    <w:rsid w:val="00983820"/>
    <w:rsid w:val="00986764"/>
    <w:rsid w:val="00990B11"/>
    <w:rsid w:val="00990D7E"/>
    <w:rsid w:val="00993896"/>
    <w:rsid w:val="009961C4"/>
    <w:rsid w:val="009964FA"/>
    <w:rsid w:val="00996C6E"/>
    <w:rsid w:val="00997950"/>
    <w:rsid w:val="009B3851"/>
    <w:rsid w:val="009B3A8C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3858"/>
    <w:rsid w:val="009E3BCA"/>
    <w:rsid w:val="009E61FF"/>
    <w:rsid w:val="009E6B41"/>
    <w:rsid w:val="009F0FB7"/>
    <w:rsid w:val="009F2520"/>
    <w:rsid w:val="009F2BA8"/>
    <w:rsid w:val="009F4548"/>
    <w:rsid w:val="00A00B67"/>
    <w:rsid w:val="00A018A0"/>
    <w:rsid w:val="00A029AD"/>
    <w:rsid w:val="00A03F2D"/>
    <w:rsid w:val="00A044B8"/>
    <w:rsid w:val="00A05015"/>
    <w:rsid w:val="00A06D67"/>
    <w:rsid w:val="00A34C22"/>
    <w:rsid w:val="00A40221"/>
    <w:rsid w:val="00A513BE"/>
    <w:rsid w:val="00A5462F"/>
    <w:rsid w:val="00A55ABF"/>
    <w:rsid w:val="00A56BA5"/>
    <w:rsid w:val="00A57A17"/>
    <w:rsid w:val="00A60085"/>
    <w:rsid w:val="00A61B56"/>
    <w:rsid w:val="00A64010"/>
    <w:rsid w:val="00A6403C"/>
    <w:rsid w:val="00A65BF6"/>
    <w:rsid w:val="00A6655F"/>
    <w:rsid w:val="00A66709"/>
    <w:rsid w:val="00A66DD8"/>
    <w:rsid w:val="00A66FAD"/>
    <w:rsid w:val="00A66FB3"/>
    <w:rsid w:val="00A675BE"/>
    <w:rsid w:val="00A804D0"/>
    <w:rsid w:val="00A80AA7"/>
    <w:rsid w:val="00A8413D"/>
    <w:rsid w:val="00A91B99"/>
    <w:rsid w:val="00A91E97"/>
    <w:rsid w:val="00A94EF5"/>
    <w:rsid w:val="00A9766B"/>
    <w:rsid w:val="00AA0DA1"/>
    <w:rsid w:val="00AA36E1"/>
    <w:rsid w:val="00AA4C78"/>
    <w:rsid w:val="00AA5747"/>
    <w:rsid w:val="00AA7AC9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2A82"/>
    <w:rsid w:val="00AE4D98"/>
    <w:rsid w:val="00AE4F81"/>
    <w:rsid w:val="00AE6001"/>
    <w:rsid w:val="00AE6807"/>
    <w:rsid w:val="00AE6E21"/>
    <w:rsid w:val="00AF26C3"/>
    <w:rsid w:val="00AF34CE"/>
    <w:rsid w:val="00AF45C7"/>
    <w:rsid w:val="00AF752F"/>
    <w:rsid w:val="00B020B3"/>
    <w:rsid w:val="00B020FA"/>
    <w:rsid w:val="00B11521"/>
    <w:rsid w:val="00B115ED"/>
    <w:rsid w:val="00B15707"/>
    <w:rsid w:val="00B22372"/>
    <w:rsid w:val="00B24125"/>
    <w:rsid w:val="00B25965"/>
    <w:rsid w:val="00B31883"/>
    <w:rsid w:val="00B32F23"/>
    <w:rsid w:val="00B34586"/>
    <w:rsid w:val="00B36366"/>
    <w:rsid w:val="00B40D88"/>
    <w:rsid w:val="00B41F6F"/>
    <w:rsid w:val="00B42594"/>
    <w:rsid w:val="00B44AEE"/>
    <w:rsid w:val="00B45104"/>
    <w:rsid w:val="00B52446"/>
    <w:rsid w:val="00B52912"/>
    <w:rsid w:val="00B54E9A"/>
    <w:rsid w:val="00B62729"/>
    <w:rsid w:val="00B62802"/>
    <w:rsid w:val="00B7309D"/>
    <w:rsid w:val="00B7625B"/>
    <w:rsid w:val="00B763F5"/>
    <w:rsid w:val="00B7766A"/>
    <w:rsid w:val="00B8290D"/>
    <w:rsid w:val="00B83F7A"/>
    <w:rsid w:val="00B90035"/>
    <w:rsid w:val="00B9237E"/>
    <w:rsid w:val="00B96DA2"/>
    <w:rsid w:val="00BA0C4D"/>
    <w:rsid w:val="00BA4268"/>
    <w:rsid w:val="00BA5BB7"/>
    <w:rsid w:val="00BA646A"/>
    <w:rsid w:val="00BB0053"/>
    <w:rsid w:val="00BB0177"/>
    <w:rsid w:val="00BB066E"/>
    <w:rsid w:val="00BB0946"/>
    <w:rsid w:val="00BC390F"/>
    <w:rsid w:val="00BD1CB6"/>
    <w:rsid w:val="00BD278E"/>
    <w:rsid w:val="00BD7506"/>
    <w:rsid w:val="00BD7AB8"/>
    <w:rsid w:val="00BE146A"/>
    <w:rsid w:val="00BE3D58"/>
    <w:rsid w:val="00BE3F99"/>
    <w:rsid w:val="00BF1529"/>
    <w:rsid w:val="00BF1C21"/>
    <w:rsid w:val="00BF1D95"/>
    <w:rsid w:val="00BF6391"/>
    <w:rsid w:val="00BF6DC4"/>
    <w:rsid w:val="00BF76AC"/>
    <w:rsid w:val="00BF76AE"/>
    <w:rsid w:val="00C10F1F"/>
    <w:rsid w:val="00C127F0"/>
    <w:rsid w:val="00C13723"/>
    <w:rsid w:val="00C16549"/>
    <w:rsid w:val="00C170C0"/>
    <w:rsid w:val="00C17C85"/>
    <w:rsid w:val="00C17C8B"/>
    <w:rsid w:val="00C215AF"/>
    <w:rsid w:val="00C21D74"/>
    <w:rsid w:val="00C23105"/>
    <w:rsid w:val="00C26D45"/>
    <w:rsid w:val="00C335DA"/>
    <w:rsid w:val="00C33977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4CE1"/>
    <w:rsid w:val="00C57118"/>
    <w:rsid w:val="00C573C6"/>
    <w:rsid w:val="00C70D2B"/>
    <w:rsid w:val="00C80172"/>
    <w:rsid w:val="00C8557A"/>
    <w:rsid w:val="00C85C67"/>
    <w:rsid w:val="00C85D80"/>
    <w:rsid w:val="00C90E50"/>
    <w:rsid w:val="00C971FE"/>
    <w:rsid w:val="00CA0247"/>
    <w:rsid w:val="00CA55F0"/>
    <w:rsid w:val="00CB0026"/>
    <w:rsid w:val="00CC2EF2"/>
    <w:rsid w:val="00CC5993"/>
    <w:rsid w:val="00CD08EC"/>
    <w:rsid w:val="00CD1895"/>
    <w:rsid w:val="00CD706A"/>
    <w:rsid w:val="00CE088A"/>
    <w:rsid w:val="00CE1A08"/>
    <w:rsid w:val="00CE2B74"/>
    <w:rsid w:val="00CE3D53"/>
    <w:rsid w:val="00CE4B0D"/>
    <w:rsid w:val="00CE4F41"/>
    <w:rsid w:val="00CF28B9"/>
    <w:rsid w:val="00CF704A"/>
    <w:rsid w:val="00D070C5"/>
    <w:rsid w:val="00D0760E"/>
    <w:rsid w:val="00D216FE"/>
    <w:rsid w:val="00D22734"/>
    <w:rsid w:val="00D30834"/>
    <w:rsid w:val="00D3145A"/>
    <w:rsid w:val="00D42872"/>
    <w:rsid w:val="00D4776E"/>
    <w:rsid w:val="00D5353A"/>
    <w:rsid w:val="00D56774"/>
    <w:rsid w:val="00D637C2"/>
    <w:rsid w:val="00D647A1"/>
    <w:rsid w:val="00D666AA"/>
    <w:rsid w:val="00D74C9A"/>
    <w:rsid w:val="00D80BB7"/>
    <w:rsid w:val="00D82CD9"/>
    <w:rsid w:val="00D8365A"/>
    <w:rsid w:val="00D83F91"/>
    <w:rsid w:val="00D93C8A"/>
    <w:rsid w:val="00D93D76"/>
    <w:rsid w:val="00D94E6A"/>
    <w:rsid w:val="00D95145"/>
    <w:rsid w:val="00DA21F3"/>
    <w:rsid w:val="00DA2DED"/>
    <w:rsid w:val="00DA3C16"/>
    <w:rsid w:val="00DA4EE9"/>
    <w:rsid w:val="00DA5232"/>
    <w:rsid w:val="00DA7A93"/>
    <w:rsid w:val="00DB1B93"/>
    <w:rsid w:val="00DB2654"/>
    <w:rsid w:val="00DB2D44"/>
    <w:rsid w:val="00DB3FB1"/>
    <w:rsid w:val="00DB4EC6"/>
    <w:rsid w:val="00DB6BB0"/>
    <w:rsid w:val="00DB7B61"/>
    <w:rsid w:val="00DC0AEC"/>
    <w:rsid w:val="00DC755E"/>
    <w:rsid w:val="00DD2FA4"/>
    <w:rsid w:val="00DD77CA"/>
    <w:rsid w:val="00DE27B6"/>
    <w:rsid w:val="00DE6F2A"/>
    <w:rsid w:val="00DF05E7"/>
    <w:rsid w:val="00DF23E1"/>
    <w:rsid w:val="00DF7201"/>
    <w:rsid w:val="00E042C0"/>
    <w:rsid w:val="00E04408"/>
    <w:rsid w:val="00E119C3"/>
    <w:rsid w:val="00E11C12"/>
    <w:rsid w:val="00E220FA"/>
    <w:rsid w:val="00E23402"/>
    <w:rsid w:val="00E2482B"/>
    <w:rsid w:val="00E25E55"/>
    <w:rsid w:val="00E26A89"/>
    <w:rsid w:val="00E354FD"/>
    <w:rsid w:val="00E43C61"/>
    <w:rsid w:val="00E52150"/>
    <w:rsid w:val="00E524AA"/>
    <w:rsid w:val="00E5341E"/>
    <w:rsid w:val="00E65D7E"/>
    <w:rsid w:val="00E668C6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A0A77"/>
    <w:rsid w:val="00EA3019"/>
    <w:rsid w:val="00EA49DA"/>
    <w:rsid w:val="00EA4ED0"/>
    <w:rsid w:val="00EA75B8"/>
    <w:rsid w:val="00EA7932"/>
    <w:rsid w:val="00EA7DD1"/>
    <w:rsid w:val="00EB109D"/>
    <w:rsid w:val="00EB498B"/>
    <w:rsid w:val="00EB7B55"/>
    <w:rsid w:val="00EC1961"/>
    <w:rsid w:val="00EC3A71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7335"/>
    <w:rsid w:val="00F075D1"/>
    <w:rsid w:val="00F1323E"/>
    <w:rsid w:val="00F13702"/>
    <w:rsid w:val="00F21D66"/>
    <w:rsid w:val="00F259FE"/>
    <w:rsid w:val="00F25BCD"/>
    <w:rsid w:val="00F261F0"/>
    <w:rsid w:val="00F31AD7"/>
    <w:rsid w:val="00F34670"/>
    <w:rsid w:val="00F34927"/>
    <w:rsid w:val="00F3656F"/>
    <w:rsid w:val="00F411F9"/>
    <w:rsid w:val="00F44B2B"/>
    <w:rsid w:val="00F461F8"/>
    <w:rsid w:val="00F50367"/>
    <w:rsid w:val="00F50CB2"/>
    <w:rsid w:val="00F510F9"/>
    <w:rsid w:val="00F5351E"/>
    <w:rsid w:val="00F5580F"/>
    <w:rsid w:val="00F5722F"/>
    <w:rsid w:val="00F57699"/>
    <w:rsid w:val="00F57FFD"/>
    <w:rsid w:val="00F60891"/>
    <w:rsid w:val="00F626B2"/>
    <w:rsid w:val="00F632CB"/>
    <w:rsid w:val="00F65700"/>
    <w:rsid w:val="00F65B43"/>
    <w:rsid w:val="00F679F4"/>
    <w:rsid w:val="00F67B29"/>
    <w:rsid w:val="00F7524B"/>
    <w:rsid w:val="00F878B3"/>
    <w:rsid w:val="00F9053E"/>
    <w:rsid w:val="00F91D67"/>
    <w:rsid w:val="00F91DD2"/>
    <w:rsid w:val="00FA0AEB"/>
    <w:rsid w:val="00FA1697"/>
    <w:rsid w:val="00FA1BCE"/>
    <w:rsid w:val="00FA37F7"/>
    <w:rsid w:val="00FA5078"/>
    <w:rsid w:val="00FB3AF8"/>
    <w:rsid w:val="00FB40F0"/>
    <w:rsid w:val="00FB44D6"/>
    <w:rsid w:val="00FB4E3D"/>
    <w:rsid w:val="00FC3ADB"/>
    <w:rsid w:val="00FD2AED"/>
    <w:rsid w:val="00FE0CBA"/>
    <w:rsid w:val="00FE0FED"/>
    <w:rsid w:val="00FE1F8A"/>
    <w:rsid w:val="00FE30A0"/>
    <w:rsid w:val="00FE73BA"/>
    <w:rsid w:val="00FE7EDB"/>
    <w:rsid w:val="00FF4EE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B177F"/>
  <w15:docId w15:val="{1427BABB-D1BA-4603-8BEF-324D7B2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  <w:style w:type="character" w:styleId="UnresolvedMention">
    <w:name w:val="Unresolved Mention"/>
    <w:basedOn w:val="DefaultParagraphFont"/>
    <w:uiPriority w:val="99"/>
    <w:semiHidden/>
    <w:unhideWhenUsed/>
    <w:rsid w:val="001D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7295-9A40-42F0-86DC-5EC2B147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4897</Words>
  <Characters>2792</Characters>
  <Application>Microsoft Office Word</Application>
  <DocSecurity>0</DocSecurity>
  <Lines>23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Rasa Aleškevičiūtė</cp:lastModifiedBy>
  <cp:revision>5</cp:revision>
  <cp:lastPrinted>2018-12-17T15:10:00Z</cp:lastPrinted>
  <dcterms:created xsi:type="dcterms:W3CDTF">2019-07-03T14:18:00Z</dcterms:created>
  <dcterms:modified xsi:type="dcterms:W3CDTF">2019-07-04T06:41:00Z</dcterms:modified>
</cp:coreProperties>
</file>